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864E" w14:textId="77777777" w:rsidR="00F71C0A" w:rsidRDefault="00F71C0A" w:rsidP="00F71C0A">
      <w:pPr>
        <w:rPr>
          <w:lang w:val="ms-MY"/>
        </w:rPr>
      </w:pPr>
    </w:p>
    <w:p w14:paraId="56633494" w14:textId="77777777" w:rsidR="00F71C0A" w:rsidRDefault="00F71C0A" w:rsidP="00F71C0A">
      <w:pPr>
        <w:rPr>
          <w:lang w:val="ms-MY"/>
        </w:rPr>
      </w:pPr>
    </w:p>
    <w:p w14:paraId="36E4EE3A" w14:textId="77777777" w:rsidR="00F71C0A" w:rsidRDefault="00F71C0A" w:rsidP="00F71C0A">
      <w:pPr>
        <w:rPr>
          <w:lang w:val="ms-MY"/>
        </w:rPr>
      </w:pPr>
    </w:p>
    <w:p w14:paraId="07940675" w14:textId="77777777" w:rsidR="00F71C0A" w:rsidRDefault="00F71C0A" w:rsidP="00F71C0A">
      <w:pPr>
        <w:rPr>
          <w:lang w:val="ms-MY"/>
        </w:rPr>
      </w:pPr>
    </w:p>
    <w:p w14:paraId="54C872BF" w14:textId="77777777" w:rsidR="00F71C0A" w:rsidRDefault="00F71C0A" w:rsidP="00F71C0A">
      <w:pPr>
        <w:rPr>
          <w:lang w:val="ms-MY"/>
        </w:rPr>
      </w:pPr>
    </w:p>
    <w:p w14:paraId="28E6E4BA" w14:textId="77777777" w:rsidR="00F71C0A" w:rsidRDefault="00F71C0A" w:rsidP="00F71C0A">
      <w:pPr>
        <w:rPr>
          <w:lang w:val="ms-MY"/>
        </w:rPr>
      </w:pPr>
    </w:p>
    <w:p w14:paraId="3CE17728" w14:textId="77777777" w:rsidR="00F71C0A" w:rsidRDefault="00F71C0A" w:rsidP="00F71C0A">
      <w:pPr>
        <w:rPr>
          <w:lang w:val="ms-MY"/>
        </w:rPr>
      </w:pPr>
    </w:p>
    <w:p w14:paraId="30A50D3A" w14:textId="77777777" w:rsidR="00F71C0A" w:rsidRDefault="00F71C0A" w:rsidP="00F71C0A">
      <w:pPr>
        <w:rPr>
          <w:lang w:val="ms-MY"/>
        </w:rPr>
      </w:pPr>
    </w:p>
    <w:p w14:paraId="46F93FCA" w14:textId="77777777" w:rsidR="00F71C0A" w:rsidRDefault="00F71C0A" w:rsidP="00F71C0A">
      <w:pPr>
        <w:rPr>
          <w:lang w:val="ms-MY"/>
        </w:rPr>
      </w:pPr>
      <w:r>
        <w:rPr>
          <w:noProof/>
          <w:lang w:val="ms-MY" w:eastAsia="ms-MY"/>
        </w:rPr>
        <mc:AlternateContent>
          <mc:Choice Requires="wps">
            <w:drawing>
              <wp:anchor distT="0" distB="0" distL="114300" distR="114300" simplePos="0" relativeHeight="251682816" behindDoc="0" locked="0" layoutInCell="1" allowOverlap="1" wp14:anchorId="0D4F3317" wp14:editId="3267BDB1">
                <wp:simplePos x="0" y="0"/>
                <wp:positionH relativeFrom="column">
                  <wp:posOffset>-414655</wp:posOffset>
                </wp:positionH>
                <wp:positionV relativeFrom="paragraph">
                  <wp:posOffset>21590</wp:posOffset>
                </wp:positionV>
                <wp:extent cx="6267450" cy="329565"/>
                <wp:effectExtent l="0" t="0" r="19050" b="2794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9565"/>
                        </a:xfrm>
                        <a:prstGeom prst="rect">
                          <a:avLst/>
                        </a:prstGeom>
                        <a:solidFill>
                          <a:srgbClr val="FFFFFF"/>
                        </a:solidFill>
                        <a:ln w="9525">
                          <a:solidFill>
                            <a:srgbClr val="000000"/>
                          </a:solidFill>
                          <a:miter lim="800000"/>
                          <a:headEnd/>
                          <a:tailEnd/>
                        </a:ln>
                      </wps:spPr>
                      <wps:txbx>
                        <w:txbxContent>
                          <w:p w14:paraId="47213A36" w14:textId="353A820E" w:rsidR="00855059" w:rsidRDefault="00855059"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MQA-0</w:t>
                            </w:r>
                            <w:r w:rsidR="004900D4">
                              <w:rPr>
                                <w:rFonts w:ascii="Arial" w:hAnsi="Arial" w:cs="Arial"/>
                                <w:b/>
                                <w:bCs/>
                                <w:sz w:val="44"/>
                                <w:szCs w:val="44"/>
                              </w:rPr>
                              <w:t>1</w:t>
                            </w:r>
                            <w:r w:rsidRPr="00D7281B">
                              <w:rPr>
                                <w:rFonts w:ascii="Arial" w:hAnsi="Arial" w:cs="Arial"/>
                                <w:b/>
                                <w:bCs/>
                                <w:sz w:val="44"/>
                                <w:szCs w:val="44"/>
                              </w:rPr>
                              <w:t xml:space="preserve"> 2017 </w:t>
                            </w:r>
                          </w:p>
                          <w:p w14:paraId="60C300AF" w14:textId="4F924B6B" w:rsidR="00855059" w:rsidRDefault="00855059"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w:t>
                            </w:r>
                            <w:r w:rsidR="00EC3208">
                              <w:rPr>
                                <w:rFonts w:ascii="Arial" w:hAnsi="Arial" w:cs="Arial"/>
                                <w:b/>
                                <w:bCs/>
                                <w:sz w:val="44"/>
                                <w:szCs w:val="44"/>
                              </w:rPr>
                              <w:t>PROVISIONAL</w:t>
                            </w:r>
                            <w:r w:rsidRPr="00D7281B">
                              <w:rPr>
                                <w:rFonts w:ascii="Arial" w:hAnsi="Arial" w:cs="Arial"/>
                                <w:b/>
                                <w:bCs/>
                                <w:sz w:val="44"/>
                                <w:szCs w:val="44"/>
                              </w:rPr>
                              <w:t xml:space="preserve"> ACCREDITATION)</w:t>
                            </w:r>
                          </w:p>
                          <w:p w14:paraId="33FE15F6" w14:textId="1FDF9078" w:rsidR="00855059" w:rsidRDefault="00855059"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 xml:space="preserve">Akreditasi </w:t>
                            </w:r>
                            <w:r w:rsidR="00EC3208">
                              <w:rPr>
                                <w:rFonts w:ascii="Arial" w:hAnsi="Arial" w:cs="Arial"/>
                                <w:b/>
                                <w:bCs/>
                                <w:sz w:val="44"/>
                                <w:szCs w:val="44"/>
                              </w:rPr>
                              <w:t xml:space="preserve">Sementara </w:t>
                            </w:r>
                          </w:p>
                          <w:p w14:paraId="70171D61" w14:textId="77777777" w:rsidR="00855059" w:rsidRPr="00D7281B" w:rsidRDefault="00855059" w:rsidP="00F71C0A">
                            <w:pPr>
                              <w:tabs>
                                <w:tab w:val="left" w:pos="0"/>
                                <w:tab w:val="left" w:pos="90"/>
                              </w:tabs>
                              <w:jc w:val="center"/>
                              <w:outlineLvl w:val="0"/>
                              <w:rPr>
                                <w:rFonts w:ascii="Arial" w:hAnsi="Arial" w:cs="Arial"/>
                                <w:b/>
                                <w:bCs/>
                                <w:sz w:val="44"/>
                                <w:szCs w:val="44"/>
                              </w:rPr>
                            </w:pPr>
                          </w:p>
                          <w:p w14:paraId="55B5BA81" w14:textId="77777777" w:rsidR="00183967" w:rsidRDefault="00183967" w:rsidP="00183967">
                            <w:pPr>
                              <w:pStyle w:val="ListParagraph"/>
                              <w:numPr>
                                <w:ilvl w:val="0"/>
                                <w:numId w:val="115"/>
                              </w:numPr>
                              <w:tabs>
                                <w:tab w:val="left" w:pos="0"/>
                                <w:tab w:val="left" w:pos="90"/>
                              </w:tabs>
                              <w:textAlignment w:val="auto"/>
                              <w:outlineLvl w:val="0"/>
                              <w:rPr>
                                <w:rFonts w:ascii="Arial" w:hAnsi="Arial" w:cs="Arial"/>
                                <w:b/>
                                <w:bCs/>
                                <w:sz w:val="36"/>
                                <w:szCs w:val="36"/>
                              </w:rPr>
                            </w:pPr>
                            <w:r>
                              <w:rPr>
                                <w:rFonts w:ascii="Arial" w:hAnsi="Arial" w:cs="Arial"/>
                                <w:b/>
                                <w:bCs/>
                                <w:sz w:val="36"/>
                                <w:szCs w:val="36"/>
                              </w:rPr>
                              <w:t xml:space="preserve">Bahagian *A </w:t>
                            </w:r>
                            <w:r>
                              <w:rPr>
                                <w:rFonts w:ascii="Arial" w:hAnsi="Arial" w:cs="Arial"/>
                                <w:b/>
                                <w:bCs/>
                              </w:rPr>
                              <w:t>(Maklumat Universiti)</w:t>
                            </w:r>
                            <w:r>
                              <w:rPr>
                                <w:rFonts w:ascii="Arial" w:hAnsi="Arial" w:cs="Arial"/>
                                <w:b/>
                                <w:bCs/>
                                <w:sz w:val="36"/>
                                <w:szCs w:val="36"/>
                              </w:rPr>
                              <w:t xml:space="preserve"> dan **B </w:t>
                            </w:r>
                            <w:r>
                              <w:rPr>
                                <w:rFonts w:ascii="Arial" w:hAnsi="Arial" w:cs="Arial"/>
                                <w:b/>
                                <w:bCs/>
                              </w:rPr>
                              <w:t>(Deskripsi Program)</w:t>
                            </w:r>
                            <w:r>
                              <w:rPr>
                                <w:rFonts w:ascii="Arial" w:hAnsi="Arial" w:cs="Arial"/>
                                <w:b/>
                                <w:bCs/>
                                <w:sz w:val="36"/>
                                <w:szCs w:val="36"/>
                              </w:rPr>
                              <w:t xml:space="preserve"> adalah sepertimana yang ditetapkan oleh MQA</w:t>
                            </w:r>
                          </w:p>
                          <w:p w14:paraId="37C0CC78" w14:textId="77777777" w:rsidR="00183967" w:rsidRDefault="00183967" w:rsidP="00183967">
                            <w:pPr>
                              <w:tabs>
                                <w:tab w:val="left" w:pos="0"/>
                                <w:tab w:val="left" w:pos="90"/>
                              </w:tabs>
                              <w:outlineLvl w:val="0"/>
                              <w:rPr>
                                <w:rFonts w:ascii="Arial" w:hAnsi="Arial" w:cs="Arial"/>
                                <w:b/>
                                <w:bCs/>
                                <w:sz w:val="36"/>
                                <w:szCs w:val="36"/>
                              </w:rPr>
                            </w:pPr>
                          </w:p>
                          <w:p w14:paraId="7A70D6C1" w14:textId="77777777" w:rsidR="00183967" w:rsidRDefault="00183967" w:rsidP="00183967">
                            <w:pPr>
                              <w:pStyle w:val="ListParagraph"/>
                              <w:numPr>
                                <w:ilvl w:val="0"/>
                                <w:numId w:val="115"/>
                              </w:numPr>
                              <w:tabs>
                                <w:tab w:val="left" w:pos="0"/>
                                <w:tab w:val="left" w:pos="90"/>
                              </w:tabs>
                              <w:textAlignment w:val="auto"/>
                              <w:outlineLvl w:val="0"/>
                              <w:rPr>
                                <w:rFonts w:ascii="Arial" w:hAnsi="Arial" w:cs="Arial"/>
                                <w:b/>
                                <w:bCs/>
                                <w:sz w:val="36"/>
                                <w:szCs w:val="36"/>
                              </w:rPr>
                            </w:pPr>
                            <w:r>
                              <w:rPr>
                                <w:rFonts w:ascii="Arial" w:hAnsi="Arial" w:cs="Arial"/>
                                <w:b/>
                                <w:bCs/>
                                <w:sz w:val="36"/>
                                <w:szCs w:val="36"/>
                              </w:rPr>
                              <w:t xml:space="preserve">Bahagian **C </w:t>
                            </w:r>
                            <w:r>
                              <w:rPr>
                                <w:rFonts w:ascii="Arial" w:hAnsi="Arial" w:cs="Arial"/>
                                <w:b/>
                                <w:bCs/>
                              </w:rPr>
                              <w:t>(Standard)</w:t>
                            </w:r>
                            <w:r>
                              <w:rPr>
                                <w:rFonts w:ascii="Arial" w:hAnsi="Arial" w:cs="Arial"/>
                                <w:b/>
                                <w:bCs/>
                                <w:sz w:val="36"/>
                                <w:szCs w:val="36"/>
                              </w:rPr>
                              <w:t xml:space="preserve"> adalah sepertimana yang ditetapkan oleh MQA dengan sedikit penambah baikan dari segi keperluan jawapan.</w:t>
                            </w:r>
                          </w:p>
                          <w:p w14:paraId="55EBAF09" w14:textId="77777777" w:rsidR="00183967" w:rsidRDefault="00183967" w:rsidP="00183967">
                            <w:pPr>
                              <w:pStyle w:val="ListParagraph"/>
                              <w:rPr>
                                <w:rFonts w:ascii="Arial" w:hAnsi="Arial" w:cs="Arial"/>
                                <w:b/>
                                <w:bCs/>
                                <w:sz w:val="28"/>
                                <w:szCs w:val="28"/>
                              </w:rPr>
                            </w:pPr>
                          </w:p>
                          <w:p w14:paraId="4DA6CF19" w14:textId="77777777" w:rsidR="00183967" w:rsidRDefault="00183967" w:rsidP="00183967">
                            <w:pPr>
                              <w:pStyle w:val="ListParagraph"/>
                              <w:rPr>
                                <w:rFonts w:ascii="Arial" w:hAnsi="Arial" w:cs="Arial"/>
                                <w:b/>
                                <w:bCs/>
                                <w:sz w:val="28"/>
                                <w:szCs w:val="28"/>
                                <w:u w:val="single"/>
                              </w:rPr>
                            </w:pPr>
                            <w:r>
                              <w:rPr>
                                <w:rFonts w:ascii="Arial" w:hAnsi="Arial" w:cs="Arial"/>
                                <w:b/>
                                <w:bCs/>
                                <w:sz w:val="28"/>
                                <w:szCs w:val="28"/>
                                <w:highlight w:val="green"/>
                                <w:u w:val="single"/>
                              </w:rPr>
                              <w:t>Nota : Tindakan</w:t>
                            </w:r>
                            <w:r>
                              <w:rPr>
                                <w:rFonts w:ascii="Arial" w:hAnsi="Arial" w:cs="Arial"/>
                                <w:b/>
                                <w:bCs/>
                                <w:sz w:val="28"/>
                                <w:szCs w:val="28"/>
                                <w:u w:val="single"/>
                              </w:rPr>
                              <w:t xml:space="preserve"> </w:t>
                            </w:r>
                          </w:p>
                          <w:p w14:paraId="1363E254" w14:textId="77777777" w:rsidR="00183967" w:rsidRDefault="00183967" w:rsidP="00183967">
                            <w:pPr>
                              <w:pStyle w:val="ListParagraph"/>
                              <w:tabs>
                                <w:tab w:val="left" w:pos="0"/>
                                <w:tab w:val="left" w:pos="90"/>
                              </w:tabs>
                              <w:outlineLvl w:val="0"/>
                              <w:rPr>
                                <w:rFonts w:ascii="Arial" w:hAnsi="Arial" w:cs="Arial"/>
                                <w:b/>
                                <w:bCs/>
                                <w:sz w:val="28"/>
                                <w:szCs w:val="28"/>
                              </w:rPr>
                            </w:pPr>
                            <w:r>
                              <w:rPr>
                                <w:rFonts w:ascii="Arial" w:hAnsi="Arial" w:cs="Arial"/>
                                <w:b/>
                                <w:bCs/>
                                <w:sz w:val="28"/>
                                <w:szCs w:val="28"/>
                              </w:rPr>
                              <w:t>*CQA</w:t>
                            </w:r>
                          </w:p>
                          <w:p w14:paraId="72C966A1" w14:textId="464B1B37" w:rsidR="00855059" w:rsidRPr="00183967" w:rsidRDefault="00183967" w:rsidP="00183967">
                            <w:pPr>
                              <w:pStyle w:val="ListParagraph"/>
                              <w:tabs>
                                <w:tab w:val="left" w:pos="0"/>
                                <w:tab w:val="left" w:pos="90"/>
                              </w:tabs>
                              <w:outlineLvl w:val="0"/>
                              <w:rPr>
                                <w:rFonts w:ascii="Arial" w:hAnsi="Arial" w:cs="Arial"/>
                                <w:b/>
                                <w:bCs/>
                                <w:sz w:val="28"/>
                                <w:szCs w:val="28"/>
                              </w:rPr>
                            </w:pPr>
                            <w:r>
                              <w:rPr>
                                <w:rFonts w:ascii="Arial" w:hAnsi="Arial" w:cs="Arial"/>
                                <w:b/>
                                <w:bCs/>
                                <w:sz w:val="28"/>
                                <w:szCs w:val="28"/>
                              </w:rPr>
                              <w:t>** Fakulti/Sekolah</w:t>
                            </w:r>
                          </w:p>
                          <w:p w14:paraId="337312E5" w14:textId="77777777" w:rsidR="00855059" w:rsidRDefault="00855059" w:rsidP="00F71C0A">
                            <w:pPr>
                              <w:tabs>
                                <w:tab w:val="left" w:pos="0"/>
                                <w:tab w:val="left" w:pos="90"/>
                              </w:tabs>
                              <w:outlineLvl w:val="0"/>
                              <w:rPr>
                                <w:rFonts w:ascii="Arial" w:hAnsi="Arial" w:cs="Arial"/>
                                <w:b/>
                                <w:bCs/>
                                <w:sz w:val="36"/>
                                <w:szCs w:val="36"/>
                              </w:rPr>
                            </w:pPr>
                          </w:p>
                          <w:p w14:paraId="60A89DF3" w14:textId="77777777" w:rsidR="00855059" w:rsidRDefault="00855059" w:rsidP="00F71C0A">
                            <w:pPr>
                              <w:tabs>
                                <w:tab w:val="left" w:pos="0"/>
                                <w:tab w:val="left" w:pos="90"/>
                              </w:tabs>
                              <w:outlineLvl w:val="0"/>
                              <w:rPr>
                                <w:rFonts w:ascii="Arial" w:hAnsi="Arial" w:cs="Arial"/>
                                <w:b/>
                                <w:bCs/>
                                <w:sz w:val="36"/>
                                <w:szCs w:val="36"/>
                              </w:rPr>
                            </w:pPr>
                          </w:p>
                          <w:p w14:paraId="3FC06D69" w14:textId="77777777" w:rsidR="00855059" w:rsidRPr="00BC2AC3" w:rsidRDefault="00855059" w:rsidP="00F71C0A">
                            <w:pPr>
                              <w:tabs>
                                <w:tab w:val="left" w:pos="0"/>
                                <w:tab w:val="left" w:pos="90"/>
                              </w:tabs>
                              <w:outlineLvl w:val="0"/>
                              <w:rPr>
                                <w:rFonts w:ascii="Arial" w:hAnsi="Arial" w:cs="Arial"/>
                                <w:b/>
                                <w:bCs/>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4F3317" id="_x0000_t202" coordsize="21600,21600" o:spt="202" path="m,l,21600r21600,l21600,xe">
                <v:stroke joinstyle="miter"/>
                <v:path gradientshapeok="t" o:connecttype="rect"/>
              </v:shapetype>
              <v:shape id="Text Box 93" o:spid="_x0000_s1026" type="#_x0000_t202" style="position:absolute;left:0;text-align:left;margin-left:-32.65pt;margin-top:1.7pt;width:493.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">
                <v:textbox style="mso-fit-shape-to-text:t">
                  <w:txbxContent>
                    <w:p w14:paraId="47213A36" w14:textId="353A820E" w:rsidR="00855059" w:rsidRDefault="00855059"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MQA-0</w:t>
                      </w:r>
                      <w:r w:rsidR="004900D4">
                        <w:rPr>
                          <w:rFonts w:ascii="Arial" w:hAnsi="Arial" w:cs="Arial"/>
                          <w:b/>
                          <w:bCs/>
                          <w:sz w:val="44"/>
                          <w:szCs w:val="44"/>
                        </w:rPr>
                        <w:t>1</w:t>
                      </w:r>
                      <w:r w:rsidRPr="00D7281B">
                        <w:rPr>
                          <w:rFonts w:ascii="Arial" w:hAnsi="Arial" w:cs="Arial"/>
                          <w:b/>
                          <w:bCs/>
                          <w:sz w:val="44"/>
                          <w:szCs w:val="44"/>
                        </w:rPr>
                        <w:t xml:space="preserve"> 2017 </w:t>
                      </w:r>
                    </w:p>
                    <w:p w14:paraId="60C300AF" w14:textId="4F924B6B" w:rsidR="00855059" w:rsidRDefault="00855059"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w:t>
                      </w:r>
                      <w:r w:rsidR="00EC3208">
                        <w:rPr>
                          <w:rFonts w:ascii="Arial" w:hAnsi="Arial" w:cs="Arial"/>
                          <w:b/>
                          <w:bCs/>
                          <w:sz w:val="44"/>
                          <w:szCs w:val="44"/>
                        </w:rPr>
                        <w:t>PROVISIONAL</w:t>
                      </w:r>
                      <w:r w:rsidRPr="00D7281B">
                        <w:rPr>
                          <w:rFonts w:ascii="Arial" w:hAnsi="Arial" w:cs="Arial"/>
                          <w:b/>
                          <w:bCs/>
                          <w:sz w:val="44"/>
                          <w:szCs w:val="44"/>
                        </w:rPr>
                        <w:t xml:space="preserve"> ACCREDITATION)</w:t>
                      </w:r>
                    </w:p>
                    <w:p w14:paraId="33FE15F6" w14:textId="1FDF9078" w:rsidR="00855059" w:rsidRDefault="00855059"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 xml:space="preserve">Akreditasi </w:t>
                      </w:r>
                      <w:r w:rsidR="00EC3208">
                        <w:rPr>
                          <w:rFonts w:ascii="Arial" w:hAnsi="Arial" w:cs="Arial"/>
                          <w:b/>
                          <w:bCs/>
                          <w:sz w:val="44"/>
                          <w:szCs w:val="44"/>
                        </w:rPr>
                        <w:t xml:space="preserve">Sementara </w:t>
                      </w:r>
                    </w:p>
                    <w:p w14:paraId="70171D61" w14:textId="77777777" w:rsidR="00855059" w:rsidRPr="00D7281B" w:rsidRDefault="00855059" w:rsidP="00F71C0A">
                      <w:pPr>
                        <w:tabs>
                          <w:tab w:val="left" w:pos="0"/>
                          <w:tab w:val="left" w:pos="90"/>
                        </w:tabs>
                        <w:jc w:val="center"/>
                        <w:outlineLvl w:val="0"/>
                        <w:rPr>
                          <w:rFonts w:ascii="Arial" w:hAnsi="Arial" w:cs="Arial"/>
                          <w:b/>
                          <w:bCs/>
                          <w:sz w:val="44"/>
                          <w:szCs w:val="44"/>
                        </w:rPr>
                      </w:pPr>
                    </w:p>
                    <w:p w14:paraId="55B5BA81" w14:textId="77777777" w:rsidR="00183967" w:rsidRDefault="00183967" w:rsidP="00183967">
                      <w:pPr>
                        <w:pStyle w:val="ListParagraph"/>
                        <w:numPr>
                          <w:ilvl w:val="0"/>
                          <w:numId w:val="115"/>
                        </w:numPr>
                        <w:tabs>
                          <w:tab w:val="left" w:pos="0"/>
                          <w:tab w:val="left" w:pos="90"/>
                        </w:tabs>
                        <w:textAlignment w:val="auto"/>
                        <w:outlineLvl w:val="0"/>
                        <w:rPr>
                          <w:rFonts w:ascii="Arial" w:hAnsi="Arial" w:cs="Arial"/>
                          <w:b/>
                          <w:bCs/>
                          <w:sz w:val="36"/>
                          <w:szCs w:val="36"/>
                        </w:rPr>
                      </w:pPr>
                      <w:r>
                        <w:rPr>
                          <w:rFonts w:ascii="Arial" w:hAnsi="Arial" w:cs="Arial"/>
                          <w:b/>
                          <w:bCs/>
                          <w:sz w:val="36"/>
                          <w:szCs w:val="36"/>
                        </w:rPr>
                        <w:t xml:space="preserve">Bahagian *A </w:t>
                      </w:r>
                      <w:r>
                        <w:rPr>
                          <w:rFonts w:ascii="Arial" w:hAnsi="Arial" w:cs="Arial"/>
                          <w:b/>
                          <w:bCs/>
                        </w:rPr>
                        <w:t>(Maklumat Universiti)</w:t>
                      </w:r>
                      <w:r>
                        <w:rPr>
                          <w:rFonts w:ascii="Arial" w:hAnsi="Arial" w:cs="Arial"/>
                          <w:b/>
                          <w:bCs/>
                          <w:sz w:val="36"/>
                          <w:szCs w:val="36"/>
                        </w:rPr>
                        <w:t xml:space="preserve"> dan **B </w:t>
                      </w:r>
                      <w:r>
                        <w:rPr>
                          <w:rFonts w:ascii="Arial" w:hAnsi="Arial" w:cs="Arial"/>
                          <w:b/>
                          <w:bCs/>
                        </w:rPr>
                        <w:t>(Deskripsi Program)</w:t>
                      </w:r>
                      <w:r>
                        <w:rPr>
                          <w:rFonts w:ascii="Arial" w:hAnsi="Arial" w:cs="Arial"/>
                          <w:b/>
                          <w:bCs/>
                          <w:sz w:val="36"/>
                          <w:szCs w:val="36"/>
                        </w:rPr>
                        <w:t xml:space="preserve"> adalah sepertimana yang ditetapkan oleh MQA</w:t>
                      </w:r>
                    </w:p>
                    <w:p w14:paraId="37C0CC78" w14:textId="77777777" w:rsidR="00183967" w:rsidRDefault="00183967" w:rsidP="00183967">
                      <w:pPr>
                        <w:tabs>
                          <w:tab w:val="left" w:pos="0"/>
                          <w:tab w:val="left" w:pos="90"/>
                        </w:tabs>
                        <w:outlineLvl w:val="0"/>
                        <w:rPr>
                          <w:rFonts w:ascii="Arial" w:hAnsi="Arial" w:cs="Arial"/>
                          <w:b/>
                          <w:bCs/>
                          <w:sz w:val="36"/>
                          <w:szCs w:val="36"/>
                        </w:rPr>
                      </w:pPr>
                    </w:p>
                    <w:p w14:paraId="7A70D6C1" w14:textId="77777777" w:rsidR="00183967" w:rsidRDefault="00183967" w:rsidP="00183967">
                      <w:pPr>
                        <w:pStyle w:val="ListParagraph"/>
                        <w:numPr>
                          <w:ilvl w:val="0"/>
                          <w:numId w:val="115"/>
                        </w:numPr>
                        <w:tabs>
                          <w:tab w:val="left" w:pos="0"/>
                          <w:tab w:val="left" w:pos="90"/>
                        </w:tabs>
                        <w:textAlignment w:val="auto"/>
                        <w:outlineLvl w:val="0"/>
                        <w:rPr>
                          <w:rFonts w:ascii="Arial" w:hAnsi="Arial" w:cs="Arial"/>
                          <w:b/>
                          <w:bCs/>
                          <w:sz w:val="36"/>
                          <w:szCs w:val="36"/>
                        </w:rPr>
                      </w:pPr>
                      <w:r>
                        <w:rPr>
                          <w:rFonts w:ascii="Arial" w:hAnsi="Arial" w:cs="Arial"/>
                          <w:b/>
                          <w:bCs/>
                          <w:sz w:val="36"/>
                          <w:szCs w:val="36"/>
                        </w:rPr>
                        <w:t xml:space="preserve">Bahagian **C </w:t>
                      </w:r>
                      <w:r>
                        <w:rPr>
                          <w:rFonts w:ascii="Arial" w:hAnsi="Arial" w:cs="Arial"/>
                          <w:b/>
                          <w:bCs/>
                        </w:rPr>
                        <w:t>(Standard)</w:t>
                      </w:r>
                      <w:r>
                        <w:rPr>
                          <w:rFonts w:ascii="Arial" w:hAnsi="Arial" w:cs="Arial"/>
                          <w:b/>
                          <w:bCs/>
                          <w:sz w:val="36"/>
                          <w:szCs w:val="36"/>
                        </w:rPr>
                        <w:t xml:space="preserve"> adalah sepertimana yang ditetapkan oleh MQA dengan sedikit penambah baikan dari segi keperluan jawapan.</w:t>
                      </w:r>
                    </w:p>
                    <w:p w14:paraId="55EBAF09" w14:textId="77777777" w:rsidR="00183967" w:rsidRDefault="00183967" w:rsidP="00183967">
                      <w:pPr>
                        <w:pStyle w:val="ListParagraph"/>
                        <w:rPr>
                          <w:rFonts w:ascii="Arial" w:hAnsi="Arial" w:cs="Arial"/>
                          <w:b/>
                          <w:bCs/>
                          <w:sz w:val="28"/>
                          <w:szCs w:val="28"/>
                        </w:rPr>
                      </w:pPr>
                    </w:p>
                    <w:p w14:paraId="4DA6CF19" w14:textId="77777777" w:rsidR="00183967" w:rsidRDefault="00183967" w:rsidP="00183967">
                      <w:pPr>
                        <w:pStyle w:val="ListParagraph"/>
                        <w:rPr>
                          <w:rFonts w:ascii="Arial" w:hAnsi="Arial" w:cs="Arial"/>
                          <w:b/>
                          <w:bCs/>
                          <w:sz w:val="28"/>
                          <w:szCs w:val="28"/>
                          <w:u w:val="single"/>
                        </w:rPr>
                      </w:pPr>
                      <w:r>
                        <w:rPr>
                          <w:rFonts w:ascii="Arial" w:hAnsi="Arial" w:cs="Arial"/>
                          <w:b/>
                          <w:bCs/>
                          <w:sz w:val="28"/>
                          <w:szCs w:val="28"/>
                          <w:highlight w:val="green"/>
                          <w:u w:val="single"/>
                        </w:rPr>
                        <w:t>Nota : Tindakan</w:t>
                      </w:r>
                      <w:r>
                        <w:rPr>
                          <w:rFonts w:ascii="Arial" w:hAnsi="Arial" w:cs="Arial"/>
                          <w:b/>
                          <w:bCs/>
                          <w:sz w:val="28"/>
                          <w:szCs w:val="28"/>
                          <w:u w:val="single"/>
                        </w:rPr>
                        <w:t xml:space="preserve"> </w:t>
                      </w:r>
                    </w:p>
                    <w:p w14:paraId="1363E254" w14:textId="77777777" w:rsidR="00183967" w:rsidRDefault="00183967" w:rsidP="00183967">
                      <w:pPr>
                        <w:pStyle w:val="ListParagraph"/>
                        <w:tabs>
                          <w:tab w:val="left" w:pos="0"/>
                          <w:tab w:val="left" w:pos="90"/>
                        </w:tabs>
                        <w:outlineLvl w:val="0"/>
                        <w:rPr>
                          <w:rFonts w:ascii="Arial" w:hAnsi="Arial" w:cs="Arial"/>
                          <w:b/>
                          <w:bCs/>
                          <w:sz w:val="28"/>
                          <w:szCs w:val="28"/>
                        </w:rPr>
                      </w:pPr>
                      <w:r>
                        <w:rPr>
                          <w:rFonts w:ascii="Arial" w:hAnsi="Arial" w:cs="Arial"/>
                          <w:b/>
                          <w:bCs/>
                          <w:sz w:val="28"/>
                          <w:szCs w:val="28"/>
                        </w:rPr>
                        <w:t>*CQA</w:t>
                      </w:r>
                    </w:p>
                    <w:p w14:paraId="72C966A1" w14:textId="464B1B37" w:rsidR="00855059" w:rsidRPr="00183967" w:rsidRDefault="00183967" w:rsidP="00183967">
                      <w:pPr>
                        <w:pStyle w:val="ListParagraph"/>
                        <w:tabs>
                          <w:tab w:val="left" w:pos="0"/>
                          <w:tab w:val="left" w:pos="90"/>
                        </w:tabs>
                        <w:outlineLvl w:val="0"/>
                        <w:rPr>
                          <w:rFonts w:ascii="Arial" w:hAnsi="Arial" w:cs="Arial"/>
                          <w:b/>
                          <w:bCs/>
                          <w:sz w:val="28"/>
                          <w:szCs w:val="28"/>
                        </w:rPr>
                      </w:pPr>
                      <w:r>
                        <w:rPr>
                          <w:rFonts w:ascii="Arial" w:hAnsi="Arial" w:cs="Arial"/>
                          <w:b/>
                          <w:bCs/>
                          <w:sz w:val="28"/>
                          <w:szCs w:val="28"/>
                        </w:rPr>
                        <w:t>** Fakulti/Sekolah</w:t>
                      </w:r>
                    </w:p>
                    <w:p w14:paraId="337312E5" w14:textId="77777777" w:rsidR="00855059" w:rsidRDefault="00855059" w:rsidP="00F71C0A">
                      <w:pPr>
                        <w:tabs>
                          <w:tab w:val="left" w:pos="0"/>
                          <w:tab w:val="left" w:pos="90"/>
                        </w:tabs>
                        <w:outlineLvl w:val="0"/>
                        <w:rPr>
                          <w:rFonts w:ascii="Arial" w:hAnsi="Arial" w:cs="Arial"/>
                          <w:b/>
                          <w:bCs/>
                          <w:sz w:val="36"/>
                          <w:szCs w:val="36"/>
                        </w:rPr>
                      </w:pPr>
                    </w:p>
                    <w:p w14:paraId="60A89DF3" w14:textId="77777777" w:rsidR="00855059" w:rsidRDefault="00855059" w:rsidP="00F71C0A">
                      <w:pPr>
                        <w:tabs>
                          <w:tab w:val="left" w:pos="0"/>
                          <w:tab w:val="left" w:pos="90"/>
                        </w:tabs>
                        <w:outlineLvl w:val="0"/>
                        <w:rPr>
                          <w:rFonts w:ascii="Arial" w:hAnsi="Arial" w:cs="Arial"/>
                          <w:b/>
                          <w:bCs/>
                          <w:sz w:val="36"/>
                          <w:szCs w:val="36"/>
                        </w:rPr>
                      </w:pPr>
                    </w:p>
                    <w:p w14:paraId="3FC06D69" w14:textId="77777777" w:rsidR="00855059" w:rsidRPr="00BC2AC3" w:rsidRDefault="00855059" w:rsidP="00F71C0A">
                      <w:pPr>
                        <w:tabs>
                          <w:tab w:val="left" w:pos="0"/>
                          <w:tab w:val="left" w:pos="90"/>
                        </w:tabs>
                        <w:outlineLvl w:val="0"/>
                        <w:rPr>
                          <w:rFonts w:ascii="Arial" w:hAnsi="Arial" w:cs="Arial"/>
                          <w:b/>
                          <w:bCs/>
                          <w:sz w:val="36"/>
                          <w:szCs w:val="36"/>
                        </w:rPr>
                      </w:pPr>
                    </w:p>
                  </w:txbxContent>
                </v:textbox>
                <w10:wrap type="square"/>
              </v:shape>
            </w:pict>
          </mc:Fallback>
        </mc:AlternateContent>
      </w:r>
    </w:p>
    <w:p w14:paraId="6310FA6D" w14:textId="77777777" w:rsidR="00F71C0A" w:rsidRDefault="00F71C0A" w:rsidP="00F71C0A">
      <w:pPr>
        <w:rPr>
          <w:lang w:val="ms-MY"/>
        </w:rPr>
      </w:pPr>
    </w:p>
    <w:p w14:paraId="1D6423D5" w14:textId="77777777" w:rsidR="00F71C0A" w:rsidRDefault="00F71C0A" w:rsidP="00F71C0A">
      <w:pPr>
        <w:rPr>
          <w:lang w:val="ms-MY"/>
        </w:rPr>
      </w:pPr>
    </w:p>
    <w:p w14:paraId="25BF5C00" w14:textId="77777777" w:rsidR="00F71C0A" w:rsidRDefault="00F71C0A" w:rsidP="00F71C0A">
      <w:pPr>
        <w:rPr>
          <w:lang w:val="ms-MY"/>
        </w:rPr>
      </w:pPr>
    </w:p>
    <w:p w14:paraId="393939A0" w14:textId="77777777" w:rsidR="00F71C0A" w:rsidRDefault="00F71C0A" w:rsidP="00F71C0A">
      <w:pPr>
        <w:rPr>
          <w:lang w:val="ms-MY"/>
        </w:rPr>
      </w:pPr>
    </w:p>
    <w:p w14:paraId="63648FDB" w14:textId="1FDDEA5F" w:rsidR="00F71C0A" w:rsidRDefault="00F71C0A" w:rsidP="00F71C0A">
      <w:pPr>
        <w:rPr>
          <w:lang w:val="ms-MY"/>
        </w:rPr>
      </w:pPr>
    </w:p>
    <w:p w14:paraId="1F750B77" w14:textId="68459C9C" w:rsidR="00F71C0A" w:rsidRDefault="00F71C0A" w:rsidP="00F71C0A">
      <w:pPr>
        <w:rPr>
          <w:lang w:val="ms-MY"/>
        </w:rPr>
      </w:pPr>
    </w:p>
    <w:p w14:paraId="5195F858" w14:textId="77777777" w:rsidR="00F71C0A" w:rsidRDefault="00F71C0A" w:rsidP="00F71C0A">
      <w:pPr>
        <w:rPr>
          <w:lang w:val="ms-MY"/>
        </w:rPr>
      </w:pPr>
    </w:p>
    <w:p w14:paraId="23EFB182" w14:textId="77777777" w:rsidR="00F71C0A" w:rsidRDefault="00F71C0A" w:rsidP="00F71C0A">
      <w:pPr>
        <w:rPr>
          <w:lang w:val="ms-MY"/>
        </w:rPr>
      </w:pPr>
    </w:p>
    <w:p w14:paraId="1F2FAC4E" w14:textId="77777777" w:rsidR="00F71C0A" w:rsidRDefault="00F71C0A" w:rsidP="00183967">
      <w:pPr>
        <w:pStyle w:val="ListParagraph"/>
        <w:ind w:left="0"/>
        <w:rPr>
          <w:rFonts w:ascii="Arial" w:hAnsi="Arial" w:cs="Arial"/>
          <w:b/>
          <w:sz w:val="22"/>
          <w:szCs w:val="22"/>
          <w:lang w:val="ms-MY"/>
        </w:rPr>
      </w:pPr>
    </w:p>
    <w:p w14:paraId="09A63125" w14:textId="49A1BEBE" w:rsidR="00F71C0A" w:rsidRPr="001C71A3" w:rsidRDefault="00F71C0A" w:rsidP="00F71C0A">
      <w:pPr>
        <w:pStyle w:val="ListParagraph"/>
        <w:ind w:left="0"/>
        <w:jc w:val="center"/>
        <w:rPr>
          <w:rFonts w:ascii="Arial" w:hAnsi="Arial" w:cs="Arial"/>
          <w:b/>
          <w:sz w:val="22"/>
          <w:szCs w:val="22"/>
          <w:lang w:val="ms-MY"/>
        </w:rPr>
      </w:pPr>
      <w:r w:rsidRPr="001C71A3">
        <w:rPr>
          <w:rFonts w:ascii="Arial" w:hAnsi="Arial" w:cs="Arial"/>
          <w:b/>
          <w:sz w:val="22"/>
          <w:szCs w:val="22"/>
          <w:lang w:val="ms-MY"/>
        </w:rPr>
        <w:lastRenderedPageBreak/>
        <w:t xml:space="preserve">BAHAGIAN A: MAKLUMAT UMUM UNIVERSITI PUTRA </w:t>
      </w:r>
      <w:r w:rsidR="00DA2608">
        <w:rPr>
          <w:rFonts w:ascii="Arial" w:hAnsi="Arial" w:cs="Arial"/>
          <w:b/>
          <w:sz w:val="22"/>
          <w:szCs w:val="22"/>
          <w:lang w:val="ms-MY"/>
        </w:rPr>
        <w:t>MALAYSIA</w:t>
      </w:r>
    </w:p>
    <w:p w14:paraId="47B80672" w14:textId="791D212E" w:rsidR="00F71C0A" w:rsidRDefault="00F71C0A" w:rsidP="00F71C0A">
      <w:pPr>
        <w:pStyle w:val="ListParagraph"/>
        <w:ind w:left="0" w:right="-476"/>
        <w:jc w:val="center"/>
        <w:rPr>
          <w:rFonts w:ascii="Arial" w:hAnsi="Arial" w:cs="Arial"/>
          <w:b/>
          <w:sz w:val="22"/>
          <w:szCs w:val="22"/>
          <w:lang w:val="ms-MY"/>
        </w:rPr>
      </w:pPr>
      <w:r w:rsidRPr="003511E5">
        <w:rPr>
          <w:rFonts w:ascii="Arial" w:hAnsi="Arial" w:cs="Arial"/>
          <w:noProof/>
          <w:lang w:val="ms-MY" w:eastAsia="ms-MY"/>
        </w:rPr>
        <mc:AlternateContent>
          <mc:Choice Requires="wps">
            <w:drawing>
              <wp:anchor distT="0" distB="0" distL="114300" distR="114300" simplePos="0" relativeHeight="251681792" behindDoc="0" locked="0" layoutInCell="1" allowOverlap="1" wp14:anchorId="50E4FBF4" wp14:editId="264CAE4A">
                <wp:simplePos x="0" y="0"/>
                <wp:positionH relativeFrom="column">
                  <wp:posOffset>-202565</wp:posOffset>
                </wp:positionH>
                <wp:positionV relativeFrom="paragraph">
                  <wp:posOffset>10704</wp:posOffset>
                </wp:positionV>
                <wp:extent cx="5960110" cy="329565"/>
                <wp:effectExtent l="6985" t="10160" r="5080" b="1270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9565"/>
                        </a:xfrm>
                        <a:prstGeom prst="rect">
                          <a:avLst/>
                        </a:prstGeom>
                        <a:solidFill>
                          <a:srgbClr val="FFFFFF"/>
                        </a:solidFill>
                        <a:ln w="9525">
                          <a:solidFill>
                            <a:srgbClr val="000000"/>
                          </a:solidFill>
                          <a:miter lim="800000"/>
                          <a:headEnd/>
                          <a:tailEnd/>
                        </a:ln>
                      </wps:spPr>
                      <wps:txbx>
                        <w:txbxContent>
                          <w:p w14:paraId="543231D4" w14:textId="29994180" w:rsidR="00855059" w:rsidRPr="00C20DEC" w:rsidRDefault="00855059" w:rsidP="00F71C0A">
                            <w:pPr>
                              <w:tabs>
                                <w:tab w:val="left" w:pos="0"/>
                                <w:tab w:val="left" w:pos="90"/>
                              </w:tabs>
                              <w:jc w:val="center"/>
                              <w:outlineLvl w:val="0"/>
                              <w:rPr>
                                <w:rFonts w:ascii="Arial" w:hAnsi="Arial" w:cs="Arial"/>
                                <w:b/>
                                <w:bCs/>
                                <w:sz w:val="28"/>
                                <w:szCs w:val="28"/>
                              </w:rPr>
                            </w:pPr>
                            <w:r>
                              <w:rPr>
                                <w:rFonts w:ascii="Arial" w:hAnsi="Arial" w:cs="Arial"/>
                                <w:b/>
                                <w:bCs/>
                                <w:sz w:val="28"/>
                                <w:szCs w:val="28"/>
                              </w:rPr>
                              <w:t>MQA-0</w:t>
                            </w:r>
                            <w:r w:rsidR="005374D4">
                              <w:rPr>
                                <w:rFonts w:ascii="Arial" w:hAnsi="Arial" w:cs="Arial"/>
                                <w:b/>
                                <w:bCs/>
                                <w:sz w:val="28"/>
                                <w:szCs w:val="28"/>
                              </w:rPr>
                              <w:t>1</w:t>
                            </w:r>
                            <w:r w:rsidRPr="00EF4E4A">
                              <w:rPr>
                                <w:rFonts w:ascii="Arial" w:hAnsi="Arial" w:cs="Arial"/>
                                <w:b/>
                                <w:bCs/>
                                <w:sz w:val="28"/>
                                <w:szCs w:val="28"/>
                              </w:rPr>
                              <w:t xml:space="preserve"> </w:t>
                            </w:r>
                            <w:r>
                              <w:rPr>
                                <w:rFonts w:ascii="Arial" w:hAnsi="Arial" w:cs="Arial"/>
                                <w:b/>
                                <w:bCs/>
                                <w:sz w:val="28"/>
                                <w:szCs w:val="28"/>
                              </w:rPr>
                              <w:t xml:space="preserve">2017 </w:t>
                            </w:r>
                            <w:r w:rsidRPr="00EF4E4A">
                              <w:rPr>
                                <w:rFonts w:ascii="Arial" w:hAnsi="Arial" w:cs="Arial"/>
                                <w:b/>
                                <w:bCs/>
                                <w:sz w:val="28"/>
                                <w:szCs w:val="28"/>
                              </w:rPr>
                              <w:t>(</w:t>
                            </w:r>
                            <w:r w:rsidR="00630BDE">
                              <w:rPr>
                                <w:rFonts w:ascii="Arial" w:hAnsi="Arial" w:cs="Arial"/>
                                <w:b/>
                                <w:bCs/>
                                <w:sz w:val="28"/>
                                <w:szCs w:val="28"/>
                              </w:rPr>
                              <w:t>PROVISIONAL</w:t>
                            </w:r>
                            <w:r>
                              <w:rPr>
                                <w:rFonts w:ascii="Arial" w:hAnsi="Arial" w:cs="Arial"/>
                                <w:b/>
                                <w:bCs/>
                                <w:sz w:val="28"/>
                                <w:szCs w:val="28"/>
                              </w:rPr>
                              <w:t xml:space="preserve"> ACCREDITATION</w:t>
                            </w:r>
                            <w:r w:rsidRPr="00EF4E4A">
                              <w:rPr>
                                <w:rFonts w:ascii="Arial" w:hAnsi="Arial" w:cs="Arial"/>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4FBF4" id="Text Box 92" o:spid="_x0000_s1027" type="#_x0000_t202" style="position:absolute;left:0;text-align:left;margin-left:-15.95pt;margin-top:.85pt;width:469.3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">
                <v:textbox style="mso-fit-shape-to-text:t">
                  <w:txbxContent>
                    <w:p w14:paraId="543231D4" w14:textId="29994180" w:rsidR="00855059" w:rsidRPr="00C20DEC" w:rsidRDefault="00855059" w:rsidP="00F71C0A">
                      <w:pPr>
                        <w:tabs>
                          <w:tab w:val="left" w:pos="0"/>
                          <w:tab w:val="left" w:pos="90"/>
                        </w:tabs>
                        <w:jc w:val="center"/>
                        <w:outlineLvl w:val="0"/>
                        <w:rPr>
                          <w:rFonts w:ascii="Arial" w:hAnsi="Arial" w:cs="Arial"/>
                          <w:b/>
                          <w:bCs/>
                          <w:sz w:val="28"/>
                          <w:szCs w:val="28"/>
                        </w:rPr>
                      </w:pPr>
                      <w:r>
                        <w:rPr>
                          <w:rFonts w:ascii="Arial" w:hAnsi="Arial" w:cs="Arial"/>
                          <w:b/>
                          <w:bCs/>
                          <w:sz w:val="28"/>
                          <w:szCs w:val="28"/>
                        </w:rPr>
                        <w:t>MQA-0</w:t>
                      </w:r>
                      <w:r w:rsidR="005374D4">
                        <w:rPr>
                          <w:rFonts w:ascii="Arial" w:hAnsi="Arial" w:cs="Arial"/>
                          <w:b/>
                          <w:bCs/>
                          <w:sz w:val="28"/>
                          <w:szCs w:val="28"/>
                        </w:rPr>
                        <w:t>1</w:t>
                      </w:r>
                      <w:r w:rsidRPr="00EF4E4A">
                        <w:rPr>
                          <w:rFonts w:ascii="Arial" w:hAnsi="Arial" w:cs="Arial"/>
                          <w:b/>
                          <w:bCs/>
                          <w:sz w:val="28"/>
                          <w:szCs w:val="28"/>
                        </w:rPr>
                        <w:t xml:space="preserve"> </w:t>
                      </w:r>
                      <w:r>
                        <w:rPr>
                          <w:rFonts w:ascii="Arial" w:hAnsi="Arial" w:cs="Arial"/>
                          <w:b/>
                          <w:bCs/>
                          <w:sz w:val="28"/>
                          <w:szCs w:val="28"/>
                        </w:rPr>
                        <w:t xml:space="preserve">2017 </w:t>
                      </w:r>
                      <w:r w:rsidRPr="00EF4E4A">
                        <w:rPr>
                          <w:rFonts w:ascii="Arial" w:hAnsi="Arial" w:cs="Arial"/>
                          <w:b/>
                          <w:bCs/>
                          <w:sz w:val="28"/>
                          <w:szCs w:val="28"/>
                        </w:rPr>
                        <w:t>(</w:t>
                      </w:r>
                      <w:r w:rsidR="00630BDE">
                        <w:rPr>
                          <w:rFonts w:ascii="Arial" w:hAnsi="Arial" w:cs="Arial"/>
                          <w:b/>
                          <w:bCs/>
                          <w:sz w:val="28"/>
                          <w:szCs w:val="28"/>
                        </w:rPr>
                        <w:t>PROVISIONAL</w:t>
                      </w:r>
                      <w:r>
                        <w:rPr>
                          <w:rFonts w:ascii="Arial" w:hAnsi="Arial" w:cs="Arial"/>
                          <w:b/>
                          <w:bCs/>
                          <w:sz w:val="28"/>
                          <w:szCs w:val="28"/>
                        </w:rPr>
                        <w:t xml:space="preserve"> ACCREDITATION</w:t>
                      </w:r>
                      <w:r w:rsidRPr="00EF4E4A">
                        <w:rPr>
                          <w:rFonts w:ascii="Arial" w:hAnsi="Arial" w:cs="Arial"/>
                          <w:b/>
                          <w:bCs/>
                          <w:sz w:val="28"/>
                          <w:szCs w:val="28"/>
                        </w:rPr>
                        <w:t>)</w:t>
                      </w:r>
                    </w:p>
                  </w:txbxContent>
                </v:textbox>
                <w10:wrap type="square"/>
              </v:shape>
            </w:pict>
          </mc:Fallback>
        </mc:AlternateContent>
      </w:r>
      <w:r w:rsidRPr="001C71A3">
        <w:rPr>
          <w:rFonts w:ascii="Arial" w:hAnsi="Arial" w:cs="Arial"/>
          <w:b/>
          <w:sz w:val="22"/>
          <w:szCs w:val="22"/>
          <w:lang w:val="ms-MY"/>
        </w:rPr>
        <w:t xml:space="preserve">(Maklumat ini </w:t>
      </w:r>
      <w:r>
        <w:rPr>
          <w:rFonts w:ascii="Arial" w:hAnsi="Arial" w:cs="Arial"/>
          <w:b/>
          <w:sz w:val="22"/>
          <w:szCs w:val="22"/>
          <w:lang w:val="ms-MY"/>
        </w:rPr>
        <w:t xml:space="preserve">akan disediakan oleh </w:t>
      </w:r>
      <w:r w:rsidRPr="001C71A3">
        <w:rPr>
          <w:rFonts w:ascii="Arial" w:hAnsi="Arial" w:cs="Arial"/>
          <w:b/>
          <w:sz w:val="22"/>
          <w:szCs w:val="22"/>
          <w:lang w:val="ms-MY"/>
        </w:rPr>
        <w:t>Bahagian Pengurusan Kualiti Akademik,</w:t>
      </w:r>
      <w:r>
        <w:rPr>
          <w:rFonts w:ascii="Arial" w:hAnsi="Arial" w:cs="Arial"/>
          <w:b/>
          <w:sz w:val="22"/>
          <w:szCs w:val="22"/>
          <w:lang w:val="ms-MY"/>
        </w:rPr>
        <w:t xml:space="preserve"> </w:t>
      </w:r>
      <w:r w:rsidRPr="001C71A3">
        <w:rPr>
          <w:rFonts w:ascii="Arial" w:hAnsi="Arial" w:cs="Arial"/>
          <w:b/>
          <w:sz w:val="22"/>
          <w:szCs w:val="22"/>
          <w:lang w:val="ms-MY"/>
        </w:rPr>
        <w:t>CQA)</w:t>
      </w:r>
    </w:p>
    <w:p w14:paraId="79DC317B" w14:textId="77777777" w:rsidR="00F71C0A" w:rsidRPr="003511E5" w:rsidRDefault="00F71C0A" w:rsidP="00F71C0A">
      <w:pPr>
        <w:tabs>
          <w:tab w:val="left" w:pos="0"/>
          <w:tab w:val="left" w:pos="90"/>
        </w:tabs>
        <w:spacing w:line="276" w:lineRule="auto"/>
        <w:outlineLvl w:val="0"/>
        <w:rPr>
          <w:rFonts w:ascii="Arial" w:hAnsi="Arial" w:cs="Arial"/>
          <w:b/>
          <w:bCs/>
          <w:sz w:val="22"/>
          <w:szCs w:val="22"/>
        </w:rPr>
      </w:pPr>
    </w:p>
    <w:p w14:paraId="0F63355F" w14:textId="061BF1EF" w:rsidR="00F71C0A" w:rsidRPr="003511E5" w:rsidRDefault="00F71C0A" w:rsidP="00F71C0A">
      <w:pPr>
        <w:tabs>
          <w:tab w:val="left" w:pos="0"/>
          <w:tab w:val="left" w:pos="90"/>
        </w:tabs>
        <w:spacing w:line="276" w:lineRule="auto"/>
        <w:outlineLvl w:val="0"/>
        <w:rPr>
          <w:rFonts w:ascii="Arial" w:hAnsi="Arial" w:cs="Arial"/>
          <w:b/>
          <w:bCs/>
          <w:sz w:val="22"/>
          <w:szCs w:val="22"/>
        </w:rPr>
      </w:pPr>
      <w:r w:rsidRPr="003511E5">
        <w:rPr>
          <w:rFonts w:ascii="Arial" w:hAnsi="Arial" w:cs="Arial"/>
          <w:b/>
          <w:bCs/>
          <w:sz w:val="22"/>
          <w:szCs w:val="22"/>
        </w:rPr>
        <w:t xml:space="preserve">PART A: </w:t>
      </w:r>
      <w:r w:rsidRPr="003511E5">
        <w:rPr>
          <w:rFonts w:ascii="Arial" w:hAnsi="Arial" w:cs="Arial"/>
          <w:b/>
          <w:sz w:val="22"/>
          <w:szCs w:val="22"/>
        </w:rPr>
        <w:t xml:space="preserve">GENERAL INFORMATION ON THE HIGHER EDUCATION PROVIDER </w:t>
      </w:r>
    </w:p>
    <w:p w14:paraId="6C033063" w14:textId="77777777" w:rsidR="00F71C0A" w:rsidRPr="003511E5" w:rsidRDefault="00F71C0A" w:rsidP="00F71C0A">
      <w:pPr>
        <w:pStyle w:val="BodyText"/>
        <w:tabs>
          <w:tab w:val="num" w:pos="0"/>
        </w:tabs>
        <w:spacing w:line="276" w:lineRule="auto"/>
        <w:rPr>
          <w:rFonts w:ascii="Arial" w:hAnsi="Arial" w:cs="Arial"/>
          <w:szCs w:val="22"/>
        </w:rPr>
      </w:pPr>
    </w:p>
    <w:p w14:paraId="51642C9E" w14:textId="77777777" w:rsidR="00F71C0A" w:rsidRPr="003511E5" w:rsidRDefault="00F71C0A" w:rsidP="00F71C0A">
      <w:pPr>
        <w:pStyle w:val="BodyText"/>
        <w:tabs>
          <w:tab w:val="num" w:pos="0"/>
        </w:tabs>
        <w:spacing w:line="276" w:lineRule="auto"/>
        <w:rPr>
          <w:rFonts w:ascii="Arial" w:hAnsi="Arial" w:cs="Arial"/>
          <w:szCs w:val="22"/>
        </w:rPr>
      </w:pPr>
      <w:r w:rsidRPr="003511E5">
        <w:rPr>
          <w:rFonts w:ascii="Arial" w:hAnsi="Arial" w:cs="Arial"/>
          <w:szCs w:val="22"/>
        </w:rPr>
        <w:t xml:space="preserve">Part A of the MQA-02 of this section seeks general information on the higher education provider (HEP). </w:t>
      </w:r>
    </w:p>
    <w:p w14:paraId="0B107D8C" w14:textId="77777777" w:rsidR="00F71C0A" w:rsidRPr="003511E5" w:rsidRDefault="00F71C0A" w:rsidP="00F71C0A">
      <w:pPr>
        <w:spacing w:line="276" w:lineRule="auto"/>
        <w:ind w:firstLine="720"/>
        <w:rPr>
          <w:rFonts w:ascii="Arial" w:hAnsi="Arial" w:cs="Arial"/>
          <w:b/>
          <w:bCs/>
          <w:sz w:val="22"/>
          <w:szCs w:val="22"/>
        </w:rPr>
      </w:pPr>
    </w:p>
    <w:p w14:paraId="12AD16AA" w14:textId="77777777" w:rsidR="00F71C0A" w:rsidRPr="003511E5" w:rsidRDefault="00F71C0A" w:rsidP="00443805">
      <w:pPr>
        <w:pStyle w:val="ColorfulList-Accent11"/>
        <w:widowControl/>
        <w:numPr>
          <w:ilvl w:val="0"/>
          <w:numId w:val="88"/>
        </w:numPr>
        <w:adjustRightInd/>
        <w:spacing w:after="200" w:line="276" w:lineRule="auto"/>
        <w:ind w:hanging="578"/>
        <w:jc w:val="left"/>
        <w:rPr>
          <w:rFonts w:ascii="Arial" w:hAnsi="Arial" w:cs="Arial"/>
          <w:sz w:val="22"/>
          <w:szCs w:val="22"/>
        </w:rPr>
      </w:pPr>
      <w:r w:rsidRPr="003511E5">
        <w:rPr>
          <w:rFonts w:ascii="Arial" w:hAnsi="Arial" w:cs="Arial"/>
          <w:bCs/>
          <w:sz w:val="22"/>
          <w:szCs w:val="22"/>
        </w:rPr>
        <w:t>Name of</w:t>
      </w:r>
      <w:r w:rsidRPr="003511E5">
        <w:rPr>
          <w:rFonts w:ascii="Arial" w:hAnsi="Arial" w:cs="Arial"/>
          <w:sz w:val="22"/>
          <w:szCs w:val="22"/>
        </w:rPr>
        <w:t xml:space="preserve"> the HEP:</w:t>
      </w:r>
    </w:p>
    <w:p w14:paraId="154B3115"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Date of establi</w:t>
      </w:r>
      <w:r w:rsidRPr="003511E5">
        <w:rPr>
          <w:rFonts w:ascii="Arial" w:hAnsi="Arial" w:cs="Arial"/>
          <w:bCs/>
          <w:sz w:val="22"/>
          <w:szCs w:val="22"/>
        </w:rPr>
        <w:t>s</w:t>
      </w:r>
      <w:r w:rsidRPr="003511E5">
        <w:rPr>
          <w:rFonts w:ascii="Arial" w:hAnsi="Arial" w:cs="Arial"/>
          <w:sz w:val="22"/>
          <w:szCs w:val="22"/>
        </w:rPr>
        <w:t>hment:</w:t>
      </w:r>
    </w:p>
    <w:p w14:paraId="00A6A463"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Date of registration (if applicable): </w:t>
      </w:r>
    </w:p>
    <w:p w14:paraId="13FD0E75"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Reference No. of registration (if applicable):</w:t>
      </w:r>
    </w:p>
    <w:p w14:paraId="6E206396"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Name of the chief executive officer (however designated):</w:t>
      </w:r>
    </w:p>
    <w:p w14:paraId="6B9968F7"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Address:</w:t>
      </w:r>
    </w:p>
    <w:p w14:paraId="775CAA83" w14:textId="77777777" w:rsidR="00F71C0A" w:rsidRPr="003511E5" w:rsidRDefault="00F71C0A" w:rsidP="00443805">
      <w:pPr>
        <w:pStyle w:val="ColorfulList-Accent11"/>
        <w:widowControl/>
        <w:numPr>
          <w:ilvl w:val="0"/>
          <w:numId w:val="85"/>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Address:</w:t>
      </w:r>
    </w:p>
    <w:p w14:paraId="39065B40" w14:textId="77777777" w:rsidR="00F71C0A" w:rsidRPr="003511E5" w:rsidRDefault="00F71C0A" w:rsidP="00443805">
      <w:pPr>
        <w:pStyle w:val="ColorfulList-Accent11"/>
        <w:widowControl/>
        <w:numPr>
          <w:ilvl w:val="0"/>
          <w:numId w:val="85"/>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Correspondence (if different from above):</w:t>
      </w:r>
    </w:p>
    <w:p w14:paraId="43E7833C" w14:textId="77777777" w:rsidR="00F71C0A" w:rsidRPr="003511E5" w:rsidRDefault="00F71C0A" w:rsidP="00F71C0A">
      <w:pPr>
        <w:pStyle w:val="ColorfulList-Accent11"/>
        <w:widowControl/>
        <w:adjustRightInd/>
        <w:spacing w:after="200" w:line="276" w:lineRule="auto"/>
        <w:ind w:left="1260" w:hanging="540"/>
        <w:jc w:val="left"/>
        <w:rPr>
          <w:rFonts w:ascii="Arial" w:hAnsi="Arial" w:cs="Arial"/>
          <w:sz w:val="22"/>
          <w:szCs w:val="22"/>
        </w:rPr>
      </w:pPr>
    </w:p>
    <w:p w14:paraId="23A27E99"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Tel.:</w:t>
      </w:r>
    </w:p>
    <w:p w14:paraId="2BDF7958"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Fax:</w:t>
      </w:r>
    </w:p>
    <w:p w14:paraId="373EDC91"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Email:</w:t>
      </w:r>
    </w:p>
    <w:p w14:paraId="01A077FA"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Website:</w:t>
      </w:r>
    </w:p>
    <w:p w14:paraId="0427685F"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Names and addresses of Faculties/Schools/Departments/Centres (if located outside the main campus):</w:t>
      </w:r>
    </w:p>
    <w:p w14:paraId="76DBC0FA" w14:textId="77777777" w:rsidR="00F71C0A" w:rsidRPr="003511E5" w:rsidRDefault="00F71C0A" w:rsidP="00443805">
      <w:pPr>
        <w:pStyle w:val="ColorfulList-Accent11"/>
        <w:widowControl/>
        <w:numPr>
          <w:ilvl w:val="0"/>
          <w:numId w:val="83"/>
        </w:numPr>
        <w:adjustRightInd/>
        <w:spacing w:after="200" w:line="276" w:lineRule="auto"/>
        <w:jc w:val="left"/>
        <w:rPr>
          <w:rFonts w:ascii="Arial" w:hAnsi="Arial" w:cs="Arial"/>
          <w:sz w:val="22"/>
          <w:szCs w:val="22"/>
        </w:rPr>
      </w:pPr>
    </w:p>
    <w:p w14:paraId="6787328F" w14:textId="77777777" w:rsidR="00F71C0A" w:rsidRPr="003511E5" w:rsidRDefault="00F71C0A" w:rsidP="00443805">
      <w:pPr>
        <w:pStyle w:val="ColorfulList-Accent11"/>
        <w:widowControl/>
        <w:numPr>
          <w:ilvl w:val="0"/>
          <w:numId w:val="83"/>
        </w:numPr>
        <w:adjustRightInd/>
        <w:spacing w:after="200" w:line="276" w:lineRule="auto"/>
        <w:jc w:val="left"/>
        <w:rPr>
          <w:rFonts w:ascii="Arial" w:hAnsi="Arial" w:cs="Arial"/>
          <w:sz w:val="22"/>
          <w:szCs w:val="22"/>
        </w:rPr>
      </w:pPr>
    </w:p>
    <w:p w14:paraId="48AB7C94" w14:textId="77777777" w:rsidR="00F71C0A" w:rsidRPr="003511E5" w:rsidRDefault="00F71C0A" w:rsidP="00443805">
      <w:pPr>
        <w:pStyle w:val="ColorfulList-Accent11"/>
        <w:widowControl/>
        <w:numPr>
          <w:ilvl w:val="0"/>
          <w:numId w:val="83"/>
        </w:numPr>
        <w:adjustRightInd/>
        <w:spacing w:after="200" w:line="276" w:lineRule="auto"/>
        <w:jc w:val="left"/>
        <w:rPr>
          <w:rFonts w:ascii="Arial" w:hAnsi="Arial" w:cs="Arial"/>
          <w:sz w:val="22"/>
          <w:szCs w:val="22"/>
        </w:rPr>
      </w:pPr>
    </w:p>
    <w:p w14:paraId="75D7116E"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56C496BB"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Names and addresses of branch campuses (if applicable):</w:t>
      </w:r>
    </w:p>
    <w:p w14:paraId="4ED761D1" w14:textId="77777777" w:rsidR="00F71C0A" w:rsidRPr="003511E5" w:rsidRDefault="00F71C0A" w:rsidP="00443805">
      <w:pPr>
        <w:pStyle w:val="ColorfulList-Accent11"/>
        <w:widowControl/>
        <w:numPr>
          <w:ilvl w:val="0"/>
          <w:numId w:val="84"/>
        </w:numPr>
        <w:adjustRightInd/>
        <w:spacing w:after="200" w:line="276" w:lineRule="auto"/>
        <w:jc w:val="left"/>
        <w:rPr>
          <w:rFonts w:ascii="Arial" w:hAnsi="Arial" w:cs="Arial"/>
          <w:sz w:val="22"/>
          <w:szCs w:val="22"/>
        </w:rPr>
      </w:pPr>
    </w:p>
    <w:p w14:paraId="37D07F9E" w14:textId="77777777" w:rsidR="00F71C0A" w:rsidRPr="003511E5" w:rsidRDefault="00F71C0A" w:rsidP="00443805">
      <w:pPr>
        <w:pStyle w:val="ColorfulList-Accent11"/>
        <w:widowControl/>
        <w:numPr>
          <w:ilvl w:val="0"/>
          <w:numId w:val="84"/>
        </w:numPr>
        <w:adjustRightInd/>
        <w:spacing w:after="200" w:line="276" w:lineRule="auto"/>
        <w:jc w:val="left"/>
        <w:rPr>
          <w:rFonts w:ascii="Arial" w:hAnsi="Arial" w:cs="Arial"/>
          <w:sz w:val="22"/>
          <w:szCs w:val="22"/>
        </w:rPr>
      </w:pPr>
    </w:p>
    <w:p w14:paraId="54BCB16E" w14:textId="77777777" w:rsidR="00F71C0A" w:rsidRPr="003511E5" w:rsidRDefault="00F71C0A" w:rsidP="00443805">
      <w:pPr>
        <w:pStyle w:val="ColorfulList-Accent11"/>
        <w:widowControl/>
        <w:numPr>
          <w:ilvl w:val="0"/>
          <w:numId w:val="84"/>
        </w:numPr>
        <w:adjustRightInd/>
        <w:spacing w:after="200" w:line="276" w:lineRule="auto"/>
        <w:jc w:val="left"/>
        <w:rPr>
          <w:rFonts w:ascii="Arial" w:hAnsi="Arial" w:cs="Arial"/>
          <w:sz w:val="22"/>
          <w:szCs w:val="22"/>
        </w:rPr>
      </w:pPr>
    </w:p>
    <w:p w14:paraId="65EFAB6A" w14:textId="77777777" w:rsidR="00F71C0A" w:rsidRPr="003511E5" w:rsidRDefault="00F71C0A" w:rsidP="00F71C0A">
      <w:pPr>
        <w:pStyle w:val="ColorfulList-Accent11"/>
        <w:spacing w:line="276" w:lineRule="auto"/>
        <w:ind w:left="0"/>
        <w:rPr>
          <w:rFonts w:ascii="Arial" w:hAnsi="Arial" w:cs="Arial"/>
          <w:sz w:val="22"/>
          <w:szCs w:val="22"/>
        </w:rPr>
      </w:pPr>
    </w:p>
    <w:p w14:paraId="368FF546"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List of Faculties/Schools/Departments/Centres in the HEP  (and its branch campuses) and number of programmes offered:</w:t>
      </w:r>
    </w:p>
    <w:p w14:paraId="4BC14A42" w14:textId="77777777" w:rsidR="00F71C0A" w:rsidRPr="003511E5" w:rsidRDefault="00F71C0A" w:rsidP="00F71C0A">
      <w:pPr>
        <w:pStyle w:val="ColorfulList-Accent11"/>
        <w:widowControl/>
        <w:adjustRightInd/>
        <w:spacing w:after="200" w:line="276" w:lineRule="auto"/>
        <w:ind w:left="786"/>
        <w:jc w:val="left"/>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994"/>
        <w:gridCol w:w="1410"/>
        <w:gridCol w:w="1920"/>
      </w:tblGrid>
      <w:tr w:rsidR="00F71C0A" w:rsidRPr="003511E5" w14:paraId="22180978" w14:textId="77777777" w:rsidTr="008C574D">
        <w:tc>
          <w:tcPr>
            <w:tcW w:w="483" w:type="dxa"/>
          </w:tcPr>
          <w:p w14:paraId="514A98EC" w14:textId="77777777" w:rsidR="00F71C0A" w:rsidRPr="003511E5" w:rsidRDefault="00F71C0A" w:rsidP="008C574D">
            <w:pPr>
              <w:pStyle w:val="ColorfulList-Accent11"/>
              <w:spacing w:line="276" w:lineRule="auto"/>
              <w:ind w:right="-907"/>
              <w:jc w:val="center"/>
              <w:rPr>
                <w:rFonts w:ascii="Arial" w:hAnsi="Arial" w:cs="Arial"/>
                <w:b/>
                <w:sz w:val="20"/>
                <w:szCs w:val="20"/>
              </w:rPr>
            </w:pPr>
            <w:bookmarkStart w:id="0" w:name="_Hlk2854982"/>
            <w:r w:rsidRPr="003511E5">
              <w:rPr>
                <w:rFonts w:ascii="Arial" w:hAnsi="Arial" w:cs="Arial"/>
                <w:b/>
                <w:sz w:val="20"/>
                <w:szCs w:val="20"/>
              </w:rPr>
              <w:t>No.</w:t>
            </w:r>
          </w:p>
          <w:p w14:paraId="35D9727F" w14:textId="77777777" w:rsidR="00F71C0A" w:rsidRPr="003511E5" w:rsidRDefault="00F71C0A" w:rsidP="008C574D">
            <w:pPr>
              <w:spacing w:line="276" w:lineRule="auto"/>
              <w:jc w:val="center"/>
              <w:rPr>
                <w:rFonts w:ascii="Arial" w:hAnsi="Arial" w:cs="Arial"/>
                <w:b/>
                <w:sz w:val="20"/>
                <w:szCs w:val="20"/>
              </w:rPr>
            </w:pPr>
            <w:r w:rsidRPr="003511E5">
              <w:rPr>
                <w:rFonts w:ascii="Arial" w:hAnsi="Arial" w:cs="Arial"/>
                <w:b/>
                <w:sz w:val="20"/>
                <w:szCs w:val="20"/>
              </w:rPr>
              <w:t>No.</w:t>
            </w:r>
          </w:p>
        </w:tc>
        <w:tc>
          <w:tcPr>
            <w:tcW w:w="3525" w:type="dxa"/>
          </w:tcPr>
          <w:p w14:paraId="720A4707" w14:textId="77777777" w:rsidR="00F71C0A" w:rsidRPr="003511E5" w:rsidRDefault="00F71C0A" w:rsidP="008C574D">
            <w:pPr>
              <w:pStyle w:val="ColorfulList-Accent11"/>
              <w:spacing w:line="276" w:lineRule="auto"/>
              <w:ind w:left="0" w:right="102"/>
              <w:jc w:val="center"/>
              <w:rPr>
                <w:rFonts w:ascii="Arial" w:hAnsi="Arial" w:cs="Arial"/>
                <w:b/>
                <w:sz w:val="20"/>
                <w:szCs w:val="20"/>
              </w:rPr>
            </w:pPr>
          </w:p>
          <w:p w14:paraId="0F53D008" w14:textId="77777777" w:rsidR="00F71C0A" w:rsidRPr="003511E5" w:rsidRDefault="00F71C0A" w:rsidP="008C574D">
            <w:pPr>
              <w:pStyle w:val="ColorfulList-Accent11"/>
              <w:spacing w:line="276" w:lineRule="auto"/>
              <w:ind w:left="0" w:right="102"/>
              <w:jc w:val="center"/>
              <w:rPr>
                <w:rFonts w:ascii="Arial" w:hAnsi="Arial" w:cs="Arial"/>
                <w:b/>
                <w:sz w:val="20"/>
                <w:szCs w:val="20"/>
              </w:rPr>
            </w:pPr>
            <w:r w:rsidRPr="003511E5">
              <w:rPr>
                <w:rFonts w:ascii="Arial" w:hAnsi="Arial" w:cs="Arial"/>
                <w:b/>
                <w:sz w:val="20"/>
                <w:szCs w:val="20"/>
              </w:rPr>
              <w:t>Name of Faculties/Schools/ Departments/ Centres</w:t>
            </w:r>
          </w:p>
        </w:tc>
        <w:tc>
          <w:tcPr>
            <w:tcW w:w="1617" w:type="dxa"/>
          </w:tcPr>
          <w:p w14:paraId="1D607962" w14:textId="77777777" w:rsidR="00F71C0A" w:rsidRPr="003511E5" w:rsidRDefault="00F71C0A" w:rsidP="008C574D">
            <w:pPr>
              <w:pStyle w:val="ColorfulList-Accent11"/>
              <w:spacing w:line="276" w:lineRule="auto"/>
              <w:ind w:left="0" w:right="-907"/>
              <w:jc w:val="center"/>
              <w:rPr>
                <w:rFonts w:ascii="Arial" w:hAnsi="Arial" w:cs="Arial"/>
                <w:b/>
                <w:sz w:val="20"/>
                <w:szCs w:val="20"/>
              </w:rPr>
            </w:pPr>
          </w:p>
          <w:p w14:paraId="191D5A1A" w14:textId="77777777" w:rsidR="00F71C0A" w:rsidRPr="003511E5" w:rsidRDefault="00F71C0A" w:rsidP="008C574D">
            <w:pPr>
              <w:pStyle w:val="ColorfulList-Accent11"/>
              <w:tabs>
                <w:tab w:val="left" w:pos="234"/>
                <w:tab w:val="left" w:pos="627"/>
              </w:tabs>
              <w:spacing w:line="276" w:lineRule="auto"/>
              <w:ind w:left="0" w:right="-907"/>
              <w:jc w:val="left"/>
              <w:rPr>
                <w:rFonts w:ascii="Arial" w:hAnsi="Arial" w:cs="Arial"/>
                <w:b/>
                <w:sz w:val="20"/>
                <w:szCs w:val="20"/>
              </w:rPr>
            </w:pPr>
            <w:r w:rsidRPr="003511E5">
              <w:rPr>
                <w:rFonts w:ascii="Arial" w:hAnsi="Arial" w:cs="Arial"/>
                <w:b/>
                <w:sz w:val="20"/>
                <w:szCs w:val="20"/>
              </w:rPr>
              <w:t xml:space="preserve">      Location</w:t>
            </w:r>
          </w:p>
        </w:tc>
        <w:tc>
          <w:tcPr>
            <w:tcW w:w="2184" w:type="dxa"/>
          </w:tcPr>
          <w:p w14:paraId="16166573" w14:textId="77777777" w:rsidR="00F71C0A" w:rsidRPr="003511E5" w:rsidRDefault="00F71C0A" w:rsidP="008C574D">
            <w:pPr>
              <w:pStyle w:val="ColorfulList-Accent11"/>
              <w:spacing w:line="276" w:lineRule="auto"/>
              <w:ind w:left="0" w:right="33"/>
              <w:jc w:val="center"/>
              <w:rPr>
                <w:rFonts w:ascii="Arial" w:hAnsi="Arial" w:cs="Arial"/>
                <w:b/>
                <w:sz w:val="20"/>
                <w:szCs w:val="20"/>
              </w:rPr>
            </w:pPr>
          </w:p>
          <w:p w14:paraId="743EA39F" w14:textId="77777777" w:rsidR="00F71C0A" w:rsidRPr="003511E5" w:rsidRDefault="00F71C0A" w:rsidP="008C574D">
            <w:pPr>
              <w:pStyle w:val="ColorfulList-Accent11"/>
              <w:spacing w:line="276" w:lineRule="auto"/>
              <w:ind w:left="0" w:right="33"/>
              <w:jc w:val="center"/>
              <w:rPr>
                <w:rFonts w:ascii="Arial" w:hAnsi="Arial" w:cs="Arial"/>
                <w:b/>
                <w:sz w:val="20"/>
                <w:szCs w:val="20"/>
              </w:rPr>
            </w:pPr>
            <w:r w:rsidRPr="003511E5">
              <w:rPr>
                <w:rFonts w:ascii="Arial" w:hAnsi="Arial" w:cs="Arial"/>
                <w:b/>
                <w:sz w:val="20"/>
                <w:szCs w:val="20"/>
              </w:rPr>
              <w:t>Number of programmes offered</w:t>
            </w:r>
          </w:p>
        </w:tc>
      </w:tr>
      <w:tr w:rsidR="00F71C0A" w:rsidRPr="003511E5" w14:paraId="1F311CEA" w14:textId="77777777" w:rsidTr="008C574D">
        <w:tc>
          <w:tcPr>
            <w:tcW w:w="483" w:type="dxa"/>
          </w:tcPr>
          <w:p w14:paraId="0F2FFA11" w14:textId="77777777" w:rsidR="00F71C0A" w:rsidRPr="003511E5" w:rsidRDefault="00F71C0A" w:rsidP="008C574D">
            <w:pPr>
              <w:pStyle w:val="ColorfulList-Accent11"/>
              <w:spacing w:line="276" w:lineRule="auto"/>
              <w:ind w:right="-907"/>
              <w:rPr>
                <w:rFonts w:ascii="Arial" w:hAnsi="Arial" w:cs="Arial"/>
                <w:sz w:val="20"/>
                <w:szCs w:val="20"/>
              </w:rPr>
            </w:pPr>
          </w:p>
        </w:tc>
        <w:tc>
          <w:tcPr>
            <w:tcW w:w="3525" w:type="dxa"/>
          </w:tcPr>
          <w:p w14:paraId="3E991DDE" w14:textId="77777777" w:rsidR="00F71C0A" w:rsidRPr="003511E5" w:rsidRDefault="00F71C0A" w:rsidP="008C574D">
            <w:pPr>
              <w:pStyle w:val="ColorfulList-Accent11"/>
              <w:spacing w:line="276" w:lineRule="auto"/>
              <w:ind w:right="-907"/>
              <w:rPr>
                <w:rFonts w:ascii="Arial" w:hAnsi="Arial" w:cs="Arial"/>
                <w:sz w:val="20"/>
                <w:szCs w:val="20"/>
              </w:rPr>
            </w:pPr>
          </w:p>
        </w:tc>
        <w:tc>
          <w:tcPr>
            <w:tcW w:w="1617" w:type="dxa"/>
          </w:tcPr>
          <w:p w14:paraId="131B9043" w14:textId="77777777" w:rsidR="00F71C0A" w:rsidRPr="003511E5" w:rsidRDefault="00F71C0A" w:rsidP="008C574D">
            <w:pPr>
              <w:pStyle w:val="ColorfulList-Accent11"/>
              <w:spacing w:line="276" w:lineRule="auto"/>
              <w:ind w:right="-907"/>
              <w:rPr>
                <w:rFonts w:ascii="Arial" w:hAnsi="Arial" w:cs="Arial"/>
                <w:sz w:val="20"/>
                <w:szCs w:val="20"/>
              </w:rPr>
            </w:pPr>
          </w:p>
        </w:tc>
        <w:tc>
          <w:tcPr>
            <w:tcW w:w="2184" w:type="dxa"/>
          </w:tcPr>
          <w:p w14:paraId="237A202D"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269177F" w14:textId="77777777" w:rsidTr="008C574D">
        <w:tc>
          <w:tcPr>
            <w:tcW w:w="483" w:type="dxa"/>
          </w:tcPr>
          <w:p w14:paraId="3A2F0A2F" w14:textId="77777777" w:rsidR="00F71C0A" w:rsidRPr="003511E5" w:rsidRDefault="00F71C0A" w:rsidP="008C574D">
            <w:pPr>
              <w:pStyle w:val="ColorfulList-Accent11"/>
              <w:spacing w:line="276" w:lineRule="auto"/>
              <w:ind w:right="-907"/>
              <w:rPr>
                <w:rFonts w:ascii="Arial" w:hAnsi="Arial" w:cs="Arial"/>
                <w:sz w:val="20"/>
                <w:szCs w:val="20"/>
              </w:rPr>
            </w:pPr>
          </w:p>
        </w:tc>
        <w:tc>
          <w:tcPr>
            <w:tcW w:w="3525" w:type="dxa"/>
          </w:tcPr>
          <w:p w14:paraId="39A68A5C" w14:textId="77777777" w:rsidR="00F71C0A" w:rsidRPr="003511E5" w:rsidRDefault="00F71C0A" w:rsidP="008C574D">
            <w:pPr>
              <w:pStyle w:val="ColorfulList-Accent11"/>
              <w:spacing w:line="276" w:lineRule="auto"/>
              <w:ind w:right="-907"/>
              <w:rPr>
                <w:rFonts w:ascii="Arial" w:hAnsi="Arial" w:cs="Arial"/>
                <w:sz w:val="20"/>
                <w:szCs w:val="20"/>
              </w:rPr>
            </w:pPr>
          </w:p>
        </w:tc>
        <w:tc>
          <w:tcPr>
            <w:tcW w:w="1617" w:type="dxa"/>
          </w:tcPr>
          <w:p w14:paraId="4516CABB" w14:textId="77777777" w:rsidR="00F71C0A" w:rsidRPr="003511E5" w:rsidRDefault="00F71C0A" w:rsidP="008C574D">
            <w:pPr>
              <w:pStyle w:val="ColorfulList-Accent11"/>
              <w:spacing w:line="276" w:lineRule="auto"/>
              <w:ind w:right="-907"/>
              <w:rPr>
                <w:rFonts w:ascii="Arial" w:hAnsi="Arial" w:cs="Arial"/>
                <w:sz w:val="20"/>
                <w:szCs w:val="20"/>
              </w:rPr>
            </w:pPr>
          </w:p>
        </w:tc>
        <w:tc>
          <w:tcPr>
            <w:tcW w:w="2184" w:type="dxa"/>
          </w:tcPr>
          <w:p w14:paraId="166C4393" w14:textId="77777777" w:rsidR="00F71C0A" w:rsidRPr="003511E5" w:rsidRDefault="00F71C0A" w:rsidP="008C574D">
            <w:pPr>
              <w:pStyle w:val="ColorfulList-Accent11"/>
              <w:spacing w:line="276" w:lineRule="auto"/>
              <w:ind w:right="-907"/>
              <w:rPr>
                <w:rFonts w:ascii="Arial" w:hAnsi="Arial" w:cs="Arial"/>
                <w:sz w:val="20"/>
                <w:szCs w:val="20"/>
              </w:rPr>
            </w:pPr>
          </w:p>
        </w:tc>
      </w:tr>
      <w:bookmarkEnd w:id="0"/>
    </w:tbl>
    <w:p w14:paraId="24B74CB6" w14:textId="77777777" w:rsidR="00F71C0A" w:rsidRPr="003511E5" w:rsidRDefault="00F71C0A" w:rsidP="00F71C0A">
      <w:pPr>
        <w:pStyle w:val="ColorfulList-Accent11"/>
        <w:spacing w:line="276" w:lineRule="auto"/>
        <w:ind w:left="0"/>
        <w:rPr>
          <w:rFonts w:ascii="Arial" w:hAnsi="Arial" w:cs="Arial"/>
          <w:sz w:val="22"/>
          <w:szCs w:val="22"/>
        </w:rPr>
      </w:pPr>
    </w:p>
    <w:p w14:paraId="2706B956" w14:textId="77777777" w:rsidR="00F71C0A" w:rsidRPr="003511E5" w:rsidRDefault="00F71C0A" w:rsidP="00F71C0A">
      <w:pPr>
        <w:pStyle w:val="ColorfulList-Accent11"/>
        <w:spacing w:line="276" w:lineRule="auto"/>
        <w:ind w:left="0"/>
        <w:rPr>
          <w:rFonts w:ascii="Arial" w:hAnsi="Arial" w:cs="Arial"/>
          <w:sz w:val="22"/>
          <w:szCs w:val="22"/>
        </w:rPr>
      </w:pPr>
    </w:p>
    <w:p w14:paraId="4800DC34"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Details of all programmes currently conducted by the HEP (and its branch campuses including any offshore arrangements):</w:t>
      </w:r>
    </w:p>
    <w:tbl>
      <w:tblPr>
        <w:tblW w:w="6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118"/>
        <w:gridCol w:w="689"/>
        <w:gridCol w:w="949"/>
        <w:gridCol w:w="1191"/>
        <w:gridCol w:w="1292"/>
        <w:gridCol w:w="916"/>
        <w:gridCol w:w="1379"/>
        <w:gridCol w:w="1241"/>
        <w:gridCol w:w="1328"/>
      </w:tblGrid>
      <w:tr w:rsidR="00F71C0A" w:rsidRPr="003511E5" w14:paraId="319E89DC" w14:textId="77777777" w:rsidTr="008C574D">
        <w:trPr>
          <w:cantSplit/>
          <w:trHeight w:val="1472"/>
          <w:jc w:val="center"/>
        </w:trPr>
        <w:tc>
          <w:tcPr>
            <w:tcW w:w="222" w:type="pct"/>
            <w:vAlign w:val="center"/>
          </w:tcPr>
          <w:p w14:paraId="640C8710"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lastRenderedPageBreak/>
              <w:t>No.</w:t>
            </w:r>
          </w:p>
        </w:tc>
        <w:tc>
          <w:tcPr>
            <w:tcW w:w="528" w:type="pct"/>
            <w:vAlign w:val="center"/>
          </w:tcPr>
          <w:p w14:paraId="4FA6584A"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Name of</w:t>
            </w:r>
          </w:p>
          <w:p w14:paraId="3B95E2CE"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Programme</w:t>
            </w:r>
          </w:p>
        </w:tc>
        <w:tc>
          <w:tcPr>
            <w:tcW w:w="326" w:type="pct"/>
            <w:vAlign w:val="center"/>
          </w:tcPr>
          <w:p w14:paraId="002ABD1A"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MQF</w:t>
            </w:r>
          </w:p>
          <w:p w14:paraId="02A52DC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Level</w:t>
            </w:r>
          </w:p>
        </w:tc>
        <w:tc>
          <w:tcPr>
            <w:tcW w:w="449" w:type="pct"/>
            <w:vAlign w:val="center"/>
          </w:tcPr>
          <w:p w14:paraId="15D98F33"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Awarding</w:t>
            </w:r>
          </w:p>
          <w:p w14:paraId="565754F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Body</w:t>
            </w:r>
          </w:p>
        </w:tc>
        <w:tc>
          <w:tcPr>
            <w:tcW w:w="563" w:type="pct"/>
            <w:vAlign w:val="center"/>
          </w:tcPr>
          <w:p w14:paraId="6F6312DB"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p w14:paraId="46D7479B" w14:textId="77777777" w:rsidR="00F71C0A" w:rsidRPr="003511E5" w:rsidRDefault="00F71C0A" w:rsidP="008C574D">
            <w:pPr>
              <w:pStyle w:val="ColorfulList-Accent11"/>
              <w:spacing w:line="276" w:lineRule="auto"/>
              <w:ind w:left="35" w:right="72" w:hanging="35"/>
              <w:jc w:val="left"/>
              <w:rPr>
                <w:rFonts w:ascii="Arial" w:hAnsi="Arial" w:cs="Arial"/>
                <w:b/>
                <w:sz w:val="16"/>
                <w:szCs w:val="20"/>
              </w:rPr>
            </w:pPr>
            <w:r w:rsidRPr="003511E5">
              <w:rPr>
                <w:rFonts w:ascii="Arial" w:hAnsi="Arial" w:cs="Arial"/>
                <w:b/>
                <w:sz w:val="16"/>
                <w:szCs w:val="20"/>
              </w:rPr>
              <w:t>Location conducted</w:t>
            </w:r>
          </w:p>
        </w:tc>
        <w:tc>
          <w:tcPr>
            <w:tcW w:w="611" w:type="pct"/>
            <w:vAlign w:val="center"/>
          </w:tcPr>
          <w:p w14:paraId="4BE2DC73" w14:textId="77777777" w:rsidR="00F71C0A" w:rsidRPr="003511E5" w:rsidRDefault="00F71C0A" w:rsidP="008C574D">
            <w:pPr>
              <w:pStyle w:val="ColorfulList-Accent11"/>
              <w:spacing w:line="276" w:lineRule="auto"/>
              <w:ind w:left="0" w:right="-907"/>
              <w:jc w:val="left"/>
              <w:rPr>
                <w:rFonts w:ascii="Arial" w:hAnsi="Arial" w:cs="Arial"/>
                <w:b/>
                <w:sz w:val="16"/>
                <w:szCs w:val="20"/>
                <w:highlight w:val="yellow"/>
              </w:rPr>
            </w:pPr>
            <w:r w:rsidRPr="003511E5">
              <w:rPr>
                <w:rFonts w:ascii="Arial" w:hAnsi="Arial" w:cs="Arial"/>
                <w:b/>
                <w:sz w:val="16"/>
                <w:szCs w:val="20"/>
                <w:highlight w:val="yellow"/>
              </w:rPr>
              <w:t>Type of</w:t>
            </w:r>
          </w:p>
          <w:p w14:paraId="59300B2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highlight w:val="yellow"/>
              </w:rPr>
              <w:t xml:space="preserve">Programme </w:t>
            </w:r>
          </w:p>
          <w:p w14:paraId="2327EBA6"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(Collaboration/</w:t>
            </w:r>
          </w:p>
          <w:p w14:paraId="4D88000B" w14:textId="77777777" w:rsidR="00F71C0A" w:rsidRPr="003511E5" w:rsidRDefault="00F71C0A" w:rsidP="008C574D">
            <w:pPr>
              <w:pStyle w:val="ColorfulList-Accent11"/>
              <w:spacing w:line="276" w:lineRule="auto"/>
              <w:ind w:left="0" w:right="93"/>
              <w:jc w:val="left"/>
              <w:rPr>
                <w:rFonts w:ascii="Arial" w:hAnsi="Arial" w:cs="Arial"/>
                <w:b/>
                <w:sz w:val="16"/>
                <w:szCs w:val="20"/>
                <w:highlight w:val="yellow"/>
              </w:rPr>
            </w:pPr>
            <w:r w:rsidRPr="003511E5">
              <w:rPr>
                <w:rFonts w:ascii="Arial" w:hAnsi="Arial" w:cs="Arial"/>
                <w:b/>
                <w:sz w:val="16"/>
                <w:szCs w:val="20"/>
              </w:rPr>
              <w:t xml:space="preserve">Home grown/ external programme/ </w:t>
            </w:r>
            <w:r w:rsidRPr="003511E5">
              <w:rPr>
                <w:rFonts w:ascii="Arial" w:hAnsi="Arial" w:cs="Arial"/>
                <w:b/>
                <w:sz w:val="16"/>
                <w:szCs w:val="20"/>
                <w:highlight w:val="yellow"/>
              </w:rPr>
              <w:t>joint award/</w:t>
            </w:r>
          </w:p>
          <w:p w14:paraId="75767D6F" w14:textId="77777777" w:rsidR="00F71C0A" w:rsidRPr="003511E5" w:rsidRDefault="00F71C0A" w:rsidP="008C574D">
            <w:pPr>
              <w:pStyle w:val="ColorfulList-Accent11"/>
              <w:spacing w:line="276" w:lineRule="auto"/>
              <w:ind w:left="0" w:right="93"/>
              <w:jc w:val="left"/>
              <w:rPr>
                <w:rFonts w:ascii="Arial" w:hAnsi="Arial" w:cs="Arial"/>
                <w:b/>
                <w:sz w:val="16"/>
                <w:szCs w:val="20"/>
              </w:rPr>
            </w:pPr>
            <w:r w:rsidRPr="003511E5">
              <w:rPr>
                <w:rFonts w:ascii="Arial" w:hAnsi="Arial" w:cs="Arial"/>
                <w:b/>
                <w:sz w:val="16"/>
                <w:szCs w:val="20"/>
                <w:highlight w:val="yellow"/>
              </w:rPr>
              <w:t>joint degree</w:t>
            </w:r>
            <w:r w:rsidRPr="003511E5">
              <w:rPr>
                <w:rFonts w:ascii="Arial" w:hAnsi="Arial" w:cs="Arial"/>
                <w:b/>
                <w:sz w:val="16"/>
                <w:szCs w:val="20"/>
              </w:rPr>
              <w:t>)</w:t>
            </w:r>
          </w:p>
        </w:tc>
        <w:tc>
          <w:tcPr>
            <w:tcW w:w="433" w:type="pct"/>
            <w:vAlign w:val="center"/>
          </w:tcPr>
          <w:p w14:paraId="5DB70A8D"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p w14:paraId="521CAD8C"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authority</w:t>
            </w:r>
          </w:p>
          <w:p w14:paraId="313AA409"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and Date</w:t>
            </w:r>
          </w:p>
          <w:p w14:paraId="31B3AE6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w:t>
            </w:r>
          </w:p>
          <w:p w14:paraId="5535B98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tc>
        <w:tc>
          <w:tcPr>
            <w:tcW w:w="652" w:type="pct"/>
            <w:vAlign w:val="center"/>
          </w:tcPr>
          <w:p w14:paraId="091B0DF1"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p w14:paraId="6DF29C3B"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Date and</w:t>
            </w:r>
          </w:p>
          <w:p w14:paraId="0F6080CB"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Duration</w:t>
            </w:r>
          </w:p>
          <w:p w14:paraId="04399AE1"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 Accreditation</w:t>
            </w:r>
          </w:p>
          <w:p w14:paraId="30F766E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by MQA/</w:t>
            </w:r>
          </w:p>
          <w:p w14:paraId="1E32A7F9"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Professional</w:t>
            </w:r>
          </w:p>
          <w:p w14:paraId="1862B3F5" w14:textId="77777777" w:rsidR="00F71C0A" w:rsidRPr="003511E5" w:rsidRDefault="00F71C0A" w:rsidP="008C574D">
            <w:pPr>
              <w:pStyle w:val="ColorfulList-Accent11"/>
              <w:spacing w:line="276" w:lineRule="auto"/>
              <w:ind w:left="0" w:right="-5"/>
              <w:jc w:val="left"/>
              <w:rPr>
                <w:rFonts w:ascii="Arial" w:hAnsi="Arial" w:cs="Arial"/>
                <w:b/>
                <w:sz w:val="16"/>
                <w:szCs w:val="20"/>
              </w:rPr>
            </w:pPr>
            <w:r w:rsidRPr="003511E5">
              <w:rPr>
                <w:rFonts w:ascii="Arial" w:hAnsi="Arial" w:cs="Arial"/>
                <w:b/>
                <w:sz w:val="16"/>
                <w:szCs w:val="20"/>
              </w:rPr>
              <w:t>Bodies</w:t>
            </w:r>
          </w:p>
          <w:p w14:paraId="1D9E6FD5"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tc>
        <w:tc>
          <w:tcPr>
            <w:tcW w:w="587" w:type="pct"/>
            <w:vAlign w:val="center"/>
          </w:tcPr>
          <w:p w14:paraId="62351033" w14:textId="77777777" w:rsidR="00F71C0A" w:rsidRPr="003511E5" w:rsidRDefault="00F71C0A" w:rsidP="008C574D">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rPr>
              <w:t xml:space="preserve">Student enrolment </w:t>
            </w:r>
          </w:p>
        </w:tc>
        <w:tc>
          <w:tcPr>
            <w:tcW w:w="628" w:type="pct"/>
          </w:tcPr>
          <w:p w14:paraId="28BB5BDB"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36BFA68B"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7164EEFF"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483197EF" w14:textId="77777777" w:rsidR="00F71C0A" w:rsidRPr="003511E5" w:rsidRDefault="00F71C0A" w:rsidP="008C574D">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highlight w:val="yellow"/>
              </w:rPr>
              <w:t>Programme Status *</w:t>
            </w:r>
          </w:p>
        </w:tc>
      </w:tr>
      <w:tr w:rsidR="00F71C0A" w:rsidRPr="003511E5" w14:paraId="564328F7" w14:textId="77777777" w:rsidTr="008C574D">
        <w:trPr>
          <w:jc w:val="center"/>
        </w:trPr>
        <w:tc>
          <w:tcPr>
            <w:tcW w:w="222" w:type="pct"/>
            <w:vAlign w:val="center"/>
          </w:tcPr>
          <w:p w14:paraId="2A1B953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7F372B39"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02823348"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57F5F126"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11312E27"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26C4558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5510E657"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04618574"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2C49718F"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18963A3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r w:rsidR="00F71C0A" w:rsidRPr="003511E5" w14:paraId="78001121" w14:textId="77777777" w:rsidTr="008C574D">
        <w:trPr>
          <w:jc w:val="center"/>
        </w:trPr>
        <w:tc>
          <w:tcPr>
            <w:tcW w:w="222" w:type="pct"/>
            <w:vAlign w:val="center"/>
          </w:tcPr>
          <w:p w14:paraId="69876A4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0B057B9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6C62259E"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0C4A043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0E90F938"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6AB58C25"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51CE472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718B6EBD"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0D2439E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41CD31E6"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r w:rsidR="00F71C0A" w:rsidRPr="003511E5" w14:paraId="25D1A9F9" w14:textId="77777777" w:rsidTr="008C574D">
        <w:trPr>
          <w:jc w:val="center"/>
        </w:trPr>
        <w:tc>
          <w:tcPr>
            <w:tcW w:w="222" w:type="pct"/>
            <w:vAlign w:val="center"/>
          </w:tcPr>
          <w:p w14:paraId="359E114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0C08C49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476B278E"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74D943B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4E085245"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30490C4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7D6949F2"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4B46CBA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7600113F"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7BA28B94"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bl>
    <w:p w14:paraId="77727D03"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highlight w:val="yellow"/>
        </w:rPr>
      </w:pPr>
    </w:p>
    <w:p w14:paraId="7E32C7D5"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highlight w:val="yellow"/>
        </w:rPr>
      </w:pPr>
      <w:r w:rsidRPr="003511E5">
        <w:rPr>
          <w:rFonts w:ascii="Arial" w:hAnsi="Arial" w:cs="Arial"/>
          <w:sz w:val="20"/>
          <w:szCs w:val="20"/>
          <w:highlight w:val="yellow"/>
        </w:rPr>
        <w:t xml:space="preserve">* For public university, indicate status of each programme as follows: active, </w:t>
      </w:r>
      <w:r w:rsidRPr="003511E5">
        <w:rPr>
          <w:rFonts w:ascii="Arial" w:hAnsi="Arial" w:cs="Arial"/>
          <w:i/>
          <w:sz w:val="20"/>
          <w:szCs w:val="20"/>
          <w:highlight w:val="yellow"/>
        </w:rPr>
        <w:t>jumud</w:t>
      </w:r>
      <w:r w:rsidRPr="003511E5">
        <w:rPr>
          <w:rFonts w:ascii="Arial" w:hAnsi="Arial" w:cs="Arial"/>
          <w:sz w:val="20"/>
          <w:szCs w:val="20"/>
          <w:highlight w:val="yellow"/>
        </w:rPr>
        <w:t xml:space="preserve">, </w:t>
      </w:r>
      <w:r w:rsidRPr="003511E5">
        <w:rPr>
          <w:rFonts w:ascii="Arial" w:hAnsi="Arial" w:cs="Arial"/>
          <w:i/>
          <w:sz w:val="20"/>
          <w:szCs w:val="20"/>
          <w:highlight w:val="yellow"/>
        </w:rPr>
        <w:t>beku</w:t>
      </w:r>
      <w:r w:rsidRPr="003511E5">
        <w:rPr>
          <w:rFonts w:ascii="Arial" w:hAnsi="Arial" w:cs="Arial"/>
          <w:sz w:val="20"/>
          <w:szCs w:val="20"/>
          <w:highlight w:val="yellow"/>
        </w:rPr>
        <w:t xml:space="preserve">, </w:t>
      </w:r>
      <w:r w:rsidRPr="003511E5">
        <w:rPr>
          <w:rFonts w:ascii="Arial" w:hAnsi="Arial" w:cs="Arial"/>
          <w:i/>
          <w:sz w:val="20"/>
          <w:szCs w:val="20"/>
          <w:highlight w:val="yellow"/>
        </w:rPr>
        <w:t>lupu</w:t>
      </w:r>
      <w:r w:rsidRPr="003511E5">
        <w:rPr>
          <w:rFonts w:ascii="Arial" w:hAnsi="Arial" w:cs="Arial"/>
          <w:sz w:val="20"/>
          <w:szCs w:val="20"/>
          <w:highlight w:val="yellow"/>
        </w:rPr>
        <w:t xml:space="preserve">s or </w:t>
      </w:r>
      <w:r w:rsidRPr="003511E5">
        <w:rPr>
          <w:rFonts w:ascii="Arial" w:hAnsi="Arial" w:cs="Arial"/>
          <w:i/>
          <w:sz w:val="20"/>
          <w:szCs w:val="20"/>
          <w:highlight w:val="yellow"/>
        </w:rPr>
        <w:t>penawaran semula</w:t>
      </w:r>
      <w:r w:rsidRPr="003511E5">
        <w:rPr>
          <w:rFonts w:ascii="Arial" w:hAnsi="Arial" w:cs="Arial"/>
          <w:sz w:val="20"/>
          <w:szCs w:val="20"/>
          <w:highlight w:val="yellow"/>
        </w:rPr>
        <w:t>.</w:t>
      </w:r>
    </w:p>
    <w:p w14:paraId="7D293E5F"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rPr>
      </w:pPr>
      <w:r w:rsidRPr="003511E5">
        <w:rPr>
          <w:rFonts w:ascii="Arial" w:hAnsi="Arial" w:cs="Arial"/>
          <w:sz w:val="20"/>
          <w:szCs w:val="20"/>
          <w:highlight w:val="yellow"/>
        </w:rPr>
        <w:t>* For private HEP, indicate status of each programme as follows: active or inactive (approved but currently not conducted).</w:t>
      </w:r>
    </w:p>
    <w:p w14:paraId="324AB66D" w14:textId="77777777" w:rsidR="00F71C0A" w:rsidRPr="003511E5" w:rsidRDefault="00F71C0A" w:rsidP="00F71C0A">
      <w:pPr>
        <w:pStyle w:val="ColorfulList-Accent11"/>
        <w:widowControl/>
        <w:adjustRightInd/>
        <w:spacing w:after="200" w:line="276" w:lineRule="auto"/>
        <w:jc w:val="left"/>
        <w:rPr>
          <w:rFonts w:ascii="Arial" w:hAnsi="Arial" w:cs="Arial"/>
          <w:sz w:val="18"/>
          <w:szCs w:val="18"/>
        </w:rPr>
      </w:pPr>
    </w:p>
    <w:p w14:paraId="77454D6F"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Total number of academic staff:</w:t>
      </w:r>
    </w:p>
    <w:tbl>
      <w:tblPr>
        <w:tblpPr w:leftFromText="180" w:rightFromText="180" w:vertAnchor="text" w:tblpX="250"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25"/>
        <w:gridCol w:w="1727"/>
        <w:gridCol w:w="1843"/>
        <w:gridCol w:w="1276"/>
      </w:tblGrid>
      <w:tr w:rsidR="00F71C0A" w:rsidRPr="003511E5" w14:paraId="461B8619" w14:textId="77777777" w:rsidTr="008C574D">
        <w:tc>
          <w:tcPr>
            <w:tcW w:w="1668" w:type="dxa"/>
            <w:vMerge w:val="restart"/>
            <w:vAlign w:val="center"/>
          </w:tcPr>
          <w:p w14:paraId="38B8935C" w14:textId="77777777" w:rsidR="00F71C0A" w:rsidRPr="003511E5" w:rsidRDefault="00F71C0A" w:rsidP="008C574D">
            <w:pPr>
              <w:pStyle w:val="ColorfulList-Accent11"/>
              <w:spacing w:before="240" w:line="240" w:lineRule="auto"/>
              <w:ind w:right="-907" w:hanging="578"/>
              <w:jc w:val="left"/>
              <w:rPr>
                <w:rFonts w:ascii="Arial" w:hAnsi="Arial" w:cs="Arial"/>
                <w:b/>
                <w:sz w:val="20"/>
                <w:szCs w:val="20"/>
              </w:rPr>
            </w:pPr>
            <w:bookmarkStart w:id="1" w:name="_Hlk2854761"/>
            <w:r w:rsidRPr="003511E5">
              <w:rPr>
                <w:rFonts w:ascii="Arial" w:hAnsi="Arial" w:cs="Arial"/>
                <w:b/>
                <w:sz w:val="20"/>
                <w:szCs w:val="20"/>
              </w:rPr>
              <w:t xml:space="preserve">     Status</w:t>
            </w:r>
          </w:p>
        </w:tc>
        <w:tc>
          <w:tcPr>
            <w:tcW w:w="2525" w:type="dxa"/>
            <w:vMerge w:val="restart"/>
            <w:vAlign w:val="center"/>
          </w:tcPr>
          <w:p w14:paraId="1BFA09F7" w14:textId="77777777" w:rsidR="00F71C0A" w:rsidRPr="003511E5" w:rsidRDefault="00F71C0A" w:rsidP="008C574D">
            <w:pPr>
              <w:pStyle w:val="ColorfulList-Accent11"/>
              <w:spacing w:before="240" w:line="240" w:lineRule="auto"/>
              <w:ind w:right="36" w:hanging="403"/>
              <w:jc w:val="center"/>
              <w:rPr>
                <w:rFonts w:ascii="Arial" w:hAnsi="Arial" w:cs="Arial"/>
                <w:b/>
                <w:sz w:val="20"/>
                <w:szCs w:val="20"/>
              </w:rPr>
            </w:pPr>
            <w:r w:rsidRPr="003511E5">
              <w:rPr>
                <w:rFonts w:ascii="Arial" w:hAnsi="Arial" w:cs="Arial"/>
                <w:b/>
                <w:sz w:val="20"/>
                <w:szCs w:val="20"/>
              </w:rPr>
              <w:t>Academic</w:t>
            </w:r>
          </w:p>
          <w:p w14:paraId="625CFE87" w14:textId="77777777" w:rsidR="00F71C0A" w:rsidRPr="003511E5" w:rsidRDefault="00F71C0A" w:rsidP="008C574D">
            <w:pPr>
              <w:pStyle w:val="ColorfulList-Accent11"/>
              <w:tabs>
                <w:tab w:val="left" w:pos="672"/>
              </w:tabs>
              <w:spacing w:line="240" w:lineRule="auto"/>
              <w:ind w:left="317" w:right="36" w:hanging="142"/>
              <w:jc w:val="center"/>
              <w:rPr>
                <w:rFonts w:ascii="Arial" w:hAnsi="Arial" w:cs="Arial"/>
                <w:b/>
                <w:sz w:val="20"/>
                <w:szCs w:val="20"/>
              </w:rPr>
            </w:pPr>
            <w:r w:rsidRPr="003511E5">
              <w:rPr>
                <w:rFonts w:ascii="Arial" w:hAnsi="Arial" w:cs="Arial"/>
                <w:b/>
                <w:sz w:val="20"/>
                <w:szCs w:val="20"/>
              </w:rPr>
              <w:t>Qualification</w:t>
            </w:r>
          </w:p>
        </w:tc>
        <w:tc>
          <w:tcPr>
            <w:tcW w:w="4846" w:type="dxa"/>
            <w:gridSpan w:val="3"/>
          </w:tcPr>
          <w:p w14:paraId="249D6AEB" w14:textId="77777777" w:rsidR="00F71C0A" w:rsidRPr="003511E5" w:rsidRDefault="00F71C0A" w:rsidP="008C574D">
            <w:pPr>
              <w:pStyle w:val="ColorfulList-Accent11"/>
              <w:tabs>
                <w:tab w:val="left" w:pos="1075"/>
              </w:tabs>
              <w:spacing w:before="240" w:line="240" w:lineRule="auto"/>
              <w:ind w:right="-907"/>
              <w:rPr>
                <w:rFonts w:ascii="Arial" w:hAnsi="Arial" w:cs="Arial"/>
                <w:b/>
                <w:sz w:val="20"/>
                <w:szCs w:val="20"/>
              </w:rPr>
            </w:pPr>
            <w:r w:rsidRPr="003511E5">
              <w:rPr>
                <w:rFonts w:ascii="Arial" w:hAnsi="Arial" w:cs="Arial"/>
                <w:b/>
                <w:sz w:val="20"/>
                <w:szCs w:val="20"/>
              </w:rPr>
              <w:t xml:space="preserve">            Number of Academic Staff</w:t>
            </w:r>
          </w:p>
        </w:tc>
      </w:tr>
      <w:tr w:rsidR="00F71C0A" w:rsidRPr="003511E5" w14:paraId="4BFEED90" w14:textId="77777777" w:rsidTr="008C574D">
        <w:tc>
          <w:tcPr>
            <w:tcW w:w="1668" w:type="dxa"/>
            <w:vMerge/>
          </w:tcPr>
          <w:p w14:paraId="28F446EC" w14:textId="77777777" w:rsidR="00F71C0A" w:rsidRPr="003511E5" w:rsidRDefault="00F71C0A" w:rsidP="008C574D">
            <w:pPr>
              <w:pStyle w:val="ColorfulList-Accent11"/>
              <w:spacing w:before="240" w:line="240" w:lineRule="auto"/>
              <w:ind w:right="-907"/>
              <w:rPr>
                <w:rFonts w:ascii="Arial" w:hAnsi="Arial" w:cs="Arial"/>
                <w:b/>
                <w:sz w:val="20"/>
                <w:szCs w:val="20"/>
              </w:rPr>
            </w:pPr>
          </w:p>
        </w:tc>
        <w:tc>
          <w:tcPr>
            <w:tcW w:w="2525" w:type="dxa"/>
            <w:vMerge/>
          </w:tcPr>
          <w:p w14:paraId="3E519D68" w14:textId="77777777" w:rsidR="00F71C0A" w:rsidRPr="003511E5" w:rsidRDefault="00F71C0A" w:rsidP="008C574D">
            <w:pPr>
              <w:pStyle w:val="ColorfulList-Accent11"/>
              <w:spacing w:before="240" w:line="240" w:lineRule="auto"/>
              <w:ind w:right="36"/>
              <w:rPr>
                <w:rFonts w:ascii="Arial" w:hAnsi="Arial" w:cs="Arial"/>
                <w:b/>
                <w:sz w:val="20"/>
                <w:szCs w:val="20"/>
              </w:rPr>
            </w:pPr>
          </w:p>
        </w:tc>
        <w:tc>
          <w:tcPr>
            <w:tcW w:w="1727" w:type="dxa"/>
            <w:vAlign w:val="center"/>
          </w:tcPr>
          <w:p w14:paraId="5C10782B" w14:textId="77777777" w:rsidR="00F71C0A" w:rsidRPr="003511E5" w:rsidRDefault="00F71C0A" w:rsidP="008C574D">
            <w:pPr>
              <w:pStyle w:val="ColorfulList-Accent11"/>
              <w:spacing w:before="240" w:line="240" w:lineRule="auto"/>
              <w:ind w:left="0" w:right="51"/>
              <w:jc w:val="center"/>
              <w:rPr>
                <w:rFonts w:ascii="Arial" w:hAnsi="Arial" w:cs="Arial"/>
                <w:b/>
                <w:sz w:val="20"/>
                <w:szCs w:val="20"/>
              </w:rPr>
            </w:pPr>
            <w:r w:rsidRPr="003511E5">
              <w:rPr>
                <w:rFonts w:ascii="Arial" w:hAnsi="Arial" w:cs="Arial"/>
                <w:b/>
                <w:sz w:val="20"/>
                <w:szCs w:val="20"/>
              </w:rPr>
              <w:t>Malaysian</w:t>
            </w:r>
          </w:p>
        </w:tc>
        <w:tc>
          <w:tcPr>
            <w:tcW w:w="1843" w:type="dxa"/>
            <w:vAlign w:val="center"/>
          </w:tcPr>
          <w:p w14:paraId="7EDEFE35" w14:textId="77777777" w:rsidR="00F71C0A" w:rsidRPr="003511E5" w:rsidRDefault="00F71C0A" w:rsidP="008C574D">
            <w:pPr>
              <w:pStyle w:val="ColorfulList-Accent11"/>
              <w:spacing w:before="240" w:line="240" w:lineRule="auto"/>
              <w:ind w:left="0"/>
              <w:jc w:val="center"/>
              <w:rPr>
                <w:rFonts w:ascii="Arial" w:hAnsi="Arial" w:cs="Arial"/>
                <w:b/>
                <w:sz w:val="20"/>
                <w:szCs w:val="20"/>
              </w:rPr>
            </w:pPr>
            <w:r w:rsidRPr="003511E5">
              <w:rPr>
                <w:rFonts w:ascii="Arial" w:hAnsi="Arial" w:cs="Arial"/>
                <w:b/>
                <w:sz w:val="20"/>
                <w:szCs w:val="20"/>
              </w:rPr>
              <w:t>Non-Malaysian</w:t>
            </w:r>
          </w:p>
        </w:tc>
        <w:tc>
          <w:tcPr>
            <w:tcW w:w="1276" w:type="dxa"/>
          </w:tcPr>
          <w:p w14:paraId="4BCB295F" w14:textId="77777777" w:rsidR="00F71C0A" w:rsidRPr="003511E5" w:rsidRDefault="00F71C0A" w:rsidP="008C574D">
            <w:pPr>
              <w:pStyle w:val="ColorfulList-Accent11"/>
              <w:spacing w:before="240" w:line="240" w:lineRule="auto"/>
              <w:ind w:left="0" w:right="-907"/>
              <w:jc w:val="left"/>
              <w:rPr>
                <w:rFonts w:ascii="Arial" w:hAnsi="Arial" w:cs="Arial"/>
                <w:b/>
                <w:sz w:val="20"/>
                <w:szCs w:val="20"/>
              </w:rPr>
            </w:pPr>
            <w:r w:rsidRPr="003511E5">
              <w:rPr>
                <w:rFonts w:ascii="Arial" w:hAnsi="Arial" w:cs="Arial"/>
                <w:b/>
                <w:sz w:val="20"/>
                <w:szCs w:val="20"/>
              </w:rPr>
              <w:t>Total</w:t>
            </w:r>
          </w:p>
        </w:tc>
      </w:tr>
      <w:tr w:rsidR="00F71C0A" w:rsidRPr="003511E5" w14:paraId="1ACA979E" w14:textId="77777777" w:rsidTr="008C574D">
        <w:tc>
          <w:tcPr>
            <w:tcW w:w="1668" w:type="dxa"/>
            <w:vMerge w:val="restart"/>
          </w:tcPr>
          <w:p w14:paraId="0DEC952B" w14:textId="77777777" w:rsidR="00F71C0A" w:rsidRPr="003511E5" w:rsidRDefault="00F71C0A" w:rsidP="008C574D">
            <w:pPr>
              <w:pStyle w:val="ColorfulList-Accent11"/>
              <w:spacing w:before="240" w:line="240" w:lineRule="auto"/>
              <w:ind w:left="0" w:right="53"/>
              <w:rPr>
                <w:rFonts w:ascii="Arial" w:hAnsi="Arial" w:cs="Arial"/>
                <w:sz w:val="20"/>
                <w:szCs w:val="20"/>
              </w:rPr>
            </w:pPr>
            <w:r w:rsidRPr="003511E5">
              <w:rPr>
                <w:rFonts w:ascii="Arial" w:hAnsi="Arial" w:cs="Arial"/>
                <w:sz w:val="20"/>
                <w:szCs w:val="20"/>
              </w:rPr>
              <w:t>Full-time (all types of designation including those on 1 year contract or more)</w:t>
            </w:r>
          </w:p>
        </w:tc>
        <w:tc>
          <w:tcPr>
            <w:tcW w:w="2525" w:type="dxa"/>
            <w:vAlign w:val="center"/>
          </w:tcPr>
          <w:p w14:paraId="48233CA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0ADACF0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745ED4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20ACA88B"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2136F752" w14:textId="77777777" w:rsidTr="008C574D">
        <w:tc>
          <w:tcPr>
            <w:tcW w:w="1668" w:type="dxa"/>
            <w:vMerge/>
          </w:tcPr>
          <w:p w14:paraId="692747EF"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22FF9D3A"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433F8825"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7756D79E"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599AC2FB" w14:textId="77777777" w:rsidR="00F71C0A" w:rsidRPr="003511E5" w:rsidRDefault="00F71C0A" w:rsidP="008C574D">
            <w:pPr>
              <w:pStyle w:val="ColorfulList-Accent11"/>
              <w:spacing w:before="240" w:line="240" w:lineRule="auto"/>
              <w:ind w:right="-907"/>
              <w:jc w:val="center"/>
              <w:rPr>
                <w:rFonts w:ascii="Arial" w:hAnsi="Arial" w:cs="Arial"/>
                <w:sz w:val="20"/>
                <w:szCs w:val="20"/>
              </w:rPr>
            </w:pPr>
          </w:p>
        </w:tc>
      </w:tr>
      <w:tr w:rsidR="00F71C0A" w:rsidRPr="003511E5" w14:paraId="70F55EAD" w14:textId="77777777" w:rsidTr="008C574D">
        <w:tc>
          <w:tcPr>
            <w:tcW w:w="1668" w:type="dxa"/>
            <w:vMerge/>
          </w:tcPr>
          <w:p w14:paraId="54BAB9F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1A7DF767"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6D88F1BF"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39AF299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0FDB73C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4F80D3C4" w14:textId="77777777" w:rsidTr="008C574D">
        <w:tc>
          <w:tcPr>
            <w:tcW w:w="1668" w:type="dxa"/>
            <w:vMerge/>
          </w:tcPr>
          <w:p w14:paraId="103DF455"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33D3207E"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459263C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1C0AB99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627F7A39"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C123806" w14:textId="77777777" w:rsidTr="008C574D">
        <w:trPr>
          <w:trHeight w:val="583"/>
        </w:trPr>
        <w:tc>
          <w:tcPr>
            <w:tcW w:w="1668" w:type="dxa"/>
            <w:vMerge/>
          </w:tcPr>
          <w:p w14:paraId="1C48F81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tcPr>
          <w:p w14:paraId="36628E2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7DF45B6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263C4E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6885B233"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DCD1C93" w14:textId="77777777" w:rsidTr="008C574D">
        <w:tc>
          <w:tcPr>
            <w:tcW w:w="1668" w:type="dxa"/>
            <w:vMerge/>
          </w:tcPr>
          <w:p w14:paraId="11FC34C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138217E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00DBCFB0"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BBB5374"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2C7D4BAE"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71CD91AA" w14:textId="77777777" w:rsidTr="008C574D">
        <w:tc>
          <w:tcPr>
            <w:tcW w:w="1668" w:type="dxa"/>
            <w:vMerge/>
          </w:tcPr>
          <w:p w14:paraId="20CE2B1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205851A0"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77401E0B"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66C861D" w14:textId="77777777" w:rsidTr="008C574D">
        <w:tc>
          <w:tcPr>
            <w:tcW w:w="1668" w:type="dxa"/>
            <w:vMerge w:val="restart"/>
          </w:tcPr>
          <w:p w14:paraId="765A28C1"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sz w:val="20"/>
                <w:szCs w:val="20"/>
              </w:rPr>
              <w:t>Part-time</w:t>
            </w:r>
          </w:p>
        </w:tc>
        <w:tc>
          <w:tcPr>
            <w:tcW w:w="2525" w:type="dxa"/>
            <w:vAlign w:val="center"/>
          </w:tcPr>
          <w:p w14:paraId="7BDA7A02"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07878F5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7692FD1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top w:val="single" w:sz="12" w:space="0" w:color="auto"/>
            </w:tcBorders>
          </w:tcPr>
          <w:p w14:paraId="0004E25C"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0AE08F44" w14:textId="77777777" w:rsidTr="008C574D">
        <w:tc>
          <w:tcPr>
            <w:tcW w:w="1668" w:type="dxa"/>
            <w:vMerge/>
          </w:tcPr>
          <w:p w14:paraId="1C61E433"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727C3BCF"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230F78C0"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3981DA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1DB6DA4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E9D8C57" w14:textId="77777777" w:rsidTr="008C574D">
        <w:tc>
          <w:tcPr>
            <w:tcW w:w="1668" w:type="dxa"/>
            <w:vMerge/>
          </w:tcPr>
          <w:p w14:paraId="63E4E364"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5EF45C4D"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5F85E22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E42708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45E49E66"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3122FDB7" w14:textId="77777777" w:rsidTr="008C574D">
        <w:tc>
          <w:tcPr>
            <w:tcW w:w="1668" w:type="dxa"/>
            <w:vMerge/>
          </w:tcPr>
          <w:p w14:paraId="2D1DC4E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6A1820A5"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3AA9396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90BE7A2"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28C1E2B5"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27844FC" w14:textId="77777777" w:rsidTr="008C574D">
        <w:trPr>
          <w:trHeight w:val="574"/>
        </w:trPr>
        <w:tc>
          <w:tcPr>
            <w:tcW w:w="1668" w:type="dxa"/>
            <w:vMerge/>
          </w:tcPr>
          <w:p w14:paraId="266C25A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tcPr>
          <w:p w14:paraId="1DED5F25"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3667E25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4A63CE0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71E4680A"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16FA92E" w14:textId="77777777" w:rsidTr="008C574D">
        <w:tc>
          <w:tcPr>
            <w:tcW w:w="1668" w:type="dxa"/>
            <w:vMerge/>
          </w:tcPr>
          <w:p w14:paraId="3AFB736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5B8719EC"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68FA54F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669A6696"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4C5E870C"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F7579DA" w14:textId="77777777" w:rsidTr="008C574D">
        <w:tc>
          <w:tcPr>
            <w:tcW w:w="1668" w:type="dxa"/>
            <w:vMerge/>
          </w:tcPr>
          <w:p w14:paraId="13BA310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68F8129D"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0FEF03E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34BB2CD2" w14:textId="77777777" w:rsidTr="008C574D">
        <w:tc>
          <w:tcPr>
            <w:tcW w:w="7763" w:type="dxa"/>
            <w:gridSpan w:val="4"/>
            <w:tcBorders>
              <w:right w:val="single" w:sz="12" w:space="0" w:color="auto"/>
            </w:tcBorders>
          </w:tcPr>
          <w:p w14:paraId="38D07E3B" w14:textId="77777777" w:rsidR="00F71C0A" w:rsidRPr="003511E5" w:rsidRDefault="00F71C0A" w:rsidP="008C574D">
            <w:pPr>
              <w:pStyle w:val="ColorfulList-Accent11"/>
              <w:spacing w:before="240" w:line="240" w:lineRule="auto"/>
              <w:ind w:left="0" w:right="36"/>
              <w:jc w:val="left"/>
              <w:rPr>
                <w:rFonts w:ascii="Arial" w:hAnsi="Arial" w:cs="Arial"/>
                <w:b/>
                <w:sz w:val="20"/>
                <w:szCs w:val="20"/>
              </w:rPr>
            </w:pPr>
            <w:r w:rsidRPr="003511E5">
              <w:rPr>
                <w:rFonts w:ascii="Arial" w:hAnsi="Arial" w:cs="Arial"/>
                <w:b/>
                <w:sz w:val="20"/>
                <w:szCs w:val="20"/>
              </w:rPr>
              <w:t>Total</w:t>
            </w:r>
          </w:p>
        </w:tc>
        <w:tc>
          <w:tcPr>
            <w:tcW w:w="1276" w:type="dxa"/>
            <w:tcBorders>
              <w:top w:val="single" w:sz="12" w:space="0" w:color="auto"/>
              <w:left w:val="single" w:sz="12" w:space="0" w:color="auto"/>
              <w:bottom w:val="single" w:sz="12" w:space="0" w:color="auto"/>
              <w:right w:val="single" w:sz="12" w:space="0" w:color="auto"/>
            </w:tcBorders>
          </w:tcPr>
          <w:p w14:paraId="318775B3" w14:textId="77777777" w:rsidR="00F71C0A" w:rsidRPr="003511E5" w:rsidRDefault="00F71C0A" w:rsidP="008C574D">
            <w:pPr>
              <w:pStyle w:val="ColorfulList-Accent11"/>
              <w:spacing w:before="240" w:line="240" w:lineRule="auto"/>
              <w:ind w:right="-907"/>
              <w:rPr>
                <w:rFonts w:ascii="Arial" w:hAnsi="Arial" w:cs="Arial"/>
                <w:sz w:val="20"/>
                <w:szCs w:val="20"/>
              </w:rPr>
            </w:pPr>
          </w:p>
        </w:tc>
      </w:tr>
      <w:bookmarkEnd w:id="1"/>
    </w:tbl>
    <w:p w14:paraId="47D947A2" w14:textId="77777777" w:rsidR="0087107C" w:rsidRDefault="0087107C" w:rsidP="0087107C">
      <w:pPr>
        <w:pStyle w:val="ColorfulList-Accent11"/>
        <w:widowControl/>
        <w:adjustRightInd/>
        <w:spacing w:after="200" w:line="276" w:lineRule="auto"/>
        <w:jc w:val="left"/>
        <w:rPr>
          <w:rFonts w:ascii="Arial" w:hAnsi="Arial" w:cs="Arial"/>
          <w:sz w:val="22"/>
          <w:szCs w:val="22"/>
        </w:rPr>
      </w:pPr>
    </w:p>
    <w:p w14:paraId="0BB33122" w14:textId="4EC71E11"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Total number of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632"/>
        <w:gridCol w:w="1632"/>
        <w:gridCol w:w="1852"/>
        <w:gridCol w:w="2304"/>
      </w:tblGrid>
      <w:tr w:rsidR="00F71C0A" w:rsidRPr="003511E5" w14:paraId="592F9E19" w14:textId="77777777" w:rsidTr="008C574D">
        <w:tc>
          <w:tcPr>
            <w:tcW w:w="562" w:type="pct"/>
            <w:vMerge w:val="restart"/>
          </w:tcPr>
          <w:p w14:paraId="7470ABB5" w14:textId="77777777" w:rsidR="00F71C0A" w:rsidRPr="003511E5" w:rsidRDefault="00F71C0A" w:rsidP="008C574D">
            <w:pPr>
              <w:pStyle w:val="ColorfulList-Accent11"/>
              <w:spacing w:line="276" w:lineRule="auto"/>
              <w:ind w:left="0"/>
              <w:jc w:val="left"/>
              <w:rPr>
                <w:rFonts w:ascii="Arial" w:hAnsi="Arial" w:cs="Arial"/>
                <w:sz w:val="20"/>
                <w:szCs w:val="20"/>
              </w:rPr>
            </w:pPr>
            <w:bookmarkStart w:id="2" w:name="_Hlk2854791"/>
          </w:p>
        </w:tc>
        <w:tc>
          <w:tcPr>
            <w:tcW w:w="1745" w:type="pct"/>
            <w:gridSpan w:val="2"/>
            <w:vAlign w:val="center"/>
          </w:tcPr>
          <w:p w14:paraId="21782E19" w14:textId="77777777" w:rsidR="00F71C0A" w:rsidRPr="003511E5" w:rsidRDefault="00F71C0A" w:rsidP="008C574D">
            <w:pPr>
              <w:pStyle w:val="ColorfulList-Accent11"/>
              <w:spacing w:line="276" w:lineRule="auto"/>
              <w:ind w:left="-693" w:right="-907"/>
              <w:jc w:val="center"/>
              <w:rPr>
                <w:rFonts w:ascii="Arial" w:hAnsi="Arial" w:cs="Arial"/>
                <w:b/>
                <w:sz w:val="20"/>
                <w:szCs w:val="20"/>
              </w:rPr>
            </w:pPr>
            <w:r w:rsidRPr="003511E5">
              <w:rPr>
                <w:rFonts w:ascii="Arial" w:hAnsi="Arial" w:cs="Arial"/>
                <w:b/>
                <w:sz w:val="20"/>
                <w:szCs w:val="20"/>
              </w:rPr>
              <w:t>Number of Students</w:t>
            </w:r>
          </w:p>
        </w:tc>
        <w:tc>
          <w:tcPr>
            <w:tcW w:w="1247" w:type="pct"/>
            <w:vMerge w:val="restart"/>
          </w:tcPr>
          <w:p w14:paraId="1A8D4BED" w14:textId="77777777" w:rsidR="00F71C0A" w:rsidRPr="003511E5" w:rsidRDefault="00F71C0A" w:rsidP="008C574D">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Total</w:t>
            </w:r>
          </w:p>
        </w:tc>
        <w:tc>
          <w:tcPr>
            <w:tcW w:w="1446" w:type="pct"/>
            <w:vMerge w:val="restart"/>
          </w:tcPr>
          <w:p w14:paraId="39A68A94" w14:textId="77777777" w:rsidR="00F71C0A" w:rsidRPr="003511E5" w:rsidRDefault="00F71C0A" w:rsidP="008C574D">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Disabled</w:t>
            </w:r>
          </w:p>
          <w:p w14:paraId="451F348B" w14:textId="77777777" w:rsidR="00F71C0A" w:rsidRPr="003511E5" w:rsidRDefault="00F71C0A" w:rsidP="008C574D">
            <w:pPr>
              <w:pStyle w:val="ColorfulList-Accent11"/>
              <w:spacing w:line="276" w:lineRule="auto"/>
              <w:ind w:left="-932" w:right="-907"/>
              <w:jc w:val="center"/>
              <w:rPr>
                <w:rFonts w:ascii="Arial" w:hAnsi="Arial" w:cs="Arial"/>
                <w:b/>
                <w:sz w:val="20"/>
                <w:szCs w:val="20"/>
                <w:highlight w:val="yellow"/>
              </w:rPr>
            </w:pPr>
            <w:r w:rsidRPr="003511E5">
              <w:rPr>
                <w:rFonts w:ascii="Arial" w:hAnsi="Arial" w:cs="Arial"/>
                <w:b/>
                <w:sz w:val="20"/>
                <w:szCs w:val="20"/>
                <w:highlight w:val="yellow"/>
              </w:rPr>
              <w:t>Student</w:t>
            </w:r>
          </w:p>
        </w:tc>
      </w:tr>
      <w:tr w:rsidR="00F71C0A" w:rsidRPr="003511E5" w14:paraId="010C74CA" w14:textId="77777777" w:rsidTr="008C574D">
        <w:tc>
          <w:tcPr>
            <w:tcW w:w="562" w:type="pct"/>
            <w:vMerge/>
          </w:tcPr>
          <w:p w14:paraId="12D10A9D" w14:textId="77777777" w:rsidR="00F71C0A" w:rsidRPr="003511E5" w:rsidRDefault="00F71C0A" w:rsidP="008C574D">
            <w:pPr>
              <w:pStyle w:val="ColorfulList-Accent11"/>
              <w:spacing w:line="276" w:lineRule="auto"/>
              <w:ind w:right="-907"/>
              <w:rPr>
                <w:rFonts w:ascii="Arial" w:hAnsi="Arial" w:cs="Arial"/>
                <w:sz w:val="20"/>
                <w:szCs w:val="20"/>
              </w:rPr>
            </w:pPr>
          </w:p>
        </w:tc>
        <w:tc>
          <w:tcPr>
            <w:tcW w:w="747" w:type="pct"/>
          </w:tcPr>
          <w:p w14:paraId="7890E13A" w14:textId="77777777" w:rsidR="00F71C0A" w:rsidRPr="003511E5" w:rsidRDefault="00F71C0A" w:rsidP="008C574D">
            <w:pPr>
              <w:pStyle w:val="ColorfulList-Accent11"/>
              <w:spacing w:line="276" w:lineRule="auto"/>
              <w:ind w:left="-976" w:right="-907"/>
              <w:jc w:val="center"/>
              <w:rPr>
                <w:rFonts w:ascii="Arial" w:hAnsi="Arial" w:cs="Arial"/>
                <w:sz w:val="20"/>
                <w:szCs w:val="20"/>
              </w:rPr>
            </w:pPr>
            <w:r w:rsidRPr="003511E5">
              <w:rPr>
                <w:rFonts w:ascii="Arial" w:hAnsi="Arial" w:cs="Arial"/>
                <w:sz w:val="20"/>
                <w:szCs w:val="20"/>
              </w:rPr>
              <w:t>Local</w:t>
            </w:r>
          </w:p>
        </w:tc>
        <w:tc>
          <w:tcPr>
            <w:tcW w:w="998" w:type="pct"/>
          </w:tcPr>
          <w:p w14:paraId="691D771D" w14:textId="77777777" w:rsidR="00F71C0A" w:rsidRPr="003511E5" w:rsidRDefault="00F71C0A" w:rsidP="008C574D">
            <w:pPr>
              <w:pStyle w:val="ColorfulList-Accent11"/>
              <w:tabs>
                <w:tab w:val="left" w:pos="164"/>
                <w:tab w:val="left" w:pos="364"/>
              </w:tabs>
              <w:spacing w:line="276" w:lineRule="auto"/>
              <w:ind w:left="-936" w:right="-907"/>
              <w:jc w:val="center"/>
              <w:rPr>
                <w:rFonts w:ascii="Arial" w:hAnsi="Arial" w:cs="Arial"/>
                <w:sz w:val="20"/>
                <w:szCs w:val="20"/>
              </w:rPr>
            </w:pPr>
            <w:r w:rsidRPr="003511E5">
              <w:rPr>
                <w:rFonts w:ascii="Arial" w:hAnsi="Arial" w:cs="Arial"/>
                <w:sz w:val="20"/>
                <w:szCs w:val="20"/>
              </w:rPr>
              <w:t>International</w:t>
            </w:r>
          </w:p>
        </w:tc>
        <w:tc>
          <w:tcPr>
            <w:tcW w:w="1247" w:type="pct"/>
            <w:vMerge/>
          </w:tcPr>
          <w:p w14:paraId="2A6F75EB" w14:textId="77777777" w:rsidR="00F71C0A" w:rsidRPr="003511E5" w:rsidRDefault="00F71C0A" w:rsidP="008C574D">
            <w:pPr>
              <w:pStyle w:val="ColorfulList-Accent11"/>
              <w:spacing w:line="276" w:lineRule="auto"/>
              <w:ind w:left="-817" w:right="-907"/>
              <w:jc w:val="center"/>
              <w:rPr>
                <w:rFonts w:ascii="Arial" w:hAnsi="Arial" w:cs="Arial"/>
                <w:sz w:val="20"/>
                <w:szCs w:val="20"/>
                <w:highlight w:val="yellow"/>
              </w:rPr>
            </w:pPr>
          </w:p>
        </w:tc>
        <w:tc>
          <w:tcPr>
            <w:tcW w:w="1446" w:type="pct"/>
            <w:vMerge/>
          </w:tcPr>
          <w:p w14:paraId="110B7ECF"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r>
      <w:tr w:rsidR="00F71C0A" w:rsidRPr="003511E5" w14:paraId="1AC1D1DA" w14:textId="77777777" w:rsidTr="008C574D">
        <w:tc>
          <w:tcPr>
            <w:tcW w:w="562" w:type="pct"/>
          </w:tcPr>
          <w:p w14:paraId="55E91597"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Male</w:t>
            </w:r>
          </w:p>
        </w:tc>
        <w:tc>
          <w:tcPr>
            <w:tcW w:w="747" w:type="pct"/>
          </w:tcPr>
          <w:p w14:paraId="69EE2223" w14:textId="77777777" w:rsidR="00F71C0A" w:rsidRPr="003511E5" w:rsidRDefault="00F71C0A" w:rsidP="008C574D">
            <w:pPr>
              <w:pStyle w:val="ColorfulList-Accent11"/>
              <w:spacing w:line="276" w:lineRule="auto"/>
              <w:ind w:right="-907"/>
              <w:jc w:val="center"/>
              <w:rPr>
                <w:rFonts w:ascii="Arial" w:hAnsi="Arial" w:cs="Arial"/>
                <w:sz w:val="20"/>
                <w:szCs w:val="20"/>
              </w:rPr>
            </w:pPr>
          </w:p>
        </w:tc>
        <w:tc>
          <w:tcPr>
            <w:tcW w:w="998" w:type="pct"/>
          </w:tcPr>
          <w:p w14:paraId="6FA08DAD" w14:textId="77777777" w:rsidR="00F71C0A" w:rsidRPr="003511E5" w:rsidRDefault="00F71C0A" w:rsidP="008C574D">
            <w:pPr>
              <w:pStyle w:val="ColorfulList-Accent11"/>
              <w:spacing w:line="276" w:lineRule="auto"/>
              <w:ind w:right="-907"/>
              <w:jc w:val="center"/>
              <w:rPr>
                <w:rFonts w:ascii="Arial" w:hAnsi="Arial" w:cs="Arial"/>
                <w:sz w:val="20"/>
                <w:szCs w:val="20"/>
              </w:rPr>
            </w:pPr>
            <w:r w:rsidRPr="003511E5">
              <w:rPr>
                <w:rFonts w:ascii="Arial" w:hAnsi="Arial" w:cs="Arial"/>
                <w:sz w:val="20"/>
                <w:szCs w:val="20"/>
              </w:rPr>
              <w:tab/>
            </w:r>
          </w:p>
        </w:tc>
        <w:tc>
          <w:tcPr>
            <w:tcW w:w="1247" w:type="pct"/>
          </w:tcPr>
          <w:p w14:paraId="7D681470"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c>
          <w:tcPr>
            <w:tcW w:w="1446" w:type="pct"/>
          </w:tcPr>
          <w:p w14:paraId="1CE510CA"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r>
      <w:tr w:rsidR="00F71C0A" w:rsidRPr="003511E5" w14:paraId="17F87844" w14:textId="77777777" w:rsidTr="008C574D">
        <w:tc>
          <w:tcPr>
            <w:tcW w:w="562" w:type="pct"/>
          </w:tcPr>
          <w:p w14:paraId="189C6214"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Female</w:t>
            </w:r>
          </w:p>
        </w:tc>
        <w:tc>
          <w:tcPr>
            <w:tcW w:w="747" w:type="pct"/>
          </w:tcPr>
          <w:p w14:paraId="426B507D" w14:textId="77777777" w:rsidR="00F71C0A" w:rsidRPr="003511E5" w:rsidRDefault="00F71C0A" w:rsidP="008C574D">
            <w:pPr>
              <w:pStyle w:val="ColorfulList-Accent11"/>
              <w:spacing w:line="276" w:lineRule="auto"/>
              <w:ind w:right="-907"/>
              <w:rPr>
                <w:rFonts w:ascii="Arial" w:hAnsi="Arial" w:cs="Arial"/>
                <w:sz w:val="20"/>
                <w:szCs w:val="20"/>
              </w:rPr>
            </w:pPr>
            <w:r w:rsidRPr="003511E5">
              <w:rPr>
                <w:rFonts w:ascii="Arial" w:hAnsi="Arial" w:cs="Arial"/>
                <w:sz w:val="20"/>
                <w:szCs w:val="20"/>
              </w:rPr>
              <w:tab/>
            </w:r>
          </w:p>
        </w:tc>
        <w:tc>
          <w:tcPr>
            <w:tcW w:w="998" w:type="pct"/>
          </w:tcPr>
          <w:p w14:paraId="29FBA03B" w14:textId="77777777" w:rsidR="00F71C0A" w:rsidRPr="003511E5" w:rsidRDefault="00F71C0A" w:rsidP="008C574D">
            <w:pPr>
              <w:pStyle w:val="ColorfulList-Accent11"/>
              <w:spacing w:line="276" w:lineRule="auto"/>
              <w:ind w:right="-907"/>
              <w:rPr>
                <w:rFonts w:ascii="Arial" w:hAnsi="Arial" w:cs="Arial"/>
                <w:sz w:val="20"/>
                <w:szCs w:val="20"/>
              </w:rPr>
            </w:pPr>
          </w:p>
        </w:tc>
        <w:tc>
          <w:tcPr>
            <w:tcW w:w="1247" w:type="pct"/>
          </w:tcPr>
          <w:p w14:paraId="353EC296"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c>
          <w:tcPr>
            <w:tcW w:w="1446" w:type="pct"/>
          </w:tcPr>
          <w:p w14:paraId="43BBD573"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r>
      <w:tr w:rsidR="00F71C0A" w:rsidRPr="003511E5" w14:paraId="7F558112" w14:textId="77777777" w:rsidTr="008C574D">
        <w:tc>
          <w:tcPr>
            <w:tcW w:w="562" w:type="pct"/>
          </w:tcPr>
          <w:p w14:paraId="322A9A3A"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Total</w:t>
            </w:r>
          </w:p>
        </w:tc>
        <w:tc>
          <w:tcPr>
            <w:tcW w:w="747" w:type="pct"/>
          </w:tcPr>
          <w:p w14:paraId="276B6E86" w14:textId="77777777" w:rsidR="00F71C0A" w:rsidRPr="003511E5" w:rsidRDefault="00F71C0A" w:rsidP="008C574D">
            <w:pPr>
              <w:pStyle w:val="ColorfulList-Accent11"/>
              <w:spacing w:line="276" w:lineRule="auto"/>
              <w:ind w:right="-907"/>
              <w:rPr>
                <w:rFonts w:ascii="Arial" w:hAnsi="Arial" w:cs="Arial"/>
                <w:sz w:val="20"/>
                <w:szCs w:val="20"/>
              </w:rPr>
            </w:pPr>
          </w:p>
        </w:tc>
        <w:tc>
          <w:tcPr>
            <w:tcW w:w="998" w:type="pct"/>
          </w:tcPr>
          <w:p w14:paraId="5F7BE125" w14:textId="77777777" w:rsidR="00F71C0A" w:rsidRPr="003511E5" w:rsidRDefault="00F71C0A" w:rsidP="008C574D">
            <w:pPr>
              <w:pStyle w:val="ColorfulList-Accent11"/>
              <w:spacing w:line="276" w:lineRule="auto"/>
              <w:ind w:right="-907"/>
              <w:rPr>
                <w:rFonts w:ascii="Arial" w:hAnsi="Arial" w:cs="Arial"/>
                <w:sz w:val="20"/>
                <w:szCs w:val="20"/>
              </w:rPr>
            </w:pPr>
          </w:p>
        </w:tc>
        <w:tc>
          <w:tcPr>
            <w:tcW w:w="1247" w:type="pct"/>
          </w:tcPr>
          <w:p w14:paraId="2E7939CF"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c>
          <w:tcPr>
            <w:tcW w:w="1446" w:type="pct"/>
          </w:tcPr>
          <w:p w14:paraId="7BAB8D37"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r>
      <w:bookmarkEnd w:id="2"/>
    </w:tbl>
    <w:p w14:paraId="0E4586C1" w14:textId="77777777" w:rsidR="00F71C0A" w:rsidRPr="003511E5" w:rsidRDefault="00F71C0A" w:rsidP="00F71C0A">
      <w:pPr>
        <w:pStyle w:val="ColorfulList-Accent11"/>
        <w:spacing w:line="276" w:lineRule="auto"/>
        <w:rPr>
          <w:rFonts w:ascii="Arial" w:hAnsi="Arial" w:cs="Arial"/>
          <w:sz w:val="22"/>
          <w:szCs w:val="22"/>
        </w:rPr>
      </w:pPr>
    </w:p>
    <w:p w14:paraId="1C4F4D4B"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Student attrition: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50"/>
        <w:gridCol w:w="1290"/>
        <w:gridCol w:w="2142"/>
        <w:gridCol w:w="1106"/>
        <w:gridCol w:w="1421"/>
      </w:tblGrid>
      <w:tr w:rsidR="00F71C0A" w:rsidRPr="003511E5" w14:paraId="1CA7F3CD" w14:textId="77777777" w:rsidTr="008C574D">
        <w:trPr>
          <w:trHeight w:val="561"/>
        </w:trPr>
        <w:tc>
          <w:tcPr>
            <w:tcW w:w="0" w:type="auto"/>
            <w:vAlign w:val="center"/>
          </w:tcPr>
          <w:p w14:paraId="2954EC0C"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bookmarkStart w:id="3" w:name="_Hlk2854825"/>
            <w:r w:rsidRPr="003511E5">
              <w:rPr>
                <w:rFonts w:ascii="Arial" w:hAnsi="Arial" w:cs="Arial"/>
                <w:b/>
                <w:sz w:val="20"/>
                <w:szCs w:val="20"/>
              </w:rPr>
              <w:t>Period</w:t>
            </w:r>
          </w:p>
        </w:tc>
        <w:tc>
          <w:tcPr>
            <w:tcW w:w="0" w:type="auto"/>
            <w:vAlign w:val="center"/>
          </w:tcPr>
          <w:p w14:paraId="39F04BDF"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Year</w:t>
            </w:r>
          </w:p>
        </w:tc>
        <w:tc>
          <w:tcPr>
            <w:tcW w:w="0" w:type="auto"/>
            <w:vAlign w:val="center"/>
          </w:tcPr>
          <w:p w14:paraId="529B76BD"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Total students (A)</w:t>
            </w:r>
          </w:p>
        </w:tc>
        <w:tc>
          <w:tcPr>
            <w:tcW w:w="0" w:type="auto"/>
            <w:vAlign w:val="center"/>
          </w:tcPr>
          <w:p w14:paraId="31270A80"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Number of students</w:t>
            </w:r>
          </w:p>
          <w:p w14:paraId="41CAA22C"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lastRenderedPageBreak/>
              <w:t>leaving the institution without graduating (B)</w:t>
            </w:r>
          </w:p>
        </w:tc>
        <w:tc>
          <w:tcPr>
            <w:tcW w:w="0" w:type="auto"/>
            <w:vAlign w:val="center"/>
          </w:tcPr>
          <w:p w14:paraId="15BC4B60"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lastRenderedPageBreak/>
              <w:t>Attrition</w:t>
            </w:r>
          </w:p>
          <w:p w14:paraId="73A47019"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Rate</w:t>
            </w:r>
          </w:p>
          <w:p w14:paraId="066D6134"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w:t>
            </w:r>
          </w:p>
          <w:p w14:paraId="2D36AD95"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lastRenderedPageBreak/>
              <w:t>(B/A)*100</w:t>
            </w:r>
          </w:p>
        </w:tc>
        <w:tc>
          <w:tcPr>
            <w:tcW w:w="0" w:type="auto"/>
            <w:vAlign w:val="center"/>
          </w:tcPr>
          <w:p w14:paraId="25ADEE9E"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lastRenderedPageBreak/>
              <w:t>Main reasons for leaving</w:t>
            </w:r>
          </w:p>
        </w:tc>
      </w:tr>
      <w:tr w:rsidR="00F71C0A" w:rsidRPr="003511E5" w14:paraId="03478179" w14:textId="77777777" w:rsidTr="008C574D">
        <w:tc>
          <w:tcPr>
            <w:tcW w:w="0" w:type="auto"/>
          </w:tcPr>
          <w:p w14:paraId="7240AF20"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0" w:type="auto"/>
          </w:tcPr>
          <w:p w14:paraId="368B4C8C"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19045C52"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575677E0"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2B41AE28"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11C30FF2"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tr w:rsidR="00F71C0A" w:rsidRPr="003511E5" w14:paraId="205F1635" w14:textId="77777777" w:rsidTr="008C574D">
        <w:tc>
          <w:tcPr>
            <w:tcW w:w="0" w:type="auto"/>
          </w:tcPr>
          <w:p w14:paraId="693EA82A"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0" w:type="auto"/>
          </w:tcPr>
          <w:p w14:paraId="23C64FB8"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09ED050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64E5FC49"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660C5F3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03AD09D6"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tr w:rsidR="00F71C0A" w:rsidRPr="003511E5" w14:paraId="5A503737" w14:textId="77777777" w:rsidTr="008C574D">
        <w:tc>
          <w:tcPr>
            <w:tcW w:w="0" w:type="auto"/>
          </w:tcPr>
          <w:p w14:paraId="7AE3C352"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0" w:type="auto"/>
          </w:tcPr>
          <w:p w14:paraId="0EC9195A"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53DE4F36"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1291A954"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7919C5C4"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6CC4F0A1"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bookmarkEnd w:id="3"/>
    </w:tbl>
    <w:p w14:paraId="52631404"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3E03D1E4" w14:textId="77777777" w:rsidR="00F71C0A" w:rsidRPr="003511E5" w:rsidRDefault="00F71C0A" w:rsidP="00F71C0A">
      <w:pPr>
        <w:pStyle w:val="ColorfulList-Accent11"/>
        <w:widowControl/>
        <w:adjustRightInd/>
        <w:spacing w:after="200" w:line="276" w:lineRule="auto"/>
        <w:jc w:val="left"/>
        <w:rPr>
          <w:rFonts w:ascii="Arial" w:hAnsi="Arial" w:cs="Arial"/>
          <w:sz w:val="20"/>
          <w:szCs w:val="20"/>
        </w:rPr>
      </w:pPr>
      <w:r w:rsidRPr="003511E5">
        <w:rPr>
          <w:rFonts w:ascii="Arial" w:hAnsi="Arial" w:cs="Arial"/>
          <w:sz w:val="20"/>
          <w:szCs w:val="20"/>
        </w:rPr>
        <w:t>Note: The attrition rate should be provided for each individual year.</w:t>
      </w:r>
    </w:p>
    <w:p w14:paraId="3397FC02"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68ABACF2"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1D16A00D"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Total number of administrative and support staff: </w:t>
      </w:r>
    </w:p>
    <w:p w14:paraId="0806C7ED"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010"/>
        <w:gridCol w:w="2831"/>
      </w:tblGrid>
      <w:tr w:rsidR="00F71C0A" w:rsidRPr="003511E5" w14:paraId="0F2880AC" w14:textId="77777777" w:rsidTr="008C574D">
        <w:tc>
          <w:tcPr>
            <w:tcW w:w="968" w:type="dxa"/>
            <w:vAlign w:val="center"/>
          </w:tcPr>
          <w:p w14:paraId="0730813A" w14:textId="77777777" w:rsidR="00F71C0A" w:rsidRPr="003511E5" w:rsidRDefault="00F71C0A" w:rsidP="008C574D">
            <w:pPr>
              <w:pStyle w:val="ColorfulList-Accent11"/>
              <w:spacing w:line="276" w:lineRule="auto"/>
              <w:ind w:left="0" w:right="-907"/>
              <w:rPr>
                <w:rFonts w:ascii="Arial" w:hAnsi="Arial" w:cs="Arial"/>
                <w:b/>
                <w:sz w:val="20"/>
                <w:szCs w:val="20"/>
              </w:rPr>
            </w:pPr>
            <w:r w:rsidRPr="003511E5">
              <w:rPr>
                <w:rFonts w:ascii="Arial" w:hAnsi="Arial" w:cs="Arial"/>
                <w:b/>
                <w:sz w:val="20"/>
                <w:szCs w:val="20"/>
              </w:rPr>
              <w:t xml:space="preserve">    No.</w:t>
            </w:r>
          </w:p>
        </w:tc>
        <w:tc>
          <w:tcPr>
            <w:tcW w:w="4010" w:type="dxa"/>
            <w:vAlign w:val="center"/>
          </w:tcPr>
          <w:p w14:paraId="6ADA5566" w14:textId="77777777" w:rsidR="00F71C0A" w:rsidRPr="003511E5" w:rsidRDefault="00F71C0A" w:rsidP="008C574D">
            <w:pPr>
              <w:pStyle w:val="ColorfulList-Accent11"/>
              <w:spacing w:line="276" w:lineRule="auto"/>
              <w:ind w:left="0" w:right="59"/>
              <w:jc w:val="center"/>
              <w:rPr>
                <w:rFonts w:ascii="Arial" w:hAnsi="Arial" w:cs="Arial"/>
                <w:b/>
                <w:sz w:val="20"/>
                <w:szCs w:val="20"/>
              </w:rPr>
            </w:pPr>
            <w:r w:rsidRPr="003511E5">
              <w:rPr>
                <w:rFonts w:ascii="Arial" w:hAnsi="Arial" w:cs="Arial"/>
                <w:b/>
                <w:sz w:val="20"/>
                <w:szCs w:val="20"/>
              </w:rPr>
              <w:t xml:space="preserve">Classification by function </w:t>
            </w:r>
          </w:p>
          <w:p w14:paraId="550B2742" w14:textId="77777777" w:rsidR="00F71C0A" w:rsidRPr="003511E5" w:rsidRDefault="00F71C0A" w:rsidP="008C574D">
            <w:pPr>
              <w:pStyle w:val="ColorfulList-Accent11"/>
              <w:spacing w:line="276" w:lineRule="auto"/>
              <w:ind w:left="0" w:right="59"/>
              <w:jc w:val="center"/>
              <w:rPr>
                <w:rFonts w:ascii="Arial" w:hAnsi="Arial" w:cs="Arial"/>
                <w:b/>
                <w:sz w:val="20"/>
                <w:szCs w:val="20"/>
              </w:rPr>
            </w:pPr>
            <w:r w:rsidRPr="003511E5">
              <w:rPr>
                <w:rFonts w:ascii="Arial" w:hAnsi="Arial" w:cs="Arial"/>
                <w:b/>
                <w:sz w:val="20"/>
                <w:szCs w:val="20"/>
              </w:rPr>
              <w:t>(e.g.: technical, counselling, financial, IT, human resource, etc.</w:t>
            </w:r>
          </w:p>
        </w:tc>
        <w:tc>
          <w:tcPr>
            <w:tcW w:w="2831" w:type="dxa"/>
            <w:vAlign w:val="center"/>
          </w:tcPr>
          <w:p w14:paraId="27EDFCE6" w14:textId="77777777" w:rsidR="00F71C0A" w:rsidRPr="003511E5" w:rsidRDefault="00F71C0A" w:rsidP="008C574D">
            <w:pPr>
              <w:pStyle w:val="ColorfulList-Accent11"/>
              <w:spacing w:line="276" w:lineRule="auto"/>
              <w:ind w:left="-1020" w:right="-907"/>
              <w:jc w:val="center"/>
              <w:rPr>
                <w:rFonts w:ascii="Arial" w:hAnsi="Arial" w:cs="Arial"/>
                <w:b/>
                <w:sz w:val="20"/>
                <w:szCs w:val="20"/>
              </w:rPr>
            </w:pPr>
            <w:r w:rsidRPr="003511E5">
              <w:rPr>
                <w:rFonts w:ascii="Arial" w:hAnsi="Arial" w:cs="Arial"/>
                <w:b/>
                <w:sz w:val="20"/>
                <w:szCs w:val="20"/>
              </w:rPr>
              <w:t xml:space="preserve">Number of Administrative </w:t>
            </w:r>
          </w:p>
          <w:p w14:paraId="700BC8F0" w14:textId="77777777" w:rsidR="00F71C0A" w:rsidRPr="003511E5" w:rsidRDefault="00F71C0A" w:rsidP="008C574D">
            <w:pPr>
              <w:pStyle w:val="ColorfulList-Accent11"/>
              <w:spacing w:line="276" w:lineRule="auto"/>
              <w:ind w:left="-1020" w:right="-907"/>
              <w:jc w:val="center"/>
              <w:rPr>
                <w:rFonts w:ascii="Arial" w:hAnsi="Arial" w:cs="Arial"/>
                <w:b/>
                <w:sz w:val="20"/>
                <w:szCs w:val="20"/>
              </w:rPr>
            </w:pPr>
            <w:r w:rsidRPr="003511E5">
              <w:rPr>
                <w:rFonts w:ascii="Arial" w:hAnsi="Arial" w:cs="Arial"/>
                <w:b/>
                <w:sz w:val="20"/>
                <w:szCs w:val="20"/>
              </w:rPr>
              <w:t>and Support staff</w:t>
            </w:r>
          </w:p>
        </w:tc>
      </w:tr>
      <w:tr w:rsidR="00F71C0A" w:rsidRPr="003511E5" w14:paraId="3CD30E54" w14:textId="77777777" w:rsidTr="008C574D">
        <w:tc>
          <w:tcPr>
            <w:tcW w:w="968" w:type="dxa"/>
          </w:tcPr>
          <w:p w14:paraId="1FDD061A"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7D3FCF16"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13F86F50"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0FBFDD80" w14:textId="77777777" w:rsidTr="008C574D">
        <w:tc>
          <w:tcPr>
            <w:tcW w:w="968" w:type="dxa"/>
          </w:tcPr>
          <w:p w14:paraId="07D9842F"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3EB0C67B"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1EBB3A7F"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EF7B119" w14:textId="77777777" w:rsidTr="008C574D">
        <w:tc>
          <w:tcPr>
            <w:tcW w:w="968" w:type="dxa"/>
          </w:tcPr>
          <w:p w14:paraId="4EA1364A"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19AC96F7"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0D2852A8"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6AAD94D" w14:textId="77777777" w:rsidTr="008C574D">
        <w:tc>
          <w:tcPr>
            <w:tcW w:w="968" w:type="dxa"/>
          </w:tcPr>
          <w:p w14:paraId="5F520384"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685DCD52"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719AB1FB" w14:textId="77777777" w:rsidR="00F71C0A" w:rsidRPr="003511E5" w:rsidRDefault="00F71C0A" w:rsidP="008C574D">
            <w:pPr>
              <w:pStyle w:val="ColorfulList-Accent11"/>
              <w:spacing w:line="276" w:lineRule="auto"/>
              <w:ind w:right="-907"/>
              <w:rPr>
                <w:rFonts w:ascii="Arial" w:hAnsi="Arial" w:cs="Arial"/>
                <w:sz w:val="20"/>
                <w:szCs w:val="20"/>
              </w:rPr>
            </w:pPr>
          </w:p>
        </w:tc>
      </w:tr>
    </w:tbl>
    <w:p w14:paraId="735F4732"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293B3C68"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60892358"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Provide audited financial statement for last three consecutive years:</w:t>
      </w:r>
    </w:p>
    <w:p w14:paraId="081DBE57" w14:textId="77777777" w:rsidR="00F71C0A" w:rsidRPr="003511E5" w:rsidRDefault="00F71C0A" w:rsidP="00F71C0A">
      <w:pPr>
        <w:pStyle w:val="ColorfulList-Accent11"/>
        <w:widowControl/>
        <w:adjustRightInd/>
        <w:spacing w:after="200" w:line="276" w:lineRule="auto"/>
        <w:jc w:val="left"/>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91"/>
        <w:gridCol w:w="2367"/>
      </w:tblGrid>
      <w:tr w:rsidR="00F71C0A" w:rsidRPr="003511E5" w14:paraId="6F2A60F3" w14:textId="77777777" w:rsidTr="008C574D">
        <w:trPr>
          <w:trHeight w:val="323"/>
        </w:trPr>
        <w:tc>
          <w:tcPr>
            <w:tcW w:w="2628" w:type="dxa"/>
            <w:vMerge w:val="restart"/>
            <w:shd w:val="clear" w:color="auto" w:fill="auto"/>
            <w:vAlign w:val="center"/>
          </w:tcPr>
          <w:p w14:paraId="781BBB23"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bookmarkStart w:id="4" w:name="_Hlk2854866"/>
            <w:r w:rsidRPr="003511E5">
              <w:rPr>
                <w:rFonts w:ascii="Arial" w:hAnsi="Arial" w:cs="Arial"/>
                <w:b/>
                <w:sz w:val="20"/>
                <w:szCs w:val="20"/>
              </w:rPr>
              <w:t>Year</w:t>
            </w:r>
          </w:p>
        </w:tc>
        <w:tc>
          <w:tcPr>
            <w:tcW w:w="5181" w:type="dxa"/>
            <w:gridSpan w:val="2"/>
            <w:shd w:val="clear" w:color="auto" w:fill="auto"/>
            <w:vAlign w:val="center"/>
          </w:tcPr>
          <w:p w14:paraId="5AE71C02"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 xml:space="preserve">Financial Statement </w:t>
            </w:r>
          </w:p>
        </w:tc>
      </w:tr>
      <w:tr w:rsidR="00F71C0A" w:rsidRPr="003511E5" w14:paraId="70E868B4" w14:textId="77777777" w:rsidTr="008C574D">
        <w:trPr>
          <w:trHeight w:val="375"/>
        </w:trPr>
        <w:tc>
          <w:tcPr>
            <w:tcW w:w="2628" w:type="dxa"/>
            <w:vMerge/>
            <w:shd w:val="clear" w:color="auto" w:fill="auto"/>
            <w:vAlign w:val="center"/>
          </w:tcPr>
          <w:p w14:paraId="47D63D84" w14:textId="77777777" w:rsidR="00F71C0A" w:rsidRPr="003511E5" w:rsidRDefault="00F71C0A" w:rsidP="008C574D">
            <w:pPr>
              <w:pStyle w:val="ColorfulList-Accent11"/>
              <w:widowControl/>
              <w:adjustRightInd/>
              <w:spacing w:line="276" w:lineRule="auto"/>
              <w:ind w:left="0"/>
              <w:jc w:val="center"/>
              <w:rPr>
                <w:rFonts w:ascii="Arial" w:hAnsi="Arial" w:cs="Arial"/>
                <w:sz w:val="20"/>
                <w:szCs w:val="20"/>
              </w:rPr>
            </w:pPr>
          </w:p>
        </w:tc>
        <w:tc>
          <w:tcPr>
            <w:tcW w:w="2756" w:type="dxa"/>
            <w:shd w:val="clear" w:color="auto" w:fill="auto"/>
            <w:vAlign w:val="center"/>
          </w:tcPr>
          <w:p w14:paraId="0102D8E2"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Profit/Surplus (RM)</w:t>
            </w:r>
          </w:p>
        </w:tc>
        <w:tc>
          <w:tcPr>
            <w:tcW w:w="2425" w:type="dxa"/>
            <w:shd w:val="clear" w:color="auto" w:fill="auto"/>
            <w:vAlign w:val="center"/>
          </w:tcPr>
          <w:p w14:paraId="6547071A"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Loss/Deficit (RM)</w:t>
            </w:r>
          </w:p>
        </w:tc>
      </w:tr>
      <w:tr w:rsidR="00F71C0A" w:rsidRPr="003511E5" w14:paraId="73743C05" w14:textId="77777777" w:rsidTr="008C574D">
        <w:trPr>
          <w:trHeight w:val="375"/>
        </w:trPr>
        <w:tc>
          <w:tcPr>
            <w:tcW w:w="2628" w:type="dxa"/>
            <w:shd w:val="clear" w:color="auto" w:fill="auto"/>
            <w:vAlign w:val="center"/>
          </w:tcPr>
          <w:p w14:paraId="1F05BB27"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2756" w:type="dxa"/>
            <w:shd w:val="clear" w:color="auto" w:fill="auto"/>
          </w:tcPr>
          <w:p w14:paraId="39E98117"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4E0A127E"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tr w:rsidR="00F71C0A" w:rsidRPr="003511E5" w14:paraId="7084736C" w14:textId="77777777" w:rsidTr="008C574D">
        <w:trPr>
          <w:trHeight w:val="375"/>
        </w:trPr>
        <w:tc>
          <w:tcPr>
            <w:tcW w:w="2628" w:type="dxa"/>
            <w:shd w:val="clear" w:color="auto" w:fill="auto"/>
            <w:vAlign w:val="center"/>
          </w:tcPr>
          <w:p w14:paraId="4D2F7A4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2756" w:type="dxa"/>
            <w:shd w:val="clear" w:color="auto" w:fill="auto"/>
          </w:tcPr>
          <w:p w14:paraId="31722C4A"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0419E575"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tr w:rsidR="00F71C0A" w:rsidRPr="003511E5" w14:paraId="23329E5A" w14:textId="77777777" w:rsidTr="008C574D">
        <w:trPr>
          <w:trHeight w:val="375"/>
        </w:trPr>
        <w:tc>
          <w:tcPr>
            <w:tcW w:w="2628" w:type="dxa"/>
            <w:shd w:val="clear" w:color="auto" w:fill="auto"/>
            <w:vAlign w:val="center"/>
          </w:tcPr>
          <w:p w14:paraId="244CDFBC"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2756" w:type="dxa"/>
            <w:shd w:val="clear" w:color="auto" w:fill="auto"/>
          </w:tcPr>
          <w:p w14:paraId="342FFF8C"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306B65F1"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bookmarkEnd w:id="4"/>
    </w:tbl>
    <w:p w14:paraId="67F1A754"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3CAD2A0B" w14:textId="77777777" w:rsidR="00F71C0A" w:rsidRPr="003511E5" w:rsidRDefault="00F71C0A" w:rsidP="00F71C0A">
      <w:pPr>
        <w:pStyle w:val="ColorfulList-Accent11"/>
        <w:widowControl/>
        <w:adjustRightInd/>
        <w:spacing w:after="200" w:line="276" w:lineRule="auto"/>
        <w:jc w:val="left"/>
        <w:rPr>
          <w:rFonts w:ascii="Arial" w:hAnsi="Arial" w:cs="Arial"/>
          <w:sz w:val="20"/>
          <w:szCs w:val="20"/>
        </w:rPr>
      </w:pPr>
      <w:r w:rsidRPr="003511E5">
        <w:rPr>
          <w:rFonts w:ascii="Arial" w:hAnsi="Arial" w:cs="Arial"/>
          <w:sz w:val="20"/>
          <w:szCs w:val="20"/>
        </w:rPr>
        <w:t xml:space="preserve">Note: Profit and loss reporting is based on after tax. </w:t>
      </w:r>
    </w:p>
    <w:p w14:paraId="5A32AA62"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64BF48E4"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195C441F"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Provide the latest, dated and signed organisational chart of the HEP.</w:t>
      </w:r>
    </w:p>
    <w:p w14:paraId="03AE2551"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4ADA55EA" w14:textId="77777777" w:rsidR="00F71C0A" w:rsidRPr="003511E5" w:rsidRDefault="00F71C0A" w:rsidP="00443805">
      <w:pPr>
        <w:pStyle w:val="ColorfulList-Accent11"/>
        <w:widowControl/>
        <w:numPr>
          <w:ilvl w:val="0"/>
          <w:numId w:val="88"/>
        </w:numPr>
        <w:adjustRightInd/>
        <w:spacing w:after="200" w:line="276" w:lineRule="auto"/>
        <w:ind w:hanging="540"/>
        <w:jc w:val="left"/>
        <w:rPr>
          <w:rFonts w:ascii="Arial" w:hAnsi="Arial" w:cs="Arial"/>
          <w:sz w:val="22"/>
          <w:szCs w:val="22"/>
        </w:rPr>
      </w:pPr>
      <w:r w:rsidRPr="003511E5">
        <w:rPr>
          <w:rFonts w:ascii="Arial" w:hAnsi="Arial" w:cs="Arial"/>
          <w:sz w:val="22"/>
          <w:szCs w:val="22"/>
        </w:rPr>
        <w:t>Details of liaison officer:</w:t>
      </w:r>
    </w:p>
    <w:p w14:paraId="351EC268" w14:textId="77777777" w:rsidR="00F71C0A" w:rsidRPr="003511E5" w:rsidRDefault="00F71C0A" w:rsidP="00443805">
      <w:pPr>
        <w:pStyle w:val="ColorfulList-Accent11"/>
        <w:widowControl/>
        <w:numPr>
          <w:ilvl w:val="0"/>
          <w:numId w:val="86"/>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Name and Title:</w:t>
      </w:r>
    </w:p>
    <w:p w14:paraId="7814E5CC" w14:textId="77777777" w:rsidR="00F71C0A" w:rsidRPr="003511E5" w:rsidRDefault="00F71C0A" w:rsidP="00443805">
      <w:pPr>
        <w:pStyle w:val="ColorfulList-Accent11"/>
        <w:widowControl/>
        <w:numPr>
          <w:ilvl w:val="0"/>
          <w:numId w:val="86"/>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Designation:</w:t>
      </w:r>
    </w:p>
    <w:p w14:paraId="54C0B107" w14:textId="77777777" w:rsidR="00F71C0A" w:rsidRPr="003511E5" w:rsidRDefault="00F71C0A" w:rsidP="00443805">
      <w:pPr>
        <w:pStyle w:val="ColorfulList-Accent11"/>
        <w:widowControl/>
        <w:numPr>
          <w:ilvl w:val="0"/>
          <w:numId w:val="86"/>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Tel.:</w:t>
      </w:r>
    </w:p>
    <w:p w14:paraId="7F54455C" w14:textId="77777777" w:rsidR="00F71C0A" w:rsidRPr="003511E5" w:rsidRDefault="00F71C0A" w:rsidP="00443805">
      <w:pPr>
        <w:pStyle w:val="ColorfulList-Accent11"/>
        <w:widowControl/>
        <w:numPr>
          <w:ilvl w:val="0"/>
          <w:numId w:val="86"/>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Fax:</w:t>
      </w:r>
    </w:p>
    <w:p w14:paraId="5EF5E93C" w14:textId="77777777" w:rsidR="00F71C0A" w:rsidRPr="003511E5" w:rsidRDefault="00F71C0A" w:rsidP="00443805">
      <w:pPr>
        <w:pStyle w:val="ColorfulList-Accent11"/>
        <w:widowControl/>
        <w:numPr>
          <w:ilvl w:val="0"/>
          <w:numId w:val="86"/>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Email:</w:t>
      </w:r>
    </w:p>
    <w:p w14:paraId="1B0184BB" w14:textId="77777777" w:rsidR="00F71C0A" w:rsidRPr="003511E5" w:rsidRDefault="00F71C0A" w:rsidP="00F71C0A">
      <w:pPr>
        <w:pStyle w:val="BodyText"/>
        <w:tabs>
          <w:tab w:val="num" w:pos="0"/>
        </w:tabs>
        <w:spacing w:line="276" w:lineRule="auto"/>
        <w:rPr>
          <w:rFonts w:ascii="Arial" w:hAnsi="Arial" w:cs="Arial"/>
        </w:rPr>
      </w:pPr>
    </w:p>
    <w:p w14:paraId="244DBCEC" w14:textId="77777777" w:rsidR="00F71C0A" w:rsidRPr="003511E5" w:rsidRDefault="00F71C0A" w:rsidP="00F71C0A">
      <w:pPr>
        <w:spacing w:line="276" w:lineRule="auto"/>
        <w:rPr>
          <w:rFonts w:ascii="Arial" w:hAnsi="Arial" w:cs="Arial"/>
          <w:i/>
          <w:sz w:val="18"/>
          <w:szCs w:val="18"/>
        </w:rPr>
        <w:sectPr w:rsidR="00F71C0A" w:rsidRPr="003511E5" w:rsidSect="008C574D">
          <w:footerReference w:type="default" r:id="rId8"/>
          <w:pgSz w:w="11907" w:h="16840" w:code="9"/>
          <w:pgMar w:top="1418" w:right="1797" w:bottom="1418" w:left="1797" w:header="709" w:footer="709" w:gutter="0"/>
          <w:pgBorders w:offsetFrom="page">
            <w:top w:val="single" w:sz="2" w:space="24" w:color="auto"/>
            <w:left w:val="single" w:sz="2" w:space="24" w:color="auto"/>
            <w:bottom w:val="single" w:sz="2" w:space="24" w:color="auto"/>
            <w:right w:val="single" w:sz="2" w:space="24" w:color="auto"/>
          </w:pgBorders>
          <w:pgNumType w:chapStyle="1"/>
          <w:cols w:space="708"/>
          <w:docGrid w:linePitch="360"/>
        </w:sectPr>
      </w:pPr>
    </w:p>
    <w:p w14:paraId="55556C0C" w14:textId="77777777" w:rsidR="00F71C0A" w:rsidRDefault="00F71C0A" w:rsidP="00F71C0A">
      <w:pPr>
        <w:pStyle w:val="ListParagraph"/>
        <w:ind w:left="0"/>
        <w:jc w:val="center"/>
        <w:rPr>
          <w:rFonts w:ascii="Arial" w:hAnsi="Arial" w:cs="Arial"/>
          <w:b/>
          <w:sz w:val="22"/>
          <w:szCs w:val="22"/>
          <w:lang w:val="ms-MY"/>
        </w:rPr>
      </w:pPr>
      <w:r>
        <w:rPr>
          <w:rFonts w:ascii="Arial" w:hAnsi="Arial" w:cs="Arial"/>
          <w:b/>
          <w:sz w:val="22"/>
          <w:szCs w:val="22"/>
          <w:lang w:val="ms-MY"/>
        </w:rPr>
        <w:lastRenderedPageBreak/>
        <w:t>BAHAGIAN B: RINGKASAN PROGRAM PENGAJIAN</w:t>
      </w:r>
    </w:p>
    <w:p w14:paraId="491ED8AF" w14:textId="77777777" w:rsidR="00F71C0A" w:rsidRDefault="00F71C0A" w:rsidP="00F71C0A">
      <w:pPr>
        <w:pStyle w:val="ListParagraph"/>
        <w:spacing w:line="240" w:lineRule="auto"/>
        <w:ind w:left="0" w:right="-476"/>
        <w:jc w:val="center"/>
        <w:rPr>
          <w:rFonts w:ascii="Arial" w:hAnsi="Arial" w:cs="Arial"/>
          <w:b/>
          <w:sz w:val="22"/>
          <w:szCs w:val="22"/>
          <w:lang w:val="ms-MY"/>
        </w:rPr>
      </w:pPr>
      <w:r>
        <w:rPr>
          <w:rFonts w:ascii="Arial" w:hAnsi="Arial" w:cs="Arial"/>
          <w:b/>
          <w:sz w:val="22"/>
          <w:szCs w:val="22"/>
          <w:lang w:val="ms-MY"/>
        </w:rPr>
        <w:t>(Maklumat ini perlu diisi dan dilengkapkan oleh FAKULTI)</w:t>
      </w:r>
    </w:p>
    <w:p w14:paraId="1A3245CE" w14:textId="77777777" w:rsidR="00F71C0A" w:rsidRDefault="00F71C0A" w:rsidP="00F71C0A">
      <w:pPr>
        <w:spacing w:line="276" w:lineRule="auto"/>
        <w:ind w:firstLine="540"/>
        <w:rPr>
          <w:rFonts w:ascii="Arial" w:hAnsi="Arial" w:cs="Arial"/>
          <w:b/>
          <w:sz w:val="22"/>
        </w:rPr>
      </w:pPr>
    </w:p>
    <w:p w14:paraId="15ACB4D9" w14:textId="77777777" w:rsidR="00F71C0A" w:rsidRPr="003511E5" w:rsidRDefault="00F71C0A" w:rsidP="00F71C0A">
      <w:pPr>
        <w:spacing w:line="276" w:lineRule="auto"/>
        <w:ind w:firstLine="540"/>
        <w:rPr>
          <w:rFonts w:ascii="Arial" w:hAnsi="Arial" w:cs="Arial"/>
          <w:b/>
          <w:sz w:val="22"/>
        </w:rPr>
      </w:pPr>
      <w:r w:rsidRPr="003511E5">
        <w:rPr>
          <w:rFonts w:ascii="Arial" w:hAnsi="Arial" w:cs="Arial"/>
          <w:b/>
          <w:sz w:val="22"/>
        </w:rPr>
        <w:t>PART B: PROGRAMME DESCRIPTION</w:t>
      </w:r>
    </w:p>
    <w:p w14:paraId="1DA2A779"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 xml:space="preserve">Name of the </w:t>
      </w:r>
      <w:r w:rsidRPr="003511E5">
        <w:rPr>
          <w:rFonts w:ascii="Arial" w:hAnsi="Arial" w:cs="Arial"/>
          <w:sz w:val="22"/>
          <w:highlight w:val="yellow"/>
        </w:rPr>
        <w:t>programme</w:t>
      </w:r>
      <w:r w:rsidRPr="003511E5">
        <w:rPr>
          <w:rFonts w:ascii="Arial" w:hAnsi="Arial" w:cs="Arial"/>
          <w:sz w:val="22"/>
        </w:rPr>
        <w:t xml:space="preserve"> (as in the scroll to be awarded):</w:t>
      </w:r>
    </w:p>
    <w:p w14:paraId="03FFA11B"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MQF level:</w:t>
      </w:r>
    </w:p>
    <w:p w14:paraId="00D43B9D"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Graduating credit:</w:t>
      </w:r>
    </w:p>
    <w:p w14:paraId="68FFAF5A" w14:textId="39AB9F3C" w:rsidR="00F71C0A" w:rsidRDefault="00F71C0A" w:rsidP="00443805">
      <w:pPr>
        <w:numPr>
          <w:ilvl w:val="0"/>
          <w:numId w:val="89"/>
        </w:numPr>
        <w:jc w:val="left"/>
        <w:rPr>
          <w:rFonts w:ascii="Arial" w:hAnsi="Arial" w:cs="Arial"/>
          <w:sz w:val="22"/>
        </w:rPr>
      </w:pPr>
      <w:r w:rsidRPr="003511E5">
        <w:rPr>
          <w:rFonts w:ascii="Arial" w:hAnsi="Arial" w:cs="Arial"/>
          <w:sz w:val="22"/>
        </w:rPr>
        <w:t>Has this programme been accredited by MQA for other premises? If yes, please provide the following details:</w:t>
      </w:r>
    </w:p>
    <w:tbl>
      <w:tblPr>
        <w:tblStyle w:val="TableGrid"/>
        <w:tblW w:w="8080" w:type="dxa"/>
        <w:tblInd w:w="1129" w:type="dxa"/>
        <w:tblLook w:val="04A0" w:firstRow="1" w:lastRow="0" w:firstColumn="1" w:lastColumn="0" w:noHBand="0" w:noVBand="1"/>
      </w:tblPr>
      <w:tblGrid>
        <w:gridCol w:w="567"/>
        <w:gridCol w:w="3686"/>
        <w:gridCol w:w="1262"/>
        <w:gridCol w:w="1293"/>
        <w:gridCol w:w="1272"/>
      </w:tblGrid>
      <w:tr w:rsidR="00200291" w14:paraId="513A253D" w14:textId="77777777" w:rsidTr="00200291">
        <w:tc>
          <w:tcPr>
            <w:tcW w:w="567" w:type="dxa"/>
            <w:vMerge w:val="restart"/>
          </w:tcPr>
          <w:p w14:paraId="607B4DFC" w14:textId="4F2EC818" w:rsidR="00200291" w:rsidRDefault="00200291" w:rsidP="00200291">
            <w:pPr>
              <w:jc w:val="left"/>
              <w:rPr>
                <w:rFonts w:ascii="Arial" w:hAnsi="Arial" w:cs="Arial"/>
                <w:sz w:val="22"/>
              </w:rPr>
            </w:pPr>
            <w:r>
              <w:rPr>
                <w:rFonts w:ascii="Arial" w:hAnsi="Arial" w:cs="Arial"/>
                <w:sz w:val="22"/>
              </w:rPr>
              <w:t xml:space="preserve">No. </w:t>
            </w:r>
          </w:p>
        </w:tc>
        <w:tc>
          <w:tcPr>
            <w:tcW w:w="3686" w:type="dxa"/>
            <w:vMerge w:val="restart"/>
          </w:tcPr>
          <w:p w14:paraId="756BB029" w14:textId="4F1DCF25" w:rsidR="00200291" w:rsidRDefault="00200291" w:rsidP="00200291">
            <w:pPr>
              <w:jc w:val="left"/>
              <w:rPr>
                <w:rFonts w:ascii="Arial" w:hAnsi="Arial" w:cs="Arial"/>
                <w:sz w:val="22"/>
              </w:rPr>
            </w:pPr>
            <w:r w:rsidRPr="003511E5">
              <w:rPr>
                <w:rFonts w:ascii="Arial" w:hAnsi="Arial" w:cs="Arial"/>
                <w:sz w:val="22"/>
              </w:rPr>
              <w:t xml:space="preserve">Name and Location of the Premises (main campus / branch campuses /regional centre) </w:t>
            </w:r>
          </w:p>
        </w:tc>
        <w:tc>
          <w:tcPr>
            <w:tcW w:w="1262" w:type="dxa"/>
            <w:vMerge w:val="restart"/>
          </w:tcPr>
          <w:p w14:paraId="3F51F926" w14:textId="4A383EDF" w:rsidR="00200291" w:rsidRDefault="00200291" w:rsidP="00200291">
            <w:pPr>
              <w:jc w:val="left"/>
              <w:rPr>
                <w:rFonts w:ascii="Arial" w:hAnsi="Arial" w:cs="Arial"/>
                <w:sz w:val="22"/>
              </w:rPr>
            </w:pPr>
            <w:r w:rsidRPr="003511E5">
              <w:rPr>
                <w:rFonts w:ascii="Arial" w:hAnsi="Arial" w:cs="Arial"/>
                <w:sz w:val="22"/>
              </w:rPr>
              <w:t>Mode of Delivery</w:t>
            </w:r>
          </w:p>
        </w:tc>
        <w:tc>
          <w:tcPr>
            <w:tcW w:w="2565" w:type="dxa"/>
            <w:gridSpan w:val="2"/>
          </w:tcPr>
          <w:p w14:paraId="6A9F47C7" w14:textId="77777777" w:rsidR="00200291" w:rsidRPr="003511E5" w:rsidRDefault="00200291" w:rsidP="00200291">
            <w:pPr>
              <w:spacing w:line="240" w:lineRule="auto"/>
              <w:jc w:val="center"/>
              <w:rPr>
                <w:rFonts w:ascii="Arial" w:hAnsi="Arial" w:cs="Arial"/>
                <w:sz w:val="22"/>
              </w:rPr>
            </w:pPr>
            <w:r w:rsidRPr="003511E5">
              <w:rPr>
                <w:rFonts w:ascii="Arial" w:hAnsi="Arial" w:cs="Arial"/>
                <w:sz w:val="22"/>
              </w:rPr>
              <w:t>Accreditation Status</w:t>
            </w:r>
          </w:p>
          <w:p w14:paraId="34EF0907" w14:textId="77777777" w:rsidR="00200291" w:rsidRDefault="00200291" w:rsidP="00200291">
            <w:pPr>
              <w:jc w:val="left"/>
              <w:rPr>
                <w:rFonts w:ascii="Arial" w:hAnsi="Arial" w:cs="Arial"/>
                <w:sz w:val="22"/>
              </w:rPr>
            </w:pPr>
          </w:p>
        </w:tc>
      </w:tr>
      <w:tr w:rsidR="00200291" w14:paraId="6B741448" w14:textId="77777777" w:rsidTr="00200291">
        <w:tc>
          <w:tcPr>
            <w:tcW w:w="567" w:type="dxa"/>
            <w:vMerge/>
          </w:tcPr>
          <w:p w14:paraId="5B24849F" w14:textId="77777777" w:rsidR="00200291" w:rsidRDefault="00200291" w:rsidP="00200291">
            <w:pPr>
              <w:jc w:val="left"/>
              <w:rPr>
                <w:rFonts w:ascii="Arial" w:hAnsi="Arial" w:cs="Arial"/>
                <w:sz w:val="22"/>
              </w:rPr>
            </w:pPr>
          </w:p>
        </w:tc>
        <w:tc>
          <w:tcPr>
            <w:tcW w:w="3686" w:type="dxa"/>
            <w:vMerge/>
          </w:tcPr>
          <w:p w14:paraId="2300B47C" w14:textId="77777777" w:rsidR="00200291" w:rsidRPr="003511E5" w:rsidRDefault="00200291" w:rsidP="00200291">
            <w:pPr>
              <w:jc w:val="left"/>
              <w:rPr>
                <w:rFonts w:ascii="Arial" w:hAnsi="Arial" w:cs="Arial"/>
                <w:sz w:val="22"/>
              </w:rPr>
            </w:pPr>
          </w:p>
        </w:tc>
        <w:tc>
          <w:tcPr>
            <w:tcW w:w="1262" w:type="dxa"/>
            <w:vMerge/>
          </w:tcPr>
          <w:p w14:paraId="6D18C206" w14:textId="77777777" w:rsidR="00200291" w:rsidRPr="003511E5" w:rsidRDefault="00200291" w:rsidP="00200291">
            <w:pPr>
              <w:jc w:val="left"/>
              <w:rPr>
                <w:rFonts w:ascii="Arial" w:hAnsi="Arial" w:cs="Arial"/>
                <w:sz w:val="22"/>
              </w:rPr>
            </w:pPr>
          </w:p>
        </w:tc>
        <w:tc>
          <w:tcPr>
            <w:tcW w:w="1293" w:type="dxa"/>
          </w:tcPr>
          <w:p w14:paraId="69D85D3C" w14:textId="554D4ACF" w:rsidR="00200291" w:rsidRDefault="00200291" w:rsidP="00200291">
            <w:pPr>
              <w:jc w:val="left"/>
              <w:rPr>
                <w:rFonts w:ascii="Arial" w:hAnsi="Arial" w:cs="Arial"/>
                <w:sz w:val="22"/>
              </w:rPr>
            </w:pPr>
            <w:r w:rsidRPr="003511E5">
              <w:rPr>
                <w:rFonts w:ascii="Arial" w:hAnsi="Arial" w:cs="Arial"/>
                <w:sz w:val="22"/>
              </w:rPr>
              <w:t>Provisional</w:t>
            </w:r>
          </w:p>
        </w:tc>
        <w:tc>
          <w:tcPr>
            <w:tcW w:w="1272" w:type="dxa"/>
          </w:tcPr>
          <w:p w14:paraId="2C7DA6C8" w14:textId="1398C77E" w:rsidR="00200291" w:rsidRDefault="00200291" w:rsidP="00200291">
            <w:pPr>
              <w:jc w:val="left"/>
              <w:rPr>
                <w:rFonts w:ascii="Arial" w:hAnsi="Arial" w:cs="Arial"/>
                <w:sz w:val="22"/>
              </w:rPr>
            </w:pPr>
            <w:r w:rsidRPr="003511E5">
              <w:rPr>
                <w:rFonts w:ascii="Arial" w:hAnsi="Arial" w:cs="Arial"/>
                <w:sz w:val="22"/>
              </w:rPr>
              <w:t>Full</w:t>
            </w:r>
          </w:p>
        </w:tc>
      </w:tr>
      <w:tr w:rsidR="00200291" w14:paraId="24FB59C5" w14:textId="77777777" w:rsidTr="00200291">
        <w:tc>
          <w:tcPr>
            <w:tcW w:w="567" w:type="dxa"/>
          </w:tcPr>
          <w:p w14:paraId="1F83B6A0" w14:textId="4D86DDAC" w:rsidR="00200291" w:rsidRDefault="00200291" w:rsidP="00200291">
            <w:pPr>
              <w:jc w:val="left"/>
              <w:rPr>
                <w:rFonts w:ascii="Arial" w:hAnsi="Arial" w:cs="Arial"/>
                <w:sz w:val="22"/>
              </w:rPr>
            </w:pPr>
            <w:r>
              <w:rPr>
                <w:rFonts w:ascii="Arial" w:hAnsi="Arial" w:cs="Arial"/>
                <w:sz w:val="22"/>
              </w:rPr>
              <w:t>1.</w:t>
            </w:r>
          </w:p>
        </w:tc>
        <w:tc>
          <w:tcPr>
            <w:tcW w:w="3686" w:type="dxa"/>
          </w:tcPr>
          <w:p w14:paraId="1B01DD23" w14:textId="77777777" w:rsidR="00200291" w:rsidRPr="003511E5" w:rsidRDefault="00200291" w:rsidP="00200291">
            <w:pPr>
              <w:jc w:val="left"/>
              <w:rPr>
                <w:rFonts w:ascii="Arial" w:hAnsi="Arial" w:cs="Arial"/>
                <w:sz w:val="22"/>
              </w:rPr>
            </w:pPr>
          </w:p>
        </w:tc>
        <w:tc>
          <w:tcPr>
            <w:tcW w:w="1262" w:type="dxa"/>
          </w:tcPr>
          <w:p w14:paraId="318D465B" w14:textId="77777777" w:rsidR="00200291" w:rsidRPr="003511E5" w:rsidRDefault="00200291" w:rsidP="00200291">
            <w:pPr>
              <w:jc w:val="left"/>
              <w:rPr>
                <w:rFonts w:ascii="Arial" w:hAnsi="Arial" w:cs="Arial"/>
                <w:sz w:val="22"/>
              </w:rPr>
            </w:pPr>
          </w:p>
        </w:tc>
        <w:tc>
          <w:tcPr>
            <w:tcW w:w="1293" w:type="dxa"/>
          </w:tcPr>
          <w:p w14:paraId="13D0E535" w14:textId="77777777" w:rsidR="00200291" w:rsidRDefault="00200291" w:rsidP="00200291">
            <w:pPr>
              <w:jc w:val="left"/>
              <w:rPr>
                <w:rFonts w:ascii="Arial" w:hAnsi="Arial" w:cs="Arial"/>
                <w:sz w:val="22"/>
              </w:rPr>
            </w:pPr>
          </w:p>
        </w:tc>
        <w:tc>
          <w:tcPr>
            <w:tcW w:w="1272" w:type="dxa"/>
          </w:tcPr>
          <w:p w14:paraId="4FF5D50E" w14:textId="77777777" w:rsidR="00200291" w:rsidRDefault="00200291" w:rsidP="00200291">
            <w:pPr>
              <w:jc w:val="left"/>
              <w:rPr>
                <w:rFonts w:ascii="Arial" w:hAnsi="Arial" w:cs="Arial"/>
                <w:sz w:val="22"/>
              </w:rPr>
            </w:pPr>
          </w:p>
        </w:tc>
      </w:tr>
      <w:tr w:rsidR="00200291" w14:paraId="1D5226C2" w14:textId="77777777" w:rsidTr="00200291">
        <w:tc>
          <w:tcPr>
            <w:tcW w:w="567" w:type="dxa"/>
          </w:tcPr>
          <w:p w14:paraId="1EE716F8" w14:textId="349C6D1F" w:rsidR="00200291" w:rsidRDefault="00200291" w:rsidP="00200291">
            <w:pPr>
              <w:jc w:val="left"/>
              <w:rPr>
                <w:rFonts w:ascii="Arial" w:hAnsi="Arial" w:cs="Arial"/>
                <w:sz w:val="22"/>
              </w:rPr>
            </w:pPr>
            <w:r>
              <w:rPr>
                <w:rFonts w:ascii="Arial" w:hAnsi="Arial" w:cs="Arial"/>
                <w:sz w:val="22"/>
              </w:rPr>
              <w:t>2.</w:t>
            </w:r>
          </w:p>
        </w:tc>
        <w:tc>
          <w:tcPr>
            <w:tcW w:w="3686" w:type="dxa"/>
          </w:tcPr>
          <w:p w14:paraId="2268E516" w14:textId="77777777" w:rsidR="00200291" w:rsidRPr="003511E5" w:rsidRDefault="00200291" w:rsidP="00200291">
            <w:pPr>
              <w:jc w:val="left"/>
              <w:rPr>
                <w:rFonts w:ascii="Arial" w:hAnsi="Arial" w:cs="Arial"/>
                <w:sz w:val="22"/>
              </w:rPr>
            </w:pPr>
          </w:p>
        </w:tc>
        <w:tc>
          <w:tcPr>
            <w:tcW w:w="1262" w:type="dxa"/>
          </w:tcPr>
          <w:p w14:paraId="2D29514A" w14:textId="77777777" w:rsidR="00200291" w:rsidRPr="003511E5" w:rsidRDefault="00200291" w:rsidP="00200291">
            <w:pPr>
              <w:jc w:val="left"/>
              <w:rPr>
                <w:rFonts w:ascii="Arial" w:hAnsi="Arial" w:cs="Arial"/>
                <w:sz w:val="22"/>
              </w:rPr>
            </w:pPr>
          </w:p>
        </w:tc>
        <w:tc>
          <w:tcPr>
            <w:tcW w:w="1293" w:type="dxa"/>
          </w:tcPr>
          <w:p w14:paraId="2520449F" w14:textId="77777777" w:rsidR="00200291" w:rsidRDefault="00200291" w:rsidP="00200291">
            <w:pPr>
              <w:jc w:val="left"/>
              <w:rPr>
                <w:rFonts w:ascii="Arial" w:hAnsi="Arial" w:cs="Arial"/>
                <w:sz w:val="22"/>
              </w:rPr>
            </w:pPr>
          </w:p>
        </w:tc>
        <w:tc>
          <w:tcPr>
            <w:tcW w:w="1272" w:type="dxa"/>
          </w:tcPr>
          <w:p w14:paraId="61F55F34" w14:textId="77777777" w:rsidR="00200291" w:rsidRDefault="00200291" w:rsidP="00200291">
            <w:pPr>
              <w:jc w:val="left"/>
              <w:rPr>
                <w:rFonts w:ascii="Arial" w:hAnsi="Arial" w:cs="Arial"/>
                <w:sz w:val="22"/>
              </w:rPr>
            </w:pPr>
          </w:p>
        </w:tc>
      </w:tr>
      <w:tr w:rsidR="00200291" w14:paraId="5DAE79F2" w14:textId="77777777" w:rsidTr="00200291">
        <w:tc>
          <w:tcPr>
            <w:tcW w:w="567" w:type="dxa"/>
          </w:tcPr>
          <w:p w14:paraId="6F1F7E10" w14:textId="6E5B9CD9" w:rsidR="00200291" w:rsidRDefault="00200291" w:rsidP="00200291">
            <w:pPr>
              <w:jc w:val="left"/>
              <w:rPr>
                <w:rFonts w:ascii="Arial" w:hAnsi="Arial" w:cs="Arial"/>
                <w:sz w:val="22"/>
              </w:rPr>
            </w:pPr>
            <w:r>
              <w:rPr>
                <w:rFonts w:ascii="Arial" w:hAnsi="Arial" w:cs="Arial"/>
                <w:sz w:val="22"/>
              </w:rPr>
              <w:t>3.</w:t>
            </w:r>
          </w:p>
        </w:tc>
        <w:tc>
          <w:tcPr>
            <w:tcW w:w="3686" w:type="dxa"/>
          </w:tcPr>
          <w:p w14:paraId="26340F8B" w14:textId="77777777" w:rsidR="00200291" w:rsidRPr="003511E5" w:rsidRDefault="00200291" w:rsidP="00200291">
            <w:pPr>
              <w:jc w:val="left"/>
              <w:rPr>
                <w:rFonts w:ascii="Arial" w:hAnsi="Arial" w:cs="Arial"/>
                <w:sz w:val="22"/>
              </w:rPr>
            </w:pPr>
          </w:p>
        </w:tc>
        <w:tc>
          <w:tcPr>
            <w:tcW w:w="1262" w:type="dxa"/>
          </w:tcPr>
          <w:p w14:paraId="36451858" w14:textId="77777777" w:rsidR="00200291" w:rsidRPr="003511E5" w:rsidRDefault="00200291" w:rsidP="00200291">
            <w:pPr>
              <w:jc w:val="left"/>
              <w:rPr>
                <w:rFonts w:ascii="Arial" w:hAnsi="Arial" w:cs="Arial"/>
                <w:sz w:val="22"/>
              </w:rPr>
            </w:pPr>
          </w:p>
        </w:tc>
        <w:tc>
          <w:tcPr>
            <w:tcW w:w="1293" w:type="dxa"/>
          </w:tcPr>
          <w:p w14:paraId="13C3C170" w14:textId="77777777" w:rsidR="00200291" w:rsidRDefault="00200291" w:rsidP="00200291">
            <w:pPr>
              <w:jc w:val="left"/>
              <w:rPr>
                <w:rFonts w:ascii="Arial" w:hAnsi="Arial" w:cs="Arial"/>
                <w:sz w:val="22"/>
              </w:rPr>
            </w:pPr>
          </w:p>
        </w:tc>
        <w:tc>
          <w:tcPr>
            <w:tcW w:w="1272" w:type="dxa"/>
          </w:tcPr>
          <w:p w14:paraId="57E09484" w14:textId="77777777" w:rsidR="00200291" w:rsidRDefault="00200291" w:rsidP="00200291">
            <w:pPr>
              <w:jc w:val="left"/>
              <w:rPr>
                <w:rFonts w:ascii="Arial" w:hAnsi="Arial" w:cs="Arial"/>
                <w:sz w:val="22"/>
              </w:rPr>
            </w:pPr>
          </w:p>
        </w:tc>
      </w:tr>
    </w:tbl>
    <w:p w14:paraId="33F70E2D" w14:textId="77777777" w:rsidR="00F71C0A" w:rsidRPr="003511E5" w:rsidRDefault="00F71C0A" w:rsidP="00F71C0A">
      <w:pPr>
        <w:spacing w:line="240" w:lineRule="auto"/>
        <w:ind w:left="1077"/>
        <w:jc w:val="left"/>
        <w:rPr>
          <w:rFonts w:ascii="Arial" w:hAnsi="Arial" w:cs="Arial"/>
          <w:sz w:val="10"/>
          <w:szCs w:val="10"/>
        </w:rPr>
      </w:pPr>
    </w:p>
    <w:p w14:paraId="3C8C879C"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Type of award (e.g., single major, double major, etc.):</w:t>
      </w:r>
    </w:p>
    <w:p w14:paraId="763B2ECE"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 xml:space="preserve">Field of study and National Education Code (NEC): </w:t>
      </w:r>
    </w:p>
    <w:p w14:paraId="577F8B72"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Language of instruction:</w:t>
      </w:r>
    </w:p>
    <w:p w14:paraId="531582EF" w14:textId="77777777" w:rsidR="00F71C0A" w:rsidRPr="003511E5" w:rsidRDefault="00F71C0A" w:rsidP="00443805">
      <w:pPr>
        <w:numPr>
          <w:ilvl w:val="0"/>
          <w:numId w:val="89"/>
        </w:numPr>
        <w:rPr>
          <w:rFonts w:ascii="Arial" w:hAnsi="Arial" w:cs="Arial"/>
          <w:sz w:val="22"/>
          <w:highlight w:val="yellow"/>
        </w:rPr>
      </w:pPr>
      <w:r w:rsidRPr="003511E5">
        <w:rPr>
          <w:rFonts w:ascii="Arial" w:hAnsi="Arial" w:cs="Arial"/>
          <w:sz w:val="22"/>
          <w:highlight w:val="yellow"/>
        </w:rPr>
        <w:t xml:space="preserve">Type of programme (e.g., own, collaboration, external, joint award/joint degree, etc.): </w:t>
      </w:r>
    </w:p>
    <w:p w14:paraId="7B4CE196"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Mode of study (e.g., full-time/part-time):</w:t>
      </w:r>
    </w:p>
    <w:p w14:paraId="4F7744BB" w14:textId="77777777" w:rsidR="00F71C0A" w:rsidRPr="003511E5" w:rsidRDefault="00F71C0A" w:rsidP="00443805">
      <w:pPr>
        <w:numPr>
          <w:ilvl w:val="0"/>
          <w:numId w:val="89"/>
        </w:numPr>
        <w:rPr>
          <w:rFonts w:ascii="Arial" w:hAnsi="Arial" w:cs="Arial"/>
          <w:sz w:val="22"/>
        </w:rPr>
      </w:pPr>
      <w:r w:rsidRPr="003511E5">
        <w:rPr>
          <w:rFonts w:ascii="Arial" w:hAnsi="Arial" w:cs="Arial"/>
          <w:sz w:val="22"/>
          <w:highlight w:val="yellow"/>
        </w:rPr>
        <w:t>Mode of offer</w:t>
      </w:r>
      <w:r w:rsidRPr="003511E5">
        <w:rPr>
          <w:rFonts w:ascii="Arial" w:hAnsi="Arial" w:cs="Arial"/>
          <w:sz w:val="22"/>
        </w:rPr>
        <w:t xml:space="preserve"> (please (/) where appropriate): </w:t>
      </w:r>
    </w:p>
    <w:p w14:paraId="2D94A2E9" w14:textId="77777777" w:rsidR="00F71C0A" w:rsidRPr="003511E5" w:rsidRDefault="00F71C0A" w:rsidP="00F71C0A">
      <w:pPr>
        <w:spacing w:line="240" w:lineRule="auto"/>
        <w:ind w:left="1077"/>
        <w:rPr>
          <w:rFonts w:ascii="Arial" w:hAnsi="Arial" w:cs="Arial"/>
          <w:sz w:val="10"/>
          <w:szCs w:val="1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09"/>
        <w:gridCol w:w="2126"/>
        <w:gridCol w:w="709"/>
      </w:tblGrid>
      <w:tr w:rsidR="00F71C0A" w:rsidRPr="003511E5" w14:paraId="7BF0176C" w14:textId="77777777" w:rsidTr="00D21660">
        <w:tc>
          <w:tcPr>
            <w:tcW w:w="3090" w:type="dxa"/>
            <w:gridSpan w:val="2"/>
            <w:shd w:val="clear" w:color="auto" w:fill="auto"/>
          </w:tcPr>
          <w:p w14:paraId="3A3A8A7A" w14:textId="77777777" w:rsidR="00F71C0A" w:rsidRPr="003511E5" w:rsidRDefault="00F71C0A" w:rsidP="008C574D">
            <w:pPr>
              <w:rPr>
                <w:rFonts w:ascii="Arial" w:hAnsi="Arial" w:cs="Arial"/>
                <w:sz w:val="22"/>
                <w:highlight w:val="yellow"/>
              </w:rPr>
            </w:pPr>
            <w:r w:rsidRPr="003511E5">
              <w:rPr>
                <w:rFonts w:ascii="Arial" w:hAnsi="Arial" w:cs="Arial"/>
                <w:sz w:val="22"/>
                <w:highlight w:val="yellow"/>
              </w:rPr>
              <w:t>Undergraduate Programme</w:t>
            </w:r>
          </w:p>
        </w:tc>
        <w:tc>
          <w:tcPr>
            <w:tcW w:w="2835" w:type="dxa"/>
            <w:gridSpan w:val="2"/>
          </w:tcPr>
          <w:p w14:paraId="72DF4F3F" w14:textId="77777777" w:rsidR="00F71C0A" w:rsidRPr="003511E5" w:rsidRDefault="00F71C0A" w:rsidP="008C574D">
            <w:pPr>
              <w:rPr>
                <w:rFonts w:ascii="Arial" w:hAnsi="Arial" w:cs="Arial"/>
                <w:sz w:val="22"/>
              </w:rPr>
            </w:pPr>
            <w:r w:rsidRPr="003511E5">
              <w:rPr>
                <w:rFonts w:ascii="Arial" w:hAnsi="Arial" w:cs="Arial"/>
                <w:sz w:val="22"/>
              </w:rPr>
              <w:t>Postgraduate Programme</w:t>
            </w:r>
          </w:p>
        </w:tc>
      </w:tr>
      <w:tr w:rsidR="00F71C0A" w:rsidRPr="003511E5" w14:paraId="18DC160D" w14:textId="77777777" w:rsidTr="00D21660">
        <w:tc>
          <w:tcPr>
            <w:tcW w:w="2381" w:type="dxa"/>
            <w:shd w:val="clear" w:color="auto" w:fill="auto"/>
          </w:tcPr>
          <w:p w14:paraId="44BF8E09" w14:textId="77777777" w:rsidR="00F71C0A" w:rsidRPr="003511E5" w:rsidRDefault="00F71C0A" w:rsidP="008C574D">
            <w:pPr>
              <w:rPr>
                <w:rFonts w:ascii="Arial" w:hAnsi="Arial" w:cs="Arial"/>
                <w:sz w:val="22"/>
                <w:highlight w:val="yellow"/>
              </w:rPr>
            </w:pPr>
            <w:r w:rsidRPr="003511E5">
              <w:rPr>
                <w:rFonts w:ascii="Arial" w:hAnsi="Arial" w:cs="Arial"/>
                <w:sz w:val="22"/>
                <w:highlight w:val="yellow"/>
              </w:rPr>
              <w:t>Coursework</w:t>
            </w:r>
          </w:p>
        </w:tc>
        <w:tc>
          <w:tcPr>
            <w:tcW w:w="709" w:type="dxa"/>
            <w:shd w:val="clear" w:color="auto" w:fill="auto"/>
          </w:tcPr>
          <w:p w14:paraId="03B8B63B" w14:textId="77777777" w:rsidR="00F71C0A" w:rsidRPr="003511E5" w:rsidRDefault="00F71C0A" w:rsidP="008C574D">
            <w:pPr>
              <w:rPr>
                <w:rFonts w:ascii="Arial" w:hAnsi="Arial" w:cs="Arial"/>
                <w:sz w:val="22"/>
              </w:rPr>
            </w:pPr>
          </w:p>
        </w:tc>
        <w:tc>
          <w:tcPr>
            <w:tcW w:w="2126" w:type="dxa"/>
          </w:tcPr>
          <w:p w14:paraId="6033A96F" w14:textId="77777777" w:rsidR="00F71C0A" w:rsidRPr="003511E5" w:rsidRDefault="00F71C0A" w:rsidP="008C574D">
            <w:pPr>
              <w:rPr>
                <w:rFonts w:ascii="Arial" w:hAnsi="Arial" w:cs="Arial"/>
                <w:sz w:val="22"/>
              </w:rPr>
            </w:pPr>
            <w:r w:rsidRPr="003511E5">
              <w:rPr>
                <w:rFonts w:ascii="Arial" w:hAnsi="Arial" w:cs="Arial"/>
                <w:sz w:val="22"/>
              </w:rPr>
              <w:t>Coursework</w:t>
            </w:r>
          </w:p>
        </w:tc>
        <w:tc>
          <w:tcPr>
            <w:tcW w:w="709" w:type="dxa"/>
          </w:tcPr>
          <w:p w14:paraId="38F7E369" w14:textId="77777777" w:rsidR="00F71C0A" w:rsidRPr="003511E5" w:rsidRDefault="00F71C0A" w:rsidP="008C574D">
            <w:pPr>
              <w:rPr>
                <w:rFonts w:ascii="Arial" w:hAnsi="Arial" w:cs="Arial"/>
                <w:sz w:val="22"/>
              </w:rPr>
            </w:pPr>
          </w:p>
        </w:tc>
      </w:tr>
      <w:tr w:rsidR="00F71C0A" w:rsidRPr="003511E5" w14:paraId="023AA9FC" w14:textId="77777777" w:rsidTr="00D21660">
        <w:tc>
          <w:tcPr>
            <w:tcW w:w="2381" w:type="dxa"/>
            <w:vMerge w:val="restart"/>
            <w:shd w:val="clear" w:color="auto" w:fill="auto"/>
          </w:tcPr>
          <w:p w14:paraId="4E46C192" w14:textId="77777777" w:rsidR="00F71C0A" w:rsidRPr="003511E5" w:rsidRDefault="00F71C0A" w:rsidP="008C574D">
            <w:pPr>
              <w:rPr>
                <w:rFonts w:ascii="Arial" w:hAnsi="Arial" w:cs="Arial"/>
                <w:sz w:val="22"/>
              </w:rPr>
            </w:pPr>
            <w:r w:rsidRPr="003511E5">
              <w:rPr>
                <w:rFonts w:ascii="Arial" w:hAnsi="Arial" w:cs="Arial"/>
                <w:sz w:val="22"/>
                <w:highlight w:val="yellow"/>
              </w:rPr>
              <w:t>Industry Mode (2u2i)</w:t>
            </w:r>
          </w:p>
        </w:tc>
        <w:tc>
          <w:tcPr>
            <w:tcW w:w="709" w:type="dxa"/>
            <w:vMerge w:val="restart"/>
            <w:shd w:val="clear" w:color="auto" w:fill="auto"/>
          </w:tcPr>
          <w:p w14:paraId="0B7CD782" w14:textId="77777777" w:rsidR="00F71C0A" w:rsidRPr="003511E5" w:rsidRDefault="00F71C0A" w:rsidP="008C574D">
            <w:pPr>
              <w:rPr>
                <w:rFonts w:ascii="Arial" w:hAnsi="Arial" w:cs="Arial"/>
                <w:sz w:val="22"/>
              </w:rPr>
            </w:pPr>
          </w:p>
        </w:tc>
        <w:tc>
          <w:tcPr>
            <w:tcW w:w="2126" w:type="dxa"/>
          </w:tcPr>
          <w:p w14:paraId="4F64450E" w14:textId="77777777" w:rsidR="00F71C0A" w:rsidRPr="003511E5" w:rsidRDefault="00F71C0A" w:rsidP="008C574D">
            <w:pPr>
              <w:rPr>
                <w:rFonts w:ascii="Arial" w:hAnsi="Arial" w:cs="Arial"/>
                <w:sz w:val="22"/>
              </w:rPr>
            </w:pPr>
            <w:r w:rsidRPr="003511E5">
              <w:rPr>
                <w:rFonts w:ascii="Arial" w:hAnsi="Arial" w:cs="Arial"/>
                <w:sz w:val="22"/>
              </w:rPr>
              <w:t>Mixed mode</w:t>
            </w:r>
          </w:p>
        </w:tc>
        <w:tc>
          <w:tcPr>
            <w:tcW w:w="709" w:type="dxa"/>
          </w:tcPr>
          <w:p w14:paraId="54BA1814" w14:textId="77777777" w:rsidR="00F71C0A" w:rsidRPr="003511E5" w:rsidRDefault="00F71C0A" w:rsidP="008C574D">
            <w:pPr>
              <w:rPr>
                <w:rFonts w:ascii="Arial" w:hAnsi="Arial" w:cs="Arial"/>
                <w:sz w:val="22"/>
              </w:rPr>
            </w:pPr>
          </w:p>
        </w:tc>
      </w:tr>
      <w:tr w:rsidR="00F71C0A" w:rsidRPr="003511E5" w14:paraId="0E8DE060" w14:textId="77777777" w:rsidTr="00D21660">
        <w:tc>
          <w:tcPr>
            <w:tcW w:w="2381" w:type="dxa"/>
            <w:vMerge/>
            <w:shd w:val="clear" w:color="auto" w:fill="auto"/>
          </w:tcPr>
          <w:p w14:paraId="1F97DF8C" w14:textId="77777777" w:rsidR="00F71C0A" w:rsidRPr="003511E5" w:rsidRDefault="00F71C0A" w:rsidP="008C574D">
            <w:pPr>
              <w:rPr>
                <w:rFonts w:ascii="Arial" w:hAnsi="Arial" w:cs="Arial"/>
                <w:sz w:val="22"/>
              </w:rPr>
            </w:pPr>
          </w:p>
        </w:tc>
        <w:tc>
          <w:tcPr>
            <w:tcW w:w="709" w:type="dxa"/>
            <w:vMerge/>
            <w:shd w:val="clear" w:color="auto" w:fill="auto"/>
          </w:tcPr>
          <w:p w14:paraId="2067BDC7" w14:textId="77777777" w:rsidR="00F71C0A" w:rsidRPr="003511E5" w:rsidRDefault="00F71C0A" w:rsidP="008C574D">
            <w:pPr>
              <w:rPr>
                <w:rFonts w:ascii="Arial" w:hAnsi="Arial" w:cs="Arial"/>
                <w:sz w:val="22"/>
              </w:rPr>
            </w:pPr>
          </w:p>
        </w:tc>
        <w:tc>
          <w:tcPr>
            <w:tcW w:w="2126" w:type="dxa"/>
          </w:tcPr>
          <w:p w14:paraId="46E84373" w14:textId="77777777" w:rsidR="00F71C0A" w:rsidRPr="003511E5" w:rsidRDefault="00F71C0A" w:rsidP="008C574D">
            <w:pPr>
              <w:rPr>
                <w:rFonts w:ascii="Arial" w:hAnsi="Arial" w:cs="Arial"/>
                <w:sz w:val="22"/>
              </w:rPr>
            </w:pPr>
            <w:r w:rsidRPr="003511E5">
              <w:rPr>
                <w:rFonts w:ascii="Arial" w:hAnsi="Arial" w:cs="Arial"/>
                <w:sz w:val="22"/>
              </w:rPr>
              <w:t xml:space="preserve">Research </w:t>
            </w:r>
          </w:p>
        </w:tc>
        <w:tc>
          <w:tcPr>
            <w:tcW w:w="709" w:type="dxa"/>
          </w:tcPr>
          <w:p w14:paraId="5770698B" w14:textId="77777777" w:rsidR="00F71C0A" w:rsidRPr="003511E5" w:rsidRDefault="00F71C0A" w:rsidP="008C574D">
            <w:pPr>
              <w:rPr>
                <w:rFonts w:ascii="Arial" w:hAnsi="Arial" w:cs="Arial"/>
                <w:sz w:val="22"/>
              </w:rPr>
            </w:pPr>
          </w:p>
        </w:tc>
      </w:tr>
    </w:tbl>
    <w:p w14:paraId="73E58569" w14:textId="77777777" w:rsidR="00F71C0A" w:rsidRPr="003511E5" w:rsidRDefault="00F71C0A" w:rsidP="00443805">
      <w:pPr>
        <w:numPr>
          <w:ilvl w:val="0"/>
          <w:numId w:val="89"/>
        </w:numPr>
        <w:rPr>
          <w:rFonts w:ascii="Arial" w:hAnsi="Arial" w:cs="Arial"/>
          <w:sz w:val="22"/>
        </w:rPr>
      </w:pPr>
      <w:r w:rsidRPr="003511E5">
        <w:rPr>
          <w:rFonts w:ascii="Arial" w:hAnsi="Arial" w:cs="Arial"/>
          <w:sz w:val="22"/>
          <w:highlight w:val="yellow"/>
        </w:rPr>
        <w:t xml:space="preserve">Method of learning and teaching </w:t>
      </w:r>
      <w:r w:rsidRPr="003511E5">
        <w:rPr>
          <w:rFonts w:ascii="Arial" w:hAnsi="Arial" w:cs="Arial"/>
          <w:sz w:val="22"/>
        </w:rPr>
        <w:t>(e.g. lecture/tutorial/lab/field work/studio/blended learning/e-learning, etc.):</w:t>
      </w:r>
    </w:p>
    <w:p w14:paraId="473BF25F" w14:textId="77777777" w:rsidR="00F71C0A" w:rsidRPr="003511E5" w:rsidRDefault="00F71C0A" w:rsidP="00F71C0A">
      <w:pPr>
        <w:spacing w:line="240" w:lineRule="auto"/>
        <w:ind w:left="1080"/>
        <w:rPr>
          <w:rFonts w:ascii="Arial" w:hAnsi="Arial" w:cs="Arial"/>
          <w:sz w:val="22"/>
        </w:rPr>
      </w:pPr>
    </w:p>
    <w:p w14:paraId="61CE0FA2" w14:textId="50A4F349" w:rsidR="00F71C0A" w:rsidRDefault="00F71C0A" w:rsidP="00443805">
      <w:pPr>
        <w:numPr>
          <w:ilvl w:val="0"/>
          <w:numId w:val="89"/>
        </w:numPr>
        <w:rPr>
          <w:rFonts w:ascii="Arial" w:hAnsi="Arial" w:cs="Arial"/>
          <w:sz w:val="22"/>
        </w:rPr>
      </w:pPr>
      <w:r w:rsidRPr="003511E5">
        <w:rPr>
          <w:rFonts w:ascii="Arial" w:hAnsi="Arial" w:cs="Arial"/>
          <w:sz w:val="22"/>
        </w:rPr>
        <w:t>Mode of delivery (please (/) as appropriate):</w:t>
      </w:r>
    </w:p>
    <w:tbl>
      <w:tblPr>
        <w:tblStyle w:val="TableGrid"/>
        <w:tblW w:w="7987" w:type="dxa"/>
        <w:tblInd w:w="1080" w:type="dxa"/>
        <w:tblLook w:val="04A0" w:firstRow="1" w:lastRow="0" w:firstColumn="1" w:lastColumn="0" w:noHBand="0" w:noVBand="1"/>
      </w:tblPr>
      <w:tblGrid>
        <w:gridCol w:w="4160"/>
        <w:gridCol w:w="3827"/>
      </w:tblGrid>
      <w:tr w:rsidR="00D21660" w14:paraId="18E12AD7" w14:textId="77777777" w:rsidTr="00D21660">
        <w:tc>
          <w:tcPr>
            <w:tcW w:w="4160" w:type="dxa"/>
          </w:tcPr>
          <w:p w14:paraId="7C5DA51E" w14:textId="77777777" w:rsidR="00D21660" w:rsidRPr="003511E5" w:rsidRDefault="00D21660" w:rsidP="00D21660">
            <w:pPr>
              <w:jc w:val="left"/>
              <w:rPr>
                <w:rFonts w:ascii="Arial" w:hAnsi="Arial" w:cs="Arial"/>
                <w:sz w:val="22"/>
              </w:rPr>
            </w:pPr>
            <w:r w:rsidRPr="003511E5">
              <w:rPr>
                <w:rFonts w:ascii="Arial" w:hAnsi="Arial" w:cs="Arial"/>
                <w:sz w:val="22"/>
              </w:rPr>
              <w:t>Conventional</w:t>
            </w:r>
          </w:p>
          <w:p w14:paraId="668F6AD3" w14:textId="2F9467A3" w:rsidR="00D21660" w:rsidRDefault="00D21660" w:rsidP="00D21660">
            <w:pPr>
              <w:jc w:val="left"/>
              <w:rPr>
                <w:rFonts w:ascii="Arial" w:hAnsi="Arial" w:cs="Arial"/>
                <w:sz w:val="22"/>
              </w:rPr>
            </w:pPr>
            <w:r w:rsidRPr="003511E5">
              <w:rPr>
                <w:rFonts w:ascii="Arial" w:hAnsi="Arial" w:cs="Arial"/>
                <w:sz w:val="22"/>
              </w:rPr>
              <w:t>(traditional, online and blended learning)</w:t>
            </w:r>
          </w:p>
        </w:tc>
        <w:tc>
          <w:tcPr>
            <w:tcW w:w="3827" w:type="dxa"/>
          </w:tcPr>
          <w:p w14:paraId="270200A3" w14:textId="7247771A" w:rsidR="00D21660" w:rsidRPr="00D21660" w:rsidRDefault="00D21660" w:rsidP="00D21660">
            <w:pPr>
              <w:rPr>
                <w:rFonts w:ascii="Arial" w:hAnsi="Arial" w:cs="Arial"/>
                <w:b/>
                <w:bCs/>
                <w:sz w:val="22"/>
              </w:rPr>
            </w:pPr>
          </w:p>
        </w:tc>
      </w:tr>
      <w:tr w:rsidR="00D21660" w14:paraId="0EA66B38" w14:textId="77777777" w:rsidTr="00D21660">
        <w:tc>
          <w:tcPr>
            <w:tcW w:w="4160" w:type="dxa"/>
          </w:tcPr>
          <w:p w14:paraId="113540B1" w14:textId="47B065F3" w:rsidR="00D21660" w:rsidRPr="003511E5" w:rsidRDefault="00D21660" w:rsidP="00D21660">
            <w:pPr>
              <w:rPr>
                <w:rFonts w:ascii="Arial" w:hAnsi="Arial" w:cs="Arial"/>
                <w:b/>
                <w:sz w:val="22"/>
              </w:rPr>
            </w:pPr>
            <w:r w:rsidRPr="003511E5">
              <w:rPr>
                <w:rFonts w:ascii="Arial" w:hAnsi="Arial" w:cs="Arial"/>
                <w:sz w:val="22"/>
              </w:rPr>
              <w:t>Open and Distance learning (ODL)</w:t>
            </w:r>
          </w:p>
        </w:tc>
        <w:tc>
          <w:tcPr>
            <w:tcW w:w="3827" w:type="dxa"/>
          </w:tcPr>
          <w:p w14:paraId="42FF7DD3" w14:textId="37B45843" w:rsidR="00D21660" w:rsidRPr="003511E5" w:rsidRDefault="00D21660" w:rsidP="00D21660">
            <w:pPr>
              <w:rPr>
                <w:rFonts w:ascii="Arial" w:hAnsi="Arial" w:cs="Arial"/>
                <w:sz w:val="22"/>
              </w:rPr>
            </w:pPr>
          </w:p>
        </w:tc>
      </w:tr>
    </w:tbl>
    <w:p w14:paraId="3038EBA8" w14:textId="77777777" w:rsidR="00F71C0A" w:rsidRPr="003511E5" w:rsidRDefault="00F71C0A" w:rsidP="00F71C0A">
      <w:pPr>
        <w:spacing w:line="240" w:lineRule="auto"/>
        <w:ind w:left="1077"/>
        <w:rPr>
          <w:rFonts w:ascii="Arial" w:hAnsi="Arial" w:cs="Arial"/>
          <w:sz w:val="22"/>
        </w:rPr>
      </w:pPr>
    </w:p>
    <w:p w14:paraId="12B54B80" w14:textId="39E8B2C0" w:rsidR="00F71C0A" w:rsidRDefault="00F71C0A" w:rsidP="00443805">
      <w:pPr>
        <w:numPr>
          <w:ilvl w:val="0"/>
          <w:numId w:val="89"/>
        </w:numPr>
        <w:rPr>
          <w:rFonts w:ascii="Arial" w:hAnsi="Arial" w:cs="Arial"/>
          <w:sz w:val="22"/>
        </w:rPr>
      </w:pPr>
      <w:r w:rsidRPr="003511E5">
        <w:rPr>
          <w:rFonts w:ascii="Arial" w:hAnsi="Arial" w:cs="Arial"/>
          <w:sz w:val="22"/>
        </w:rPr>
        <w:t>Duration of study:</w:t>
      </w:r>
    </w:p>
    <w:tbl>
      <w:tblPr>
        <w:tblStyle w:val="TableGrid"/>
        <w:tblW w:w="0" w:type="auto"/>
        <w:tblInd w:w="1129" w:type="dxa"/>
        <w:tblLook w:val="04A0" w:firstRow="1" w:lastRow="0" w:firstColumn="1" w:lastColumn="0" w:noHBand="0" w:noVBand="1"/>
      </w:tblPr>
      <w:tblGrid>
        <w:gridCol w:w="1843"/>
        <w:gridCol w:w="1559"/>
        <w:gridCol w:w="1560"/>
        <w:gridCol w:w="1417"/>
        <w:gridCol w:w="1508"/>
      </w:tblGrid>
      <w:tr w:rsidR="00D21660" w14:paraId="62B72252" w14:textId="77777777" w:rsidTr="00D21660">
        <w:tc>
          <w:tcPr>
            <w:tcW w:w="1843" w:type="dxa"/>
          </w:tcPr>
          <w:p w14:paraId="67112C7D" w14:textId="77777777" w:rsidR="00D21660" w:rsidRDefault="00D21660" w:rsidP="00D21660">
            <w:pPr>
              <w:rPr>
                <w:rFonts w:ascii="Arial" w:hAnsi="Arial" w:cs="Arial"/>
                <w:sz w:val="22"/>
              </w:rPr>
            </w:pPr>
          </w:p>
        </w:tc>
        <w:tc>
          <w:tcPr>
            <w:tcW w:w="3119" w:type="dxa"/>
            <w:gridSpan w:val="2"/>
          </w:tcPr>
          <w:p w14:paraId="14D0087A" w14:textId="0A223C88" w:rsidR="00D21660" w:rsidRDefault="00D21660" w:rsidP="00D21660">
            <w:pPr>
              <w:rPr>
                <w:rFonts w:ascii="Arial" w:hAnsi="Arial" w:cs="Arial"/>
                <w:sz w:val="22"/>
              </w:rPr>
            </w:pPr>
            <w:r w:rsidRPr="003511E5">
              <w:rPr>
                <w:rFonts w:ascii="Arial" w:hAnsi="Arial" w:cs="Arial"/>
                <w:b/>
                <w:sz w:val="20"/>
                <w:szCs w:val="20"/>
              </w:rPr>
              <w:t>Full-time</w:t>
            </w:r>
          </w:p>
        </w:tc>
        <w:tc>
          <w:tcPr>
            <w:tcW w:w="2925" w:type="dxa"/>
            <w:gridSpan w:val="2"/>
          </w:tcPr>
          <w:p w14:paraId="72DEA6EF" w14:textId="601F447F" w:rsidR="00D21660" w:rsidRDefault="00D21660" w:rsidP="00D21660">
            <w:pPr>
              <w:rPr>
                <w:rFonts w:ascii="Arial" w:hAnsi="Arial" w:cs="Arial"/>
                <w:sz w:val="22"/>
              </w:rPr>
            </w:pPr>
            <w:r w:rsidRPr="003511E5">
              <w:rPr>
                <w:rFonts w:ascii="Arial" w:hAnsi="Arial" w:cs="Arial"/>
                <w:b/>
                <w:sz w:val="20"/>
                <w:szCs w:val="20"/>
              </w:rPr>
              <w:t>Part-time</w:t>
            </w:r>
          </w:p>
        </w:tc>
      </w:tr>
      <w:tr w:rsidR="00D21660" w14:paraId="27538BD9" w14:textId="77777777" w:rsidTr="00D21660">
        <w:tc>
          <w:tcPr>
            <w:tcW w:w="1843" w:type="dxa"/>
          </w:tcPr>
          <w:p w14:paraId="6EFDE4DC" w14:textId="77777777" w:rsidR="00D21660" w:rsidRDefault="00D21660" w:rsidP="00D21660">
            <w:pPr>
              <w:rPr>
                <w:rFonts w:ascii="Arial" w:hAnsi="Arial" w:cs="Arial"/>
                <w:sz w:val="22"/>
              </w:rPr>
            </w:pPr>
          </w:p>
        </w:tc>
        <w:tc>
          <w:tcPr>
            <w:tcW w:w="1559" w:type="dxa"/>
          </w:tcPr>
          <w:p w14:paraId="1D41C0D0" w14:textId="77F7524A" w:rsidR="00D21660" w:rsidRDefault="00D21660" w:rsidP="00D21660">
            <w:pPr>
              <w:rPr>
                <w:rFonts w:ascii="Arial" w:hAnsi="Arial" w:cs="Arial"/>
                <w:sz w:val="22"/>
              </w:rPr>
            </w:pPr>
            <w:r w:rsidRPr="003511E5">
              <w:rPr>
                <w:rFonts w:ascii="Arial" w:hAnsi="Arial" w:cs="Arial"/>
                <w:b/>
                <w:sz w:val="20"/>
                <w:szCs w:val="20"/>
              </w:rPr>
              <w:t>Long Semester</w:t>
            </w:r>
          </w:p>
        </w:tc>
        <w:tc>
          <w:tcPr>
            <w:tcW w:w="1560" w:type="dxa"/>
          </w:tcPr>
          <w:p w14:paraId="7E8EACD2" w14:textId="3A4F5AAB" w:rsidR="00D21660" w:rsidRDefault="00D21660" w:rsidP="00D21660">
            <w:pPr>
              <w:rPr>
                <w:rFonts w:ascii="Arial" w:hAnsi="Arial" w:cs="Arial"/>
                <w:sz w:val="22"/>
              </w:rPr>
            </w:pPr>
            <w:r w:rsidRPr="003511E5">
              <w:rPr>
                <w:rFonts w:ascii="Arial" w:hAnsi="Arial" w:cs="Arial"/>
                <w:b/>
                <w:sz w:val="20"/>
                <w:szCs w:val="20"/>
              </w:rPr>
              <w:t>Short Semester</w:t>
            </w:r>
          </w:p>
        </w:tc>
        <w:tc>
          <w:tcPr>
            <w:tcW w:w="1417" w:type="dxa"/>
          </w:tcPr>
          <w:p w14:paraId="4288FC82" w14:textId="49089102" w:rsidR="00D21660" w:rsidRDefault="00D21660" w:rsidP="00D21660">
            <w:pPr>
              <w:rPr>
                <w:rFonts w:ascii="Arial" w:hAnsi="Arial" w:cs="Arial"/>
                <w:sz w:val="22"/>
              </w:rPr>
            </w:pPr>
            <w:r w:rsidRPr="003511E5">
              <w:rPr>
                <w:rFonts w:ascii="Arial" w:hAnsi="Arial" w:cs="Arial"/>
                <w:b/>
                <w:sz w:val="20"/>
                <w:szCs w:val="20"/>
              </w:rPr>
              <w:t>Long Semester</w:t>
            </w:r>
          </w:p>
        </w:tc>
        <w:tc>
          <w:tcPr>
            <w:tcW w:w="1508" w:type="dxa"/>
          </w:tcPr>
          <w:p w14:paraId="1C4BE9C3" w14:textId="6E71BBC7" w:rsidR="00D21660" w:rsidRDefault="00D21660" w:rsidP="00D21660">
            <w:pPr>
              <w:rPr>
                <w:rFonts w:ascii="Arial" w:hAnsi="Arial" w:cs="Arial"/>
                <w:sz w:val="22"/>
              </w:rPr>
            </w:pPr>
            <w:r w:rsidRPr="003511E5">
              <w:rPr>
                <w:rFonts w:ascii="Arial" w:hAnsi="Arial" w:cs="Arial"/>
                <w:b/>
                <w:sz w:val="20"/>
                <w:szCs w:val="20"/>
              </w:rPr>
              <w:t>Short Semester</w:t>
            </w:r>
          </w:p>
        </w:tc>
      </w:tr>
      <w:tr w:rsidR="00D21660" w14:paraId="497603D2" w14:textId="77777777" w:rsidTr="00D21660">
        <w:tc>
          <w:tcPr>
            <w:tcW w:w="1843" w:type="dxa"/>
            <w:vAlign w:val="center"/>
          </w:tcPr>
          <w:p w14:paraId="497EA7C5" w14:textId="6CB36F48" w:rsidR="00D21660" w:rsidRDefault="00D21660" w:rsidP="00D21660">
            <w:pPr>
              <w:rPr>
                <w:rFonts w:ascii="Arial" w:hAnsi="Arial" w:cs="Arial"/>
                <w:sz w:val="22"/>
              </w:rPr>
            </w:pPr>
            <w:r w:rsidRPr="003511E5">
              <w:rPr>
                <w:rFonts w:ascii="Arial" w:hAnsi="Arial" w:cs="Arial"/>
                <w:sz w:val="20"/>
                <w:szCs w:val="20"/>
              </w:rPr>
              <w:lastRenderedPageBreak/>
              <w:t>No. of Weeks</w:t>
            </w:r>
          </w:p>
        </w:tc>
        <w:tc>
          <w:tcPr>
            <w:tcW w:w="1559" w:type="dxa"/>
          </w:tcPr>
          <w:p w14:paraId="1AF718DF" w14:textId="77777777" w:rsidR="00D21660" w:rsidRDefault="00D21660" w:rsidP="00D21660">
            <w:pPr>
              <w:rPr>
                <w:rFonts w:ascii="Arial" w:hAnsi="Arial" w:cs="Arial"/>
                <w:sz w:val="22"/>
              </w:rPr>
            </w:pPr>
          </w:p>
        </w:tc>
        <w:tc>
          <w:tcPr>
            <w:tcW w:w="1560" w:type="dxa"/>
          </w:tcPr>
          <w:p w14:paraId="1481D07F" w14:textId="77777777" w:rsidR="00D21660" w:rsidRDefault="00D21660" w:rsidP="00D21660">
            <w:pPr>
              <w:rPr>
                <w:rFonts w:ascii="Arial" w:hAnsi="Arial" w:cs="Arial"/>
                <w:sz w:val="22"/>
              </w:rPr>
            </w:pPr>
          </w:p>
        </w:tc>
        <w:tc>
          <w:tcPr>
            <w:tcW w:w="1417" w:type="dxa"/>
          </w:tcPr>
          <w:p w14:paraId="5328556D" w14:textId="77777777" w:rsidR="00D21660" w:rsidRDefault="00D21660" w:rsidP="00D21660">
            <w:pPr>
              <w:rPr>
                <w:rFonts w:ascii="Arial" w:hAnsi="Arial" w:cs="Arial"/>
                <w:sz w:val="22"/>
              </w:rPr>
            </w:pPr>
          </w:p>
        </w:tc>
        <w:tc>
          <w:tcPr>
            <w:tcW w:w="1508" w:type="dxa"/>
          </w:tcPr>
          <w:p w14:paraId="4D6226C4" w14:textId="77777777" w:rsidR="00D21660" w:rsidRDefault="00D21660" w:rsidP="00D21660">
            <w:pPr>
              <w:rPr>
                <w:rFonts w:ascii="Arial" w:hAnsi="Arial" w:cs="Arial"/>
                <w:sz w:val="22"/>
              </w:rPr>
            </w:pPr>
          </w:p>
        </w:tc>
      </w:tr>
      <w:tr w:rsidR="00D21660" w14:paraId="30599BE7" w14:textId="77777777" w:rsidTr="00D21660">
        <w:tc>
          <w:tcPr>
            <w:tcW w:w="1843" w:type="dxa"/>
            <w:vAlign w:val="center"/>
          </w:tcPr>
          <w:p w14:paraId="6D3C903D" w14:textId="1CD6B1CD" w:rsidR="00D21660" w:rsidRPr="003511E5" w:rsidRDefault="00D21660" w:rsidP="00D21660">
            <w:pPr>
              <w:rPr>
                <w:rFonts w:ascii="Arial" w:hAnsi="Arial" w:cs="Arial"/>
                <w:sz w:val="20"/>
                <w:szCs w:val="20"/>
              </w:rPr>
            </w:pPr>
            <w:r w:rsidRPr="003511E5">
              <w:rPr>
                <w:rFonts w:ascii="Arial" w:hAnsi="Arial" w:cs="Arial"/>
                <w:sz w:val="20"/>
                <w:szCs w:val="20"/>
              </w:rPr>
              <w:t>No. of Semesters</w:t>
            </w:r>
          </w:p>
        </w:tc>
        <w:tc>
          <w:tcPr>
            <w:tcW w:w="1559" w:type="dxa"/>
          </w:tcPr>
          <w:p w14:paraId="47767051" w14:textId="77777777" w:rsidR="00D21660" w:rsidRDefault="00D21660" w:rsidP="00D21660">
            <w:pPr>
              <w:rPr>
                <w:rFonts w:ascii="Arial" w:hAnsi="Arial" w:cs="Arial"/>
                <w:sz w:val="22"/>
              </w:rPr>
            </w:pPr>
          </w:p>
        </w:tc>
        <w:tc>
          <w:tcPr>
            <w:tcW w:w="1560" w:type="dxa"/>
          </w:tcPr>
          <w:p w14:paraId="25BFAC84" w14:textId="77777777" w:rsidR="00D21660" w:rsidRDefault="00D21660" w:rsidP="00D21660">
            <w:pPr>
              <w:rPr>
                <w:rFonts w:ascii="Arial" w:hAnsi="Arial" w:cs="Arial"/>
                <w:sz w:val="22"/>
              </w:rPr>
            </w:pPr>
          </w:p>
        </w:tc>
        <w:tc>
          <w:tcPr>
            <w:tcW w:w="1417" w:type="dxa"/>
          </w:tcPr>
          <w:p w14:paraId="454A1CAB" w14:textId="77777777" w:rsidR="00D21660" w:rsidRDefault="00D21660" w:rsidP="00D21660">
            <w:pPr>
              <w:rPr>
                <w:rFonts w:ascii="Arial" w:hAnsi="Arial" w:cs="Arial"/>
                <w:sz w:val="22"/>
              </w:rPr>
            </w:pPr>
          </w:p>
        </w:tc>
        <w:tc>
          <w:tcPr>
            <w:tcW w:w="1508" w:type="dxa"/>
          </w:tcPr>
          <w:p w14:paraId="473AA85C" w14:textId="77777777" w:rsidR="00D21660" w:rsidRDefault="00D21660" w:rsidP="00D21660">
            <w:pPr>
              <w:rPr>
                <w:rFonts w:ascii="Arial" w:hAnsi="Arial" w:cs="Arial"/>
                <w:sz w:val="22"/>
              </w:rPr>
            </w:pPr>
          </w:p>
        </w:tc>
      </w:tr>
      <w:tr w:rsidR="00D21660" w14:paraId="76062E0A" w14:textId="77777777" w:rsidTr="00D21660">
        <w:tc>
          <w:tcPr>
            <w:tcW w:w="1843" w:type="dxa"/>
            <w:vAlign w:val="center"/>
          </w:tcPr>
          <w:p w14:paraId="0DF211DF" w14:textId="21975B5D" w:rsidR="00D21660" w:rsidRPr="003511E5" w:rsidRDefault="00D21660" w:rsidP="00D21660">
            <w:pPr>
              <w:rPr>
                <w:rFonts w:ascii="Arial" w:hAnsi="Arial" w:cs="Arial"/>
                <w:sz w:val="20"/>
                <w:szCs w:val="20"/>
              </w:rPr>
            </w:pPr>
            <w:r w:rsidRPr="003511E5">
              <w:rPr>
                <w:rFonts w:ascii="Arial" w:hAnsi="Arial" w:cs="Arial"/>
                <w:sz w:val="20"/>
                <w:szCs w:val="20"/>
              </w:rPr>
              <w:t>No. of Years</w:t>
            </w:r>
          </w:p>
        </w:tc>
        <w:tc>
          <w:tcPr>
            <w:tcW w:w="3119" w:type="dxa"/>
            <w:gridSpan w:val="2"/>
          </w:tcPr>
          <w:p w14:paraId="2A755D28" w14:textId="77777777" w:rsidR="00D21660" w:rsidRDefault="00D21660" w:rsidP="00D21660">
            <w:pPr>
              <w:rPr>
                <w:rFonts w:ascii="Arial" w:hAnsi="Arial" w:cs="Arial"/>
                <w:sz w:val="22"/>
              </w:rPr>
            </w:pPr>
          </w:p>
        </w:tc>
        <w:tc>
          <w:tcPr>
            <w:tcW w:w="2925" w:type="dxa"/>
            <w:gridSpan w:val="2"/>
          </w:tcPr>
          <w:p w14:paraId="170A0247" w14:textId="77777777" w:rsidR="00D21660" w:rsidRDefault="00D21660" w:rsidP="00D21660">
            <w:pPr>
              <w:rPr>
                <w:rFonts w:ascii="Arial" w:hAnsi="Arial" w:cs="Arial"/>
                <w:sz w:val="22"/>
              </w:rPr>
            </w:pPr>
          </w:p>
        </w:tc>
      </w:tr>
    </w:tbl>
    <w:p w14:paraId="19E6B2A4" w14:textId="760D6F56" w:rsidR="00F71C0A" w:rsidRPr="003511E5" w:rsidRDefault="00D21660" w:rsidP="00F71C0A">
      <w:pPr>
        <w:spacing w:line="276" w:lineRule="auto"/>
        <w:ind w:firstLine="720"/>
        <w:rPr>
          <w:rFonts w:ascii="Arial" w:hAnsi="Arial" w:cs="Arial"/>
          <w:sz w:val="22"/>
        </w:rPr>
      </w:pPr>
      <w:r>
        <w:rPr>
          <w:rFonts w:ascii="Arial" w:hAnsi="Arial" w:cs="Arial"/>
          <w:sz w:val="22"/>
          <w:highlight w:val="yellow"/>
        </w:rPr>
        <w:t xml:space="preserve">       </w:t>
      </w:r>
      <w:r w:rsidR="00F71C0A" w:rsidRPr="003511E5">
        <w:rPr>
          <w:rFonts w:ascii="Arial" w:hAnsi="Arial" w:cs="Arial"/>
          <w:sz w:val="22"/>
          <w:highlight w:val="yellow"/>
        </w:rPr>
        <w:t>Note: Number of weeks should include study and exam week.</w:t>
      </w:r>
    </w:p>
    <w:p w14:paraId="4260001D"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Entry requirements:</w:t>
      </w:r>
    </w:p>
    <w:p w14:paraId="77F13DC3"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Estimated date of first intake: month/year</w:t>
      </w:r>
    </w:p>
    <w:p w14:paraId="7CDB4AE3" w14:textId="0B52978C" w:rsidR="00F71C0A" w:rsidRDefault="00F71C0A" w:rsidP="00443805">
      <w:pPr>
        <w:numPr>
          <w:ilvl w:val="0"/>
          <w:numId w:val="89"/>
        </w:numPr>
        <w:rPr>
          <w:rFonts w:ascii="Arial" w:hAnsi="Arial" w:cs="Arial"/>
          <w:sz w:val="22"/>
        </w:rPr>
      </w:pPr>
      <w:r w:rsidRPr="003511E5">
        <w:rPr>
          <w:rFonts w:ascii="Arial" w:hAnsi="Arial" w:cs="Arial"/>
          <w:sz w:val="22"/>
        </w:rPr>
        <w:t>Projected intake and enrolment: (applicable for provisional accreditation)</w:t>
      </w:r>
    </w:p>
    <w:tbl>
      <w:tblPr>
        <w:tblStyle w:val="TableGrid"/>
        <w:tblW w:w="0" w:type="auto"/>
        <w:tblInd w:w="1080" w:type="dxa"/>
        <w:tblLook w:val="04A0" w:firstRow="1" w:lastRow="0" w:firstColumn="1" w:lastColumn="0" w:noHBand="0" w:noVBand="1"/>
      </w:tblPr>
      <w:tblGrid>
        <w:gridCol w:w="2689"/>
        <w:gridCol w:w="2623"/>
        <w:gridCol w:w="2624"/>
      </w:tblGrid>
      <w:tr w:rsidR="00D21660" w14:paraId="4CFA58EB" w14:textId="77777777" w:rsidTr="00D21660">
        <w:tc>
          <w:tcPr>
            <w:tcW w:w="2689" w:type="dxa"/>
          </w:tcPr>
          <w:p w14:paraId="18EB2AF3" w14:textId="34003F58" w:rsidR="00D21660" w:rsidRDefault="00D21660" w:rsidP="00D21660">
            <w:pPr>
              <w:rPr>
                <w:rFonts w:ascii="Arial" w:hAnsi="Arial" w:cs="Arial"/>
                <w:sz w:val="22"/>
              </w:rPr>
            </w:pPr>
            <w:r w:rsidRPr="003511E5">
              <w:rPr>
                <w:rFonts w:ascii="Arial" w:hAnsi="Arial" w:cs="Arial"/>
                <w:b/>
                <w:sz w:val="22"/>
              </w:rPr>
              <w:t>Year</w:t>
            </w:r>
          </w:p>
        </w:tc>
        <w:tc>
          <w:tcPr>
            <w:tcW w:w="2623" w:type="dxa"/>
          </w:tcPr>
          <w:p w14:paraId="10DB7556" w14:textId="1D0EAB73" w:rsidR="00D21660" w:rsidRPr="00D21660" w:rsidRDefault="00D21660" w:rsidP="00D21660">
            <w:pPr>
              <w:rPr>
                <w:rFonts w:ascii="Arial" w:hAnsi="Arial" w:cs="Arial"/>
                <w:b/>
                <w:bCs/>
                <w:sz w:val="22"/>
              </w:rPr>
            </w:pPr>
            <w:r w:rsidRPr="00D21660">
              <w:rPr>
                <w:rFonts w:ascii="Arial" w:hAnsi="Arial" w:cs="Arial"/>
                <w:b/>
                <w:bCs/>
                <w:sz w:val="22"/>
              </w:rPr>
              <w:t>Intake</w:t>
            </w:r>
          </w:p>
        </w:tc>
        <w:tc>
          <w:tcPr>
            <w:tcW w:w="2624" w:type="dxa"/>
          </w:tcPr>
          <w:p w14:paraId="4E311B8A" w14:textId="56D4149F" w:rsidR="00D21660" w:rsidRPr="00D21660" w:rsidRDefault="00D21660" w:rsidP="00D21660">
            <w:pPr>
              <w:rPr>
                <w:rFonts w:ascii="Arial" w:hAnsi="Arial" w:cs="Arial"/>
                <w:b/>
                <w:bCs/>
                <w:sz w:val="22"/>
              </w:rPr>
            </w:pPr>
            <w:r w:rsidRPr="00D21660">
              <w:rPr>
                <w:rFonts w:ascii="Arial" w:hAnsi="Arial" w:cs="Arial"/>
                <w:b/>
                <w:bCs/>
                <w:sz w:val="22"/>
              </w:rPr>
              <w:t>Enrolment</w:t>
            </w:r>
          </w:p>
        </w:tc>
      </w:tr>
      <w:tr w:rsidR="00D21660" w14:paraId="5F6FD233" w14:textId="77777777" w:rsidTr="00D21660">
        <w:tc>
          <w:tcPr>
            <w:tcW w:w="2689" w:type="dxa"/>
          </w:tcPr>
          <w:p w14:paraId="09379B22" w14:textId="7B1C12EE" w:rsidR="00D21660" w:rsidRPr="003511E5" w:rsidRDefault="00D21660" w:rsidP="00D21660">
            <w:pPr>
              <w:rPr>
                <w:rFonts w:ascii="Arial" w:hAnsi="Arial" w:cs="Arial"/>
                <w:b/>
                <w:sz w:val="22"/>
              </w:rPr>
            </w:pPr>
            <w:r w:rsidRPr="003511E5">
              <w:rPr>
                <w:rFonts w:ascii="Arial" w:hAnsi="Arial" w:cs="Arial"/>
                <w:sz w:val="22"/>
              </w:rPr>
              <w:t>Year 1</w:t>
            </w:r>
          </w:p>
        </w:tc>
        <w:tc>
          <w:tcPr>
            <w:tcW w:w="2623" w:type="dxa"/>
          </w:tcPr>
          <w:p w14:paraId="35471A3B" w14:textId="7F0F34A9"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03C609BA" w14:textId="05644670" w:rsidR="00D21660" w:rsidRPr="003511E5" w:rsidRDefault="00D21660" w:rsidP="00D21660">
            <w:pPr>
              <w:rPr>
                <w:rFonts w:ascii="Arial" w:hAnsi="Arial" w:cs="Arial"/>
                <w:sz w:val="22"/>
              </w:rPr>
            </w:pPr>
            <w:r w:rsidRPr="003511E5">
              <w:rPr>
                <w:rFonts w:ascii="Arial" w:hAnsi="Arial" w:cs="Arial"/>
                <w:sz w:val="22"/>
              </w:rPr>
              <w:t>e.g.: 100</w:t>
            </w:r>
          </w:p>
        </w:tc>
      </w:tr>
      <w:tr w:rsidR="00D21660" w14:paraId="4501EA63" w14:textId="77777777" w:rsidTr="00D21660">
        <w:tc>
          <w:tcPr>
            <w:tcW w:w="2689" w:type="dxa"/>
          </w:tcPr>
          <w:p w14:paraId="2D0EE5B7" w14:textId="72EEE0B8" w:rsidR="00D21660" w:rsidRPr="003511E5" w:rsidRDefault="00D21660" w:rsidP="00D21660">
            <w:pPr>
              <w:rPr>
                <w:rFonts w:ascii="Arial" w:hAnsi="Arial" w:cs="Arial"/>
                <w:b/>
                <w:sz w:val="22"/>
              </w:rPr>
            </w:pPr>
            <w:r w:rsidRPr="003511E5">
              <w:rPr>
                <w:rFonts w:ascii="Arial" w:hAnsi="Arial" w:cs="Arial"/>
                <w:sz w:val="22"/>
              </w:rPr>
              <w:t>Year 2</w:t>
            </w:r>
          </w:p>
        </w:tc>
        <w:tc>
          <w:tcPr>
            <w:tcW w:w="2623" w:type="dxa"/>
          </w:tcPr>
          <w:p w14:paraId="2F8F656A" w14:textId="512FEF39"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2B32555F" w14:textId="36F94BA1" w:rsidR="00D21660" w:rsidRPr="003511E5" w:rsidRDefault="00D21660" w:rsidP="00D21660">
            <w:pPr>
              <w:rPr>
                <w:rFonts w:ascii="Arial" w:hAnsi="Arial" w:cs="Arial"/>
                <w:sz w:val="22"/>
              </w:rPr>
            </w:pPr>
            <w:r w:rsidRPr="003511E5">
              <w:rPr>
                <w:rFonts w:ascii="Arial" w:hAnsi="Arial" w:cs="Arial"/>
                <w:sz w:val="22"/>
              </w:rPr>
              <w:t>e.g.: 200</w:t>
            </w:r>
          </w:p>
        </w:tc>
      </w:tr>
      <w:tr w:rsidR="00D21660" w14:paraId="7BD66217" w14:textId="77777777" w:rsidTr="00D21660">
        <w:tc>
          <w:tcPr>
            <w:tcW w:w="2689" w:type="dxa"/>
          </w:tcPr>
          <w:p w14:paraId="4F02EA56" w14:textId="14D724E0" w:rsidR="00D21660" w:rsidRPr="003511E5" w:rsidRDefault="00D21660" w:rsidP="00D21660">
            <w:pPr>
              <w:rPr>
                <w:rFonts w:ascii="Arial" w:hAnsi="Arial" w:cs="Arial"/>
                <w:b/>
                <w:sz w:val="22"/>
              </w:rPr>
            </w:pPr>
            <w:r w:rsidRPr="003511E5">
              <w:rPr>
                <w:rFonts w:ascii="Arial" w:hAnsi="Arial" w:cs="Arial"/>
                <w:sz w:val="22"/>
              </w:rPr>
              <w:t>Year 3</w:t>
            </w:r>
          </w:p>
        </w:tc>
        <w:tc>
          <w:tcPr>
            <w:tcW w:w="2623" w:type="dxa"/>
          </w:tcPr>
          <w:p w14:paraId="3DE4D483" w14:textId="1CAE607F"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0EB97551" w14:textId="68B8A7AC" w:rsidR="00D21660" w:rsidRPr="003511E5" w:rsidRDefault="00D21660" w:rsidP="00D21660">
            <w:pPr>
              <w:rPr>
                <w:rFonts w:ascii="Arial" w:hAnsi="Arial" w:cs="Arial"/>
                <w:sz w:val="22"/>
              </w:rPr>
            </w:pPr>
            <w:r w:rsidRPr="003511E5">
              <w:rPr>
                <w:rFonts w:ascii="Arial" w:hAnsi="Arial" w:cs="Arial"/>
                <w:sz w:val="22"/>
              </w:rPr>
              <w:t>e.g.: 300</w:t>
            </w:r>
          </w:p>
        </w:tc>
      </w:tr>
      <w:tr w:rsidR="00D21660" w:rsidRPr="00D21660" w14:paraId="11E46FDC" w14:textId="77777777" w:rsidTr="00D21660">
        <w:tc>
          <w:tcPr>
            <w:tcW w:w="2689" w:type="dxa"/>
          </w:tcPr>
          <w:p w14:paraId="720F4166" w14:textId="0F0572E4" w:rsidR="00D21660" w:rsidRPr="00D21660" w:rsidRDefault="00D21660" w:rsidP="00D21660">
            <w:pPr>
              <w:rPr>
                <w:rFonts w:ascii="Arial" w:hAnsi="Arial" w:cs="Arial"/>
                <w:b/>
                <w:bCs/>
                <w:sz w:val="22"/>
              </w:rPr>
            </w:pPr>
            <w:r w:rsidRPr="00D21660">
              <w:rPr>
                <w:rFonts w:ascii="Arial" w:hAnsi="Arial" w:cs="Arial"/>
                <w:b/>
                <w:bCs/>
                <w:sz w:val="22"/>
              </w:rPr>
              <w:t xml:space="preserve">Total </w:t>
            </w:r>
          </w:p>
        </w:tc>
        <w:tc>
          <w:tcPr>
            <w:tcW w:w="2623" w:type="dxa"/>
          </w:tcPr>
          <w:p w14:paraId="4E4CE548" w14:textId="5F153C8A" w:rsidR="00D21660" w:rsidRPr="00D21660" w:rsidRDefault="00D21660" w:rsidP="00D21660">
            <w:pPr>
              <w:rPr>
                <w:rFonts w:ascii="Arial" w:hAnsi="Arial" w:cs="Arial"/>
                <w:b/>
                <w:bCs/>
                <w:sz w:val="22"/>
              </w:rPr>
            </w:pPr>
            <w:r w:rsidRPr="00D21660">
              <w:rPr>
                <w:rFonts w:ascii="Arial" w:hAnsi="Arial" w:cs="Arial"/>
                <w:b/>
                <w:bCs/>
                <w:sz w:val="22"/>
              </w:rPr>
              <w:t>e.g.: 300</w:t>
            </w:r>
          </w:p>
        </w:tc>
        <w:tc>
          <w:tcPr>
            <w:tcW w:w="2624" w:type="dxa"/>
          </w:tcPr>
          <w:p w14:paraId="7704E57A" w14:textId="4CC05E50" w:rsidR="00D21660" w:rsidRPr="00D21660" w:rsidRDefault="00D21660" w:rsidP="00D21660">
            <w:pPr>
              <w:rPr>
                <w:rFonts w:ascii="Arial" w:hAnsi="Arial" w:cs="Arial"/>
                <w:b/>
                <w:bCs/>
                <w:sz w:val="22"/>
              </w:rPr>
            </w:pPr>
            <w:r w:rsidRPr="00D21660">
              <w:rPr>
                <w:rFonts w:ascii="Arial" w:hAnsi="Arial" w:cs="Arial"/>
                <w:b/>
                <w:bCs/>
                <w:sz w:val="22"/>
              </w:rPr>
              <w:t>e.g.: 300</w:t>
            </w:r>
          </w:p>
        </w:tc>
      </w:tr>
    </w:tbl>
    <w:p w14:paraId="488410BF" w14:textId="77777777" w:rsidR="00F71C0A" w:rsidRPr="00D21660" w:rsidRDefault="00F71C0A" w:rsidP="00F71C0A">
      <w:pPr>
        <w:ind w:left="1080"/>
        <w:rPr>
          <w:rFonts w:ascii="Arial" w:hAnsi="Arial" w:cs="Arial"/>
          <w:sz w:val="22"/>
          <w:u w:val="single"/>
        </w:rPr>
      </w:pPr>
    </w:p>
    <w:p w14:paraId="0D835751" w14:textId="77777777" w:rsidR="00F71C0A" w:rsidRPr="003511E5" w:rsidRDefault="00F71C0A" w:rsidP="00443805">
      <w:pPr>
        <w:numPr>
          <w:ilvl w:val="0"/>
          <w:numId w:val="89"/>
        </w:numPr>
        <w:rPr>
          <w:rFonts w:ascii="Arial" w:hAnsi="Arial" w:cs="Arial"/>
          <w:sz w:val="22"/>
        </w:rPr>
      </w:pPr>
      <w:r w:rsidRPr="00D21660">
        <w:rPr>
          <w:rFonts w:ascii="Arial" w:hAnsi="Arial" w:cs="Arial"/>
          <w:sz w:val="22"/>
        </w:rPr>
        <w:t>Total</w:t>
      </w:r>
      <w:r w:rsidRPr="003511E5">
        <w:rPr>
          <w:rFonts w:ascii="Arial" w:hAnsi="Arial" w:cs="Arial"/>
          <w:sz w:val="22"/>
        </w:rPr>
        <w:t xml:space="preserve"> enrolment of student (applicable for full accreditation):</w:t>
      </w:r>
    </w:p>
    <w:tbl>
      <w:tblPr>
        <w:tblStyle w:val="TableGrid"/>
        <w:tblW w:w="8067" w:type="dxa"/>
        <w:tblInd w:w="1080" w:type="dxa"/>
        <w:tblLook w:val="04A0" w:firstRow="1" w:lastRow="0" w:firstColumn="1" w:lastColumn="0" w:noHBand="0" w:noVBand="1"/>
      </w:tblPr>
      <w:tblGrid>
        <w:gridCol w:w="2689"/>
        <w:gridCol w:w="2689"/>
        <w:gridCol w:w="2689"/>
      </w:tblGrid>
      <w:tr w:rsidR="00D21660" w:rsidRPr="00D21660" w14:paraId="49AE02A8" w14:textId="77777777" w:rsidTr="00D21660">
        <w:tc>
          <w:tcPr>
            <w:tcW w:w="2689" w:type="dxa"/>
          </w:tcPr>
          <w:p w14:paraId="4BE1C481" w14:textId="2B050E96" w:rsidR="00D21660" w:rsidRPr="00D21660" w:rsidRDefault="00D21660" w:rsidP="00D21660">
            <w:pPr>
              <w:rPr>
                <w:rFonts w:ascii="Arial" w:hAnsi="Arial" w:cs="Arial"/>
                <w:b/>
                <w:sz w:val="22"/>
              </w:rPr>
            </w:pPr>
            <w:r w:rsidRPr="00D21660">
              <w:rPr>
                <w:rFonts w:ascii="Arial" w:hAnsi="Arial" w:cs="Arial"/>
                <w:b/>
                <w:sz w:val="22"/>
              </w:rPr>
              <w:t>Year</w:t>
            </w:r>
          </w:p>
        </w:tc>
        <w:tc>
          <w:tcPr>
            <w:tcW w:w="2689" w:type="dxa"/>
          </w:tcPr>
          <w:p w14:paraId="2F3C62C7" w14:textId="7C0D642F" w:rsidR="00D21660" w:rsidRPr="00D21660" w:rsidRDefault="00D21660" w:rsidP="00D21660">
            <w:pPr>
              <w:rPr>
                <w:rFonts w:ascii="Arial" w:hAnsi="Arial" w:cs="Arial"/>
                <w:b/>
                <w:sz w:val="22"/>
              </w:rPr>
            </w:pPr>
            <w:r w:rsidRPr="00D21660">
              <w:rPr>
                <w:rFonts w:ascii="Arial" w:hAnsi="Arial" w:cs="Arial"/>
                <w:b/>
                <w:sz w:val="22"/>
              </w:rPr>
              <w:t>Intake</w:t>
            </w:r>
          </w:p>
        </w:tc>
        <w:tc>
          <w:tcPr>
            <w:tcW w:w="2689" w:type="dxa"/>
          </w:tcPr>
          <w:p w14:paraId="3AA644EF" w14:textId="28C95B28" w:rsidR="00D21660" w:rsidRPr="00D21660" w:rsidRDefault="00D21660" w:rsidP="00D21660">
            <w:pPr>
              <w:rPr>
                <w:rFonts w:ascii="Arial" w:hAnsi="Arial" w:cs="Arial"/>
                <w:b/>
                <w:sz w:val="22"/>
              </w:rPr>
            </w:pPr>
            <w:r w:rsidRPr="00D21660">
              <w:rPr>
                <w:rFonts w:ascii="Arial" w:hAnsi="Arial" w:cs="Arial"/>
                <w:b/>
                <w:sz w:val="22"/>
              </w:rPr>
              <w:t>Enrolment</w:t>
            </w:r>
          </w:p>
        </w:tc>
      </w:tr>
      <w:tr w:rsidR="00D21660" w14:paraId="4CE1EA51" w14:textId="77777777" w:rsidTr="00D21660">
        <w:tc>
          <w:tcPr>
            <w:tcW w:w="2689" w:type="dxa"/>
          </w:tcPr>
          <w:p w14:paraId="3D201952" w14:textId="4FBADF94" w:rsidR="00D21660" w:rsidRPr="003511E5" w:rsidRDefault="00D21660" w:rsidP="00D21660">
            <w:pPr>
              <w:rPr>
                <w:rFonts w:ascii="Arial" w:hAnsi="Arial" w:cs="Arial"/>
                <w:b/>
                <w:sz w:val="22"/>
              </w:rPr>
            </w:pPr>
            <w:r w:rsidRPr="003511E5">
              <w:rPr>
                <w:rFonts w:ascii="Arial" w:hAnsi="Arial" w:cs="Arial"/>
                <w:sz w:val="22"/>
              </w:rPr>
              <w:t>Year 1</w:t>
            </w:r>
          </w:p>
        </w:tc>
        <w:tc>
          <w:tcPr>
            <w:tcW w:w="2689" w:type="dxa"/>
          </w:tcPr>
          <w:p w14:paraId="13782706" w14:textId="4F2006A2" w:rsidR="00D21660" w:rsidRPr="003511E5" w:rsidRDefault="00D21660" w:rsidP="00D21660">
            <w:pPr>
              <w:rPr>
                <w:rFonts w:ascii="Arial" w:hAnsi="Arial" w:cs="Arial"/>
                <w:b/>
                <w:sz w:val="22"/>
              </w:rPr>
            </w:pPr>
            <w:r w:rsidRPr="003511E5">
              <w:rPr>
                <w:rFonts w:ascii="Arial" w:hAnsi="Arial" w:cs="Arial"/>
                <w:sz w:val="22"/>
              </w:rPr>
              <w:t>e.g.: 60</w:t>
            </w:r>
          </w:p>
        </w:tc>
        <w:tc>
          <w:tcPr>
            <w:tcW w:w="2689" w:type="dxa"/>
          </w:tcPr>
          <w:p w14:paraId="037DC88E" w14:textId="1AAB54D6" w:rsidR="00D21660" w:rsidRPr="003511E5" w:rsidRDefault="00D21660" w:rsidP="00D21660">
            <w:pPr>
              <w:rPr>
                <w:rFonts w:ascii="Arial" w:hAnsi="Arial" w:cs="Arial"/>
                <w:b/>
                <w:sz w:val="22"/>
              </w:rPr>
            </w:pPr>
            <w:r w:rsidRPr="003511E5">
              <w:rPr>
                <w:rFonts w:ascii="Arial" w:hAnsi="Arial" w:cs="Arial"/>
                <w:sz w:val="22"/>
              </w:rPr>
              <w:t>e.g.: 60</w:t>
            </w:r>
          </w:p>
        </w:tc>
      </w:tr>
      <w:tr w:rsidR="00D21660" w14:paraId="0E9D2D00" w14:textId="77777777" w:rsidTr="00D21660">
        <w:tc>
          <w:tcPr>
            <w:tcW w:w="2689" w:type="dxa"/>
          </w:tcPr>
          <w:p w14:paraId="55697F18" w14:textId="39E2635E" w:rsidR="00D21660" w:rsidRPr="003511E5" w:rsidRDefault="00D21660" w:rsidP="00D21660">
            <w:pPr>
              <w:rPr>
                <w:rFonts w:ascii="Arial" w:hAnsi="Arial" w:cs="Arial"/>
                <w:b/>
                <w:sz w:val="22"/>
              </w:rPr>
            </w:pPr>
            <w:r w:rsidRPr="003511E5">
              <w:rPr>
                <w:rFonts w:ascii="Arial" w:hAnsi="Arial" w:cs="Arial"/>
                <w:sz w:val="22"/>
              </w:rPr>
              <w:t>Year 2</w:t>
            </w:r>
          </w:p>
        </w:tc>
        <w:tc>
          <w:tcPr>
            <w:tcW w:w="2689" w:type="dxa"/>
          </w:tcPr>
          <w:p w14:paraId="4B3D9D6D" w14:textId="3D0AEDE2" w:rsidR="00D21660" w:rsidRPr="003511E5" w:rsidRDefault="00D21660" w:rsidP="00D21660">
            <w:pPr>
              <w:rPr>
                <w:rFonts w:ascii="Arial" w:hAnsi="Arial" w:cs="Arial"/>
                <w:b/>
                <w:sz w:val="22"/>
              </w:rPr>
            </w:pPr>
            <w:r w:rsidRPr="003511E5">
              <w:rPr>
                <w:rFonts w:ascii="Arial" w:hAnsi="Arial" w:cs="Arial"/>
                <w:sz w:val="22"/>
              </w:rPr>
              <w:t>e.g.: 70</w:t>
            </w:r>
          </w:p>
        </w:tc>
        <w:tc>
          <w:tcPr>
            <w:tcW w:w="2689" w:type="dxa"/>
          </w:tcPr>
          <w:p w14:paraId="15CD330B" w14:textId="6754BDAF" w:rsidR="00D21660" w:rsidRPr="003511E5" w:rsidRDefault="00D21660" w:rsidP="00D21660">
            <w:pPr>
              <w:rPr>
                <w:rFonts w:ascii="Arial" w:hAnsi="Arial" w:cs="Arial"/>
                <w:b/>
                <w:sz w:val="22"/>
              </w:rPr>
            </w:pPr>
            <w:r w:rsidRPr="003511E5">
              <w:rPr>
                <w:rFonts w:ascii="Arial" w:hAnsi="Arial" w:cs="Arial"/>
                <w:sz w:val="22"/>
              </w:rPr>
              <w:t>e.g.: 130</w:t>
            </w:r>
          </w:p>
        </w:tc>
      </w:tr>
      <w:tr w:rsidR="00D21660" w14:paraId="787D4D43" w14:textId="77777777" w:rsidTr="00D21660">
        <w:tc>
          <w:tcPr>
            <w:tcW w:w="2689" w:type="dxa"/>
          </w:tcPr>
          <w:p w14:paraId="3E62C4AF" w14:textId="38FDC076" w:rsidR="00D21660" w:rsidRPr="003511E5" w:rsidRDefault="00D21660" w:rsidP="00D21660">
            <w:pPr>
              <w:rPr>
                <w:rFonts w:ascii="Arial" w:hAnsi="Arial" w:cs="Arial"/>
                <w:b/>
                <w:sz w:val="22"/>
              </w:rPr>
            </w:pPr>
            <w:r w:rsidRPr="003511E5">
              <w:rPr>
                <w:rFonts w:ascii="Arial" w:hAnsi="Arial" w:cs="Arial"/>
                <w:sz w:val="22"/>
              </w:rPr>
              <w:t>Year 3</w:t>
            </w:r>
          </w:p>
        </w:tc>
        <w:tc>
          <w:tcPr>
            <w:tcW w:w="2689" w:type="dxa"/>
          </w:tcPr>
          <w:p w14:paraId="6E204743" w14:textId="79CD3931" w:rsidR="00D21660" w:rsidRPr="003511E5" w:rsidRDefault="00D21660" w:rsidP="00D21660">
            <w:pPr>
              <w:rPr>
                <w:rFonts w:ascii="Arial" w:hAnsi="Arial" w:cs="Arial"/>
                <w:b/>
                <w:sz w:val="22"/>
              </w:rPr>
            </w:pPr>
            <w:r w:rsidRPr="003511E5">
              <w:rPr>
                <w:rFonts w:ascii="Arial" w:hAnsi="Arial" w:cs="Arial"/>
                <w:sz w:val="22"/>
              </w:rPr>
              <w:t>e.g.: 90</w:t>
            </w:r>
          </w:p>
        </w:tc>
        <w:tc>
          <w:tcPr>
            <w:tcW w:w="2689" w:type="dxa"/>
          </w:tcPr>
          <w:p w14:paraId="675ABF70" w14:textId="51181432" w:rsidR="00D21660" w:rsidRPr="003511E5" w:rsidRDefault="00D21660" w:rsidP="00D21660">
            <w:pPr>
              <w:rPr>
                <w:rFonts w:ascii="Arial" w:hAnsi="Arial" w:cs="Arial"/>
                <w:b/>
                <w:sz w:val="22"/>
              </w:rPr>
            </w:pPr>
            <w:r w:rsidRPr="003511E5">
              <w:rPr>
                <w:rFonts w:ascii="Arial" w:hAnsi="Arial" w:cs="Arial"/>
                <w:sz w:val="22"/>
              </w:rPr>
              <w:t>e.g.: 220</w:t>
            </w:r>
          </w:p>
        </w:tc>
      </w:tr>
      <w:tr w:rsidR="00D21660" w:rsidRPr="00D21660" w14:paraId="2B1FABDF" w14:textId="77777777" w:rsidTr="00D21660">
        <w:tc>
          <w:tcPr>
            <w:tcW w:w="2689" w:type="dxa"/>
          </w:tcPr>
          <w:p w14:paraId="025ED045" w14:textId="23CBA4B2" w:rsidR="00D21660" w:rsidRPr="00D21660" w:rsidRDefault="00D21660" w:rsidP="00D21660">
            <w:pPr>
              <w:rPr>
                <w:rFonts w:ascii="Arial" w:hAnsi="Arial" w:cs="Arial"/>
                <w:b/>
                <w:bCs/>
                <w:sz w:val="22"/>
              </w:rPr>
            </w:pPr>
            <w:r w:rsidRPr="00D21660">
              <w:rPr>
                <w:rFonts w:ascii="Arial" w:hAnsi="Arial" w:cs="Arial"/>
                <w:b/>
                <w:bCs/>
                <w:sz w:val="22"/>
              </w:rPr>
              <w:t xml:space="preserve">Total </w:t>
            </w:r>
          </w:p>
        </w:tc>
        <w:tc>
          <w:tcPr>
            <w:tcW w:w="2689" w:type="dxa"/>
          </w:tcPr>
          <w:p w14:paraId="0A689381" w14:textId="567A1508" w:rsidR="00D21660" w:rsidRPr="00D21660" w:rsidRDefault="00D21660" w:rsidP="00D21660">
            <w:pPr>
              <w:rPr>
                <w:rFonts w:ascii="Arial" w:hAnsi="Arial" w:cs="Arial"/>
                <w:b/>
                <w:bCs/>
                <w:sz w:val="22"/>
              </w:rPr>
            </w:pPr>
            <w:r w:rsidRPr="00D21660">
              <w:rPr>
                <w:rFonts w:ascii="Arial" w:hAnsi="Arial" w:cs="Arial"/>
                <w:b/>
                <w:bCs/>
                <w:sz w:val="22"/>
              </w:rPr>
              <w:t>e.g.: 220</w:t>
            </w:r>
          </w:p>
        </w:tc>
        <w:tc>
          <w:tcPr>
            <w:tcW w:w="2689" w:type="dxa"/>
          </w:tcPr>
          <w:p w14:paraId="68EF6453" w14:textId="2485C1FA" w:rsidR="00D21660" w:rsidRPr="00D21660" w:rsidRDefault="00D21660" w:rsidP="00D21660">
            <w:pPr>
              <w:rPr>
                <w:rFonts w:ascii="Arial" w:hAnsi="Arial" w:cs="Arial"/>
                <w:b/>
                <w:bCs/>
                <w:sz w:val="22"/>
              </w:rPr>
            </w:pPr>
            <w:r w:rsidRPr="00D21660">
              <w:rPr>
                <w:rFonts w:ascii="Arial" w:hAnsi="Arial" w:cs="Arial"/>
                <w:b/>
                <w:bCs/>
                <w:sz w:val="22"/>
              </w:rPr>
              <w:t>e.g.: 220</w:t>
            </w:r>
          </w:p>
        </w:tc>
      </w:tr>
    </w:tbl>
    <w:p w14:paraId="5241BCB9" w14:textId="77777777" w:rsidR="00F71C0A" w:rsidRPr="003511E5" w:rsidRDefault="00F71C0A" w:rsidP="00F71C0A">
      <w:pPr>
        <w:ind w:left="1080"/>
        <w:rPr>
          <w:rFonts w:ascii="Arial" w:hAnsi="Arial" w:cs="Arial"/>
          <w:sz w:val="22"/>
        </w:rPr>
      </w:pPr>
    </w:p>
    <w:p w14:paraId="3EF1D41B"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Estimated date of first graduation: month/year</w:t>
      </w:r>
    </w:p>
    <w:p w14:paraId="5E62F3E9"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 xml:space="preserve">Types of job/position for graduate (at least two types): </w:t>
      </w:r>
    </w:p>
    <w:p w14:paraId="15342543" w14:textId="77777777" w:rsidR="00F71C0A" w:rsidRPr="003511E5" w:rsidRDefault="00F71C0A" w:rsidP="00443805">
      <w:pPr>
        <w:numPr>
          <w:ilvl w:val="0"/>
          <w:numId w:val="89"/>
        </w:numPr>
        <w:rPr>
          <w:rFonts w:ascii="Arial" w:hAnsi="Arial" w:cs="Arial"/>
          <w:sz w:val="22"/>
        </w:rPr>
      </w:pPr>
      <w:r w:rsidRPr="003511E5">
        <w:rPr>
          <w:rFonts w:ascii="Arial" w:hAnsi="Arial" w:cs="Arial"/>
          <w:sz w:val="22"/>
        </w:rPr>
        <w:t xml:space="preserve">Awarding body: </w:t>
      </w:r>
    </w:p>
    <w:p w14:paraId="0C86393C" w14:textId="77777777" w:rsidR="00F71C0A" w:rsidRPr="003511E5" w:rsidRDefault="00F71C0A" w:rsidP="00664082">
      <w:pPr>
        <w:numPr>
          <w:ilvl w:val="1"/>
          <w:numId w:val="29"/>
        </w:numPr>
        <w:rPr>
          <w:rFonts w:ascii="Arial" w:hAnsi="Arial" w:cs="Arial"/>
          <w:sz w:val="22"/>
        </w:rPr>
      </w:pPr>
      <w:r w:rsidRPr="003511E5">
        <w:rPr>
          <w:rFonts w:ascii="Arial" w:hAnsi="Arial" w:cs="Arial"/>
          <w:sz w:val="22"/>
        </w:rPr>
        <w:t xml:space="preserve">Own </w:t>
      </w:r>
    </w:p>
    <w:p w14:paraId="144E67A0" w14:textId="77777777" w:rsidR="00F71C0A" w:rsidRPr="003511E5" w:rsidRDefault="00F71C0A" w:rsidP="00664082">
      <w:pPr>
        <w:numPr>
          <w:ilvl w:val="1"/>
          <w:numId w:val="29"/>
        </w:numPr>
        <w:rPr>
          <w:rFonts w:ascii="Arial" w:hAnsi="Arial" w:cs="Arial"/>
          <w:sz w:val="22"/>
        </w:rPr>
      </w:pPr>
      <w:r w:rsidRPr="003511E5">
        <w:rPr>
          <w:rFonts w:ascii="Arial" w:hAnsi="Arial" w:cs="Arial"/>
          <w:sz w:val="22"/>
        </w:rPr>
        <w:t>Others (Please name)</w:t>
      </w:r>
    </w:p>
    <w:p w14:paraId="1EEA1AC7" w14:textId="77777777" w:rsidR="00F71C0A" w:rsidRPr="003511E5" w:rsidRDefault="00F71C0A" w:rsidP="00F71C0A">
      <w:pPr>
        <w:ind w:left="360" w:firstLine="720"/>
        <w:rPr>
          <w:rFonts w:ascii="Arial" w:hAnsi="Arial" w:cs="Arial"/>
          <w:i/>
          <w:sz w:val="18"/>
          <w:szCs w:val="18"/>
        </w:rPr>
      </w:pPr>
      <w:r w:rsidRPr="003511E5">
        <w:rPr>
          <w:rFonts w:ascii="Arial" w:hAnsi="Arial" w:cs="Arial"/>
          <w:i/>
          <w:sz w:val="18"/>
          <w:szCs w:val="18"/>
        </w:rPr>
        <w:t xml:space="preserve">(Please attach the relevant documents, where applicable) </w:t>
      </w:r>
    </w:p>
    <w:p w14:paraId="1611F9DF"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Proof of collaboration between HEP and the collaborative partner</w:t>
      </w:r>
      <w:r w:rsidRPr="003511E5" w:rsidDel="00F72F1E">
        <w:rPr>
          <w:rFonts w:ascii="Arial" w:hAnsi="Arial" w:cs="Arial"/>
          <w:sz w:val="22"/>
        </w:rPr>
        <w:t xml:space="preserve"> </w:t>
      </w:r>
      <w:r w:rsidRPr="003511E5">
        <w:rPr>
          <w:rFonts w:ascii="Arial" w:hAnsi="Arial" w:cs="Arial"/>
          <w:sz w:val="22"/>
        </w:rPr>
        <w:t xml:space="preserve">such as copy of the Validation Report* of the collaborative partner** and the Memorandum of Agreement (MoA) </w:t>
      </w:r>
    </w:p>
    <w:p w14:paraId="4AAB8E9E"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Approval letter from the Higher Education Department (</w:t>
      </w:r>
      <w:r w:rsidRPr="003511E5">
        <w:rPr>
          <w:rFonts w:ascii="Arial" w:hAnsi="Arial" w:cs="Arial"/>
          <w:i/>
          <w:sz w:val="22"/>
        </w:rPr>
        <w:t>Jabatan Pendidikan Tinggi</w:t>
      </w:r>
      <w:r w:rsidRPr="003511E5">
        <w:rPr>
          <w:rFonts w:ascii="Arial" w:hAnsi="Arial" w:cs="Arial"/>
          <w:sz w:val="22"/>
        </w:rPr>
        <w:t>, JPT) of the Ministry of Higher Education for programmes in collaboration with Malaysian public universities</w:t>
      </w:r>
    </w:p>
    <w:p w14:paraId="328B1C7D"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Proof of approval and supporting letter to conduct the programme</w:t>
      </w:r>
      <w:r w:rsidRPr="003511E5">
        <w:rPr>
          <w:rFonts w:ascii="Arial" w:hAnsi="Arial" w:cs="Arial"/>
          <w:i/>
          <w:sz w:val="22"/>
        </w:rPr>
        <w:t xml:space="preserve"> </w:t>
      </w:r>
      <w:r w:rsidRPr="003511E5">
        <w:rPr>
          <w:rFonts w:ascii="Arial" w:hAnsi="Arial" w:cs="Arial"/>
          <w:sz w:val="22"/>
        </w:rPr>
        <w:t xml:space="preserve">from certification bodies/awarding bodies/examination bodies </w:t>
      </w:r>
    </w:p>
    <w:p w14:paraId="1DD0C021"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A copy of the programme specification as conducted by the collaborative partner (eg. Handbook)</w:t>
      </w:r>
    </w:p>
    <w:p w14:paraId="6C6767DC"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Proof of collaboration with Quality Partners* for the programme, where applicable</w:t>
      </w:r>
    </w:p>
    <w:p w14:paraId="560853C3"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lastRenderedPageBreak/>
        <w:t>For programmes which require clinical training, please attach proof of approval from the relevant authority</w:t>
      </w:r>
    </w:p>
    <w:p w14:paraId="18824EF6" w14:textId="77777777" w:rsidR="00F71C0A" w:rsidRPr="003511E5" w:rsidRDefault="00F71C0A" w:rsidP="00443805">
      <w:pPr>
        <w:numPr>
          <w:ilvl w:val="0"/>
          <w:numId w:val="87"/>
        </w:numPr>
        <w:rPr>
          <w:rFonts w:ascii="Arial" w:hAnsi="Arial" w:cs="Arial"/>
          <w:sz w:val="22"/>
        </w:rPr>
      </w:pPr>
      <w:r w:rsidRPr="003511E5">
        <w:rPr>
          <w:rFonts w:ascii="Arial" w:hAnsi="Arial" w:cs="Arial"/>
          <w:sz w:val="22"/>
        </w:rPr>
        <w:t>Any other document where necessary</w:t>
      </w:r>
    </w:p>
    <w:p w14:paraId="5A1BF527" w14:textId="77777777" w:rsidR="00F71C0A" w:rsidRPr="003511E5" w:rsidRDefault="00F71C0A" w:rsidP="00443805">
      <w:pPr>
        <w:numPr>
          <w:ilvl w:val="0"/>
          <w:numId w:val="89"/>
        </w:numPr>
        <w:rPr>
          <w:rFonts w:ascii="Arial" w:hAnsi="Arial" w:cs="Arial"/>
          <w:sz w:val="22"/>
          <w:szCs w:val="22"/>
        </w:rPr>
      </w:pPr>
      <w:r w:rsidRPr="003511E5">
        <w:rPr>
          <w:rFonts w:ascii="Arial" w:hAnsi="Arial" w:cs="Arial"/>
          <w:sz w:val="22"/>
          <w:szCs w:val="22"/>
        </w:rPr>
        <w:t>Provide a sample of scroll to be awarded should be attached.</w:t>
      </w:r>
    </w:p>
    <w:p w14:paraId="7D98C570" w14:textId="77777777" w:rsidR="00F71C0A" w:rsidRPr="003511E5" w:rsidRDefault="00F71C0A" w:rsidP="00443805">
      <w:pPr>
        <w:numPr>
          <w:ilvl w:val="0"/>
          <w:numId w:val="89"/>
        </w:numPr>
        <w:rPr>
          <w:rFonts w:ascii="Arial" w:hAnsi="Arial" w:cs="Arial"/>
          <w:sz w:val="22"/>
          <w:szCs w:val="22"/>
        </w:rPr>
      </w:pPr>
      <w:r w:rsidRPr="003511E5">
        <w:rPr>
          <w:rFonts w:ascii="Arial" w:hAnsi="Arial" w:cs="Arial"/>
          <w:sz w:val="22"/>
          <w:szCs w:val="22"/>
        </w:rPr>
        <w:t>Address(s) of the location where the programme is/to be conducted:</w:t>
      </w:r>
    </w:p>
    <w:p w14:paraId="68DB4595" w14:textId="77777777" w:rsidR="00F71C0A" w:rsidRPr="003511E5" w:rsidRDefault="00F71C0A" w:rsidP="00F71C0A">
      <w:pPr>
        <w:spacing w:line="276" w:lineRule="auto"/>
        <w:ind w:left="360" w:hanging="360"/>
        <w:rPr>
          <w:rFonts w:ascii="Arial" w:hAnsi="Arial" w:cs="Arial"/>
          <w:sz w:val="22"/>
          <w:szCs w:val="22"/>
        </w:rPr>
      </w:pPr>
    </w:p>
    <w:p w14:paraId="3F09548C" w14:textId="77777777" w:rsidR="00F71C0A" w:rsidRPr="003511E5" w:rsidRDefault="00F71C0A" w:rsidP="00F71C0A">
      <w:pPr>
        <w:spacing w:line="360" w:lineRule="auto"/>
        <w:rPr>
          <w:rFonts w:ascii="Arial" w:hAnsi="Arial" w:cs="Arial"/>
          <w:sz w:val="20"/>
          <w:szCs w:val="20"/>
        </w:rPr>
      </w:pPr>
      <w:r w:rsidRPr="003511E5">
        <w:rPr>
          <w:rFonts w:ascii="Arial" w:hAnsi="Arial" w:cs="Arial"/>
          <w:sz w:val="20"/>
          <w:szCs w:val="20"/>
        </w:rPr>
        <w:t xml:space="preserve">Note: </w:t>
      </w:r>
    </w:p>
    <w:p w14:paraId="63FD5C85" w14:textId="77777777" w:rsidR="00F71C0A" w:rsidRPr="003511E5" w:rsidRDefault="00F71C0A" w:rsidP="00F71C0A">
      <w:pPr>
        <w:pStyle w:val="HTMLPreformatted"/>
        <w:spacing w:line="360" w:lineRule="auto"/>
        <w:ind w:left="284" w:hanging="284"/>
        <w:rPr>
          <w:rFonts w:ascii="Arial" w:hAnsi="Arial" w:cs="Arial"/>
          <w:lang w:val="en" w:eastAsia="en-MY"/>
        </w:rPr>
      </w:pPr>
      <w:r w:rsidRPr="003511E5">
        <w:rPr>
          <w:rFonts w:ascii="Arial" w:hAnsi="Arial" w:cs="Arial"/>
        </w:rPr>
        <w:t xml:space="preserve">*  Validation report is an </w:t>
      </w:r>
      <w:r w:rsidRPr="003511E5">
        <w:rPr>
          <w:rFonts w:ascii="Arial" w:hAnsi="Arial" w:cs="Arial"/>
          <w:lang w:val="en" w:eastAsia="en-MY"/>
        </w:rPr>
        <w:t>evaluation by the collaborative partner on the readiness and capability of the</w:t>
      </w:r>
      <w:r w:rsidRPr="003511E5">
        <w:rPr>
          <w:rFonts w:ascii="Arial" w:hAnsi="Arial" w:cs="Arial"/>
        </w:rPr>
        <w:t xml:space="preserve"> </w:t>
      </w:r>
      <w:r w:rsidRPr="003511E5">
        <w:rPr>
          <w:rFonts w:ascii="Arial" w:hAnsi="Arial" w:cs="Arial"/>
          <w:lang w:val="en" w:eastAsia="en-MY"/>
        </w:rPr>
        <w:t xml:space="preserve">institution to offer the programme. </w:t>
      </w:r>
    </w:p>
    <w:p w14:paraId="09D3361B" w14:textId="77777777" w:rsidR="00F71C0A" w:rsidRPr="003511E5" w:rsidRDefault="00F71C0A" w:rsidP="00F71C0A">
      <w:pPr>
        <w:pStyle w:val="HTMLPreformatted"/>
        <w:spacing w:line="360" w:lineRule="auto"/>
        <w:ind w:left="284" w:hanging="284"/>
        <w:rPr>
          <w:rFonts w:ascii="Arial" w:hAnsi="Arial" w:cs="Arial"/>
          <w:lang w:val="en-MY" w:eastAsia="en-MY"/>
        </w:rPr>
      </w:pPr>
      <w:r w:rsidRPr="003511E5">
        <w:rPr>
          <w:rFonts w:ascii="Arial" w:hAnsi="Arial" w:cs="Arial"/>
          <w:lang w:val="en" w:eastAsia="en-MY"/>
        </w:rPr>
        <w:t xml:space="preserve">** Collaborative partner is the institution who owned the curriculum of the programme and conferred the award (franchisor), while the programme delivery is conducted by another institution (franchisee).  </w:t>
      </w:r>
    </w:p>
    <w:p w14:paraId="06CF70D8" w14:textId="77777777" w:rsidR="00F71C0A" w:rsidRPr="003511E5" w:rsidRDefault="00F71C0A" w:rsidP="00F71C0A">
      <w:pPr>
        <w:spacing w:line="360" w:lineRule="auto"/>
        <w:ind w:left="284" w:hanging="284"/>
        <w:rPr>
          <w:rFonts w:ascii="Arial" w:hAnsi="Arial" w:cs="Arial"/>
          <w:sz w:val="20"/>
          <w:szCs w:val="20"/>
        </w:rPr>
      </w:pPr>
      <w:r w:rsidRPr="003511E5">
        <w:rPr>
          <w:rFonts w:ascii="Arial" w:hAnsi="Arial" w:cs="Arial"/>
          <w:sz w:val="20"/>
          <w:szCs w:val="20"/>
        </w:rPr>
        <w:t xml:space="preserve">*** Quality partners are usually better established universities which attest to the quality of a programme through the involvement or oversight of curriculum design, teaching and learning, or assessment.  </w:t>
      </w:r>
    </w:p>
    <w:p w14:paraId="5F28C970" w14:textId="77777777" w:rsidR="00F71C0A" w:rsidRDefault="00F71C0A" w:rsidP="00F71C0A">
      <w:pPr>
        <w:pStyle w:val="ListParagraph"/>
        <w:ind w:left="0" w:right="-476"/>
        <w:jc w:val="center"/>
        <w:rPr>
          <w:rFonts w:ascii="Arial" w:hAnsi="Arial" w:cs="Arial"/>
          <w:b/>
          <w:lang w:val="ms-MY"/>
        </w:rPr>
      </w:pPr>
    </w:p>
    <w:p w14:paraId="3AC4A5A7" w14:textId="77777777" w:rsidR="00F71C0A" w:rsidRDefault="00F71C0A" w:rsidP="00F71C0A">
      <w:pPr>
        <w:pStyle w:val="ListParagraph"/>
        <w:ind w:left="0" w:right="-476"/>
        <w:jc w:val="center"/>
        <w:rPr>
          <w:rFonts w:ascii="Arial" w:hAnsi="Arial" w:cs="Arial"/>
          <w:b/>
          <w:lang w:val="ms-MY"/>
        </w:rPr>
      </w:pPr>
    </w:p>
    <w:p w14:paraId="2513DAF3" w14:textId="77777777" w:rsidR="00F71C0A" w:rsidRDefault="00F71C0A" w:rsidP="00F71C0A">
      <w:pPr>
        <w:pStyle w:val="ListParagraph"/>
        <w:ind w:left="0" w:right="-476"/>
        <w:jc w:val="center"/>
        <w:rPr>
          <w:rFonts w:ascii="Arial" w:hAnsi="Arial" w:cs="Arial"/>
          <w:b/>
          <w:lang w:val="ms-MY"/>
        </w:rPr>
      </w:pPr>
    </w:p>
    <w:p w14:paraId="05C3699B" w14:textId="77777777" w:rsidR="00F71C0A" w:rsidRDefault="00F71C0A" w:rsidP="00F71C0A">
      <w:pPr>
        <w:pStyle w:val="ListParagraph"/>
        <w:ind w:left="0" w:right="-476"/>
        <w:jc w:val="center"/>
        <w:rPr>
          <w:rFonts w:ascii="Arial" w:hAnsi="Arial" w:cs="Arial"/>
          <w:b/>
          <w:lang w:val="ms-MY"/>
        </w:rPr>
      </w:pPr>
    </w:p>
    <w:p w14:paraId="34B7242B" w14:textId="77777777" w:rsidR="00F71C0A" w:rsidRDefault="00F71C0A" w:rsidP="00F71C0A">
      <w:pPr>
        <w:pStyle w:val="ListParagraph"/>
        <w:ind w:left="0" w:right="-476"/>
        <w:jc w:val="center"/>
        <w:rPr>
          <w:rFonts w:ascii="Arial" w:hAnsi="Arial" w:cs="Arial"/>
          <w:b/>
          <w:lang w:val="ms-MY"/>
        </w:rPr>
      </w:pPr>
    </w:p>
    <w:p w14:paraId="70F35CAF" w14:textId="77777777" w:rsidR="00F71C0A" w:rsidRDefault="00F71C0A" w:rsidP="00F71C0A">
      <w:pPr>
        <w:pStyle w:val="ListParagraph"/>
        <w:ind w:left="0" w:right="-476"/>
        <w:jc w:val="center"/>
        <w:rPr>
          <w:rFonts w:ascii="Arial" w:hAnsi="Arial" w:cs="Arial"/>
          <w:b/>
          <w:lang w:val="ms-MY"/>
        </w:rPr>
      </w:pPr>
    </w:p>
    <w:p w14:paraId="4337A853" w14:textId="77777777" w:rsidR="00F71C0A" w:rsidRDefault="00F71C0A" w:rsidP="00F71C0A">
      <w:pPr>
        <w:pStyle w:val="ListParagraph"/>
        <w:ind w:left="0" w:right="-476"/>
        <w:jc w:val="center"/>
        <w:rPr>
          <w:rFonts w:ascii="Arial" w:hAnsi="Arial" w:cs="Arial"/>
          <w:b/>
          <w:lang w:val="ms-MY"/>
        </w:rPr>
      </w:pPr>
    </w:p>
    <w:p w14:paraId="494150A4" w14:textId="77777777" w:rsidR="00F71C0A" w:rsidRDefault="00F71C0A" w:rsidP="00F71C0A">
      <w:pPr>
        <w:pStyle w:val="ListParagraph"/>
        <w:ind w:left="0" w:right="-476"/>
        <w:jc w:val="center"/>
        <w:rPr>
          <w:rFonts w:ascii="Arial" w:hAnsi="Arial" w:cs="Arial"/>
          <w:b/>
          <w:lang w:val="ms-MY"/>
        </w:rPr>
      </w:pPr>
    </w:p>
    <w:p w14:paraId="69BF9145" w14:textId="77777777" w:rsidR="00F71C0A" w:rsidRDefault="00F71C0A" w:rsidP="00F71C0A">
      <w:pPr>
        <w:pStyle w:val="ListParagraph"/>
        <w:ind w:left="0" w:right="-476"/>
        <w:jc w:val="center"/>
        <w:rPr>
          <w:rFonts w:ascii="Arial" w:hAnsi="Arial" w:cs="Arial"/>
          <w:b/>
          <w:lang w:val="ms-MY"/>
        </w:rPr>
      </w:pPr>
    </w:p>
    <w:p w14:paraId="75350145" w14:textId="77777777" w:rsidR="00F71C0A" w:rsidRDefault="00F71C0A" w:rsidP="00F71C0A">
      <w:pPr>
        <w:pStyle w:val="ListParagraph"/>
        <w:ind w:left="0" w:right="-476"/>
        <w:jc w:val="center"/>
        <w:rPr>
          <w:rFonts w:ascii="Arial" w:hAnsi="Arial" w:cs="Arial"/>
          <w:b/>
          <w:lang w:val="ms-MY"/>
        </w:rPr>
      </w:pPr>
    </w:p>
    <w:p w14:paraId="0D7EA1EA" w14:textId="77777777" w:rsidR="00F71C0A" w:rsidRDefault="00F71C0A" w:rsidP="00F71C0A">
      <w:pPr>
        <w:pStyle w:val="ListParagraph"/>
        <w:ind w:left="0" w:right="-476"/>
        <w:jc w:val="center"/>
        <w:rPr>
          <w:rFonts w:ascii="Arial" w:hAnsi="Arial" w:cs="Arial"/>
          <w:b/>
          <w:lang w:val="ms-MY"/>
        </w:rPr>
      </w:pPr>
    </w:p>
    <w:p w14:paraId="4E164C93" w14:textId="77777777" w:rsidR="00F71C0A" w:rsidRDefault="00F71C0A" w:rsidP="00F71C0A">
      <w:pPr>
        <w:pStyle w:val="ListParagraph"/>
        <w:ind w:left="0" w:right="-476"/>
        <w:jc w:val="center"/>
        <w:rPr>
          <w:rFonts w:ascii="Arial" w:hAnsi="Arial" w:cs="Arial"/>
          <w:b/>
          <w:lang w:val="ms-MY"/>
        </w:rPr>
      </w:pPr>
    </w:p>
    <w:p w14:paraId="48847094" w14:textId="77777777" w:rsidR="00F71C0A" w:rsidRDefault="00F71C0A" w:rsidP="00F71C0A">
      <w:pPr>
        <w:pStyle w:val="ListParagraph"/>
        <w:ind w:left="0" w:right="-476"/>
        <w:jc w:val="center"/>
        <w:rPr>
          <w:rFonts w:ascii="Arial" w:hAnsi="Arial" w:cs="Arial"/>
          <w:b/>
          <w:lang w:val="ms-MY"/>
        </w:rPr>
      </w:pPr>
    </w:p>
    <w:p w14:paraId="1BDFBB0E" w14:textId="77777777" w:rsidR="00F71C0A" w:rsidRDefault="00F71C0A" w:rsidP="00F71C0A">
      <w:pPr>
        <w:pStyle w:val="ListParagraph"/>
        <w:ind w:left="0" w:right="-476"/>
        <w:jc w:val="center"/>
        <w:rPr>
          <w:rFonts w:ascii="Arial" w:hAnsi="Arial" w:cs="Arial"/>
          <w:b/>
          <w:lang w:val="ms-MY"/>
        </w:rPr>
      </w:pPr>
    </w:p>
    <w:p w14:paraId="7117C107" w14:textId="77777777" w:rsidR="00F71C0A" w:rsidRDefault="00F71C0A" w:rsidP="00F71C0A">
      <w:pPr>
        <w:pStyle w:val="ListParagraph"/>
        <w:ind w:left="0" w:right="-476"/>
        <w:jc w:val="center"/>
        <w:rPr>
          <w:rFonts w:ascii="Arial" w:hAnsi="Arial" w:cs="Arial"/>
          <w:b/>
          <w:lang w:val="ms-MY"/>
        </w:rPr>
      </w:pPr>
    </w:p>
    <w:p w14:paraId="37552B8B" w14:textId="77777777" w:rsidR="00F71C0A" w:rsidRDefault="00F71C0A" w:rsidP="00F71C0A">
      <w:pPr>
        <w:pStyle w:val="ListParagraph"/>
        <w:ind w:left="0" w:right="-476"/>
        <w:jc w:val="center"/>
        <w:rPr>
          <w:rFonts w:ascii="Arial" w:hAnsi="Arial" w:cs="Arial"/>
          <w:b/>
          <w:lang w:val="ms-MY"/>
        </w:rPr>
      </w:pPr>
    </w:p>
    <w:p w14:paraId="59745307" w14:textId="77777777" w:rsidR="00F71C0A" w:rsidRDefault="00F71C0A" w:rsidP="00F71C0A">
      <w:pPr>
        <w:pStyle w:val="ListParagraph"/>
        <w:ind w:left="0" w:right="-476"/>
        <w:rPr>
          <w:rFonts w:ascii="Arial" w:hAnsi="Arial" w:cs="Arial"/>
          <w:b/>
          <w:lang w:val="ms-MY"/>
        </w:rPr>
      </w:pPr>
    </w:p>
    <w:p w14:paraId="5EA22415" w14:textId="723EAF3A" w:rsidR="00F71C0A" w:rsidRDefault="00F71C0A" w:rsidP="00F71C0A">
      <w:pPr>
        <w:pStyle w:val="ListParagraph"/>
        <w:ind w:left="0" w:right="-476"/>
        <w:rPr>
          <w:rFonts w:ascii="Arial" w:hAnsi="Arial" w:cs="Arial"/>
          <w:b/>
          <w:lang w:val="ms-MY"/>
        </w:rPr>
      </w:pPr>
    </w:p>
    <w:p w14:paraId="69D53F8D" w14:textId="34F3EB40" w:rsidR="00CD658C" w:rsidRDefault="00CD658C" w:rsidP="00F71C0A">
      <w:pPr>
        <w:pStyle w:val="ListParagraph"/>
        <w:ind w:left="0" w:right="-476"/>
        <w:rPr>
          <w:rFonts w:ascii="Arial" w:hAnsi="Arial" w:cs="Arial"/>
          <w:b/>
          <w:lang w:val="ms-MY"/>
        </w:rPr>
      </w:pPr>
    </w:p>
    <w:p w14:paraId="0C94C6BA" w14:textId="42988431" w:rsidR="00CD658C" w:rsidRDefault="00CD658C" w:rsidP="00F71C0A">
      <w:pPr>
        <w:pStyle w:val="ListParagraph"/>
        <w:ind w:left="0" w:right="-476"/>
        <w:rPr>
          <w:rFonts w:ascii="Arial" w:hAnsi="Arial" w:cs="Arial"/>
          <w:b/>
          <w:lang w:val="ms-MY"/>
        </w:rPr>
      </w:pPr>
    </w:p>
    <w:p w14:paraId="70143599" w14:textId="52591AB4" w:rsidR="00CD658C" w:rsidRDefault="00CD658C" w:rsidP="00F71C0A">
      <w:pPr>
        <w:pStyle w:val="ListParagraph"/>
        <w:ind w:left="0" w:right="-476"/>
        <w:rPr>
          <w:rFonts w:ascii="Arial" w:hAnsi="Arial" w:cs="Arial"/>
          <w:b/>
          <w:lang w:val="ms-MY"/>
        </w:rPr>
      </w:pPr>
    </w:p>
    <w:p w14:paraId="3F62496D" w14:textId="38A7B2DD" w:rsidR="00CD658C" w:rsidRDefault="00CD658C" w:rsidP="00F71C0A">
      <w:pPr>
        <w:pStyle w:val="ListParagraph"/>
        <w:ind w:left="0" w:right="-476"/>
        <w:rPr>
          <w:rFonts w:ascii="Arial" w:hAnsi="Arial" w:cs="Arial"/>
          <w:b/>
          <w:lang w:val="ms-MY"/>
        </w:rPr>
      </w:pPr>
    </w:p>
    <w:p w14:paraId="5E4FAF65" w14:textId="4FAF2310" w:rsidR="00FB5A8C" w:rsidRDefault="00FB5A8C" w:rsidP="00E81412">
      <w:pPr>
        <w:spacing w:line="240" w:lineRule="auto"/>
        <w:rPr>
          <w:rFonts w:ascii="Arial" w:hAnsi="Arial" w:cs="Arial"/>
          <w:b/>
          <w:lang w:val="ms-MY"/>
        </w:rPr>
      </w:pPr>
      <w:bookmarkStart w:id="5" w:name="_Hlk512498467"/>
    </w:p>
    <w:p w14:paraId="463E1FDD" w14:textId="1C5A8849" w:rsidR="00566458" w:rsidRDefault="00566458" w:rsidP="00E81412">
      <w:pPr>
        <w:spacing w:line="240" w:lineRule="auto"/>
        <w:rPr>
          <w:rFonts w:ascii="Arial" w:hAnsi="Arial" w:cs="Arial"/>
          <w:sz w:val="22"/>
          <w:szCs w:val="22"/>
          <w:lang w:val="ms-MY"/>
        </w:rPr>
      </w:pPr>
    </w:p>
    <w:p w14:paraId="6B224D92" w14:textId="6F9F4FBF" w:rsidR="004900D4" w:rsidRDefault="004900D4" w:rsidP="00E81412">
      <w:pPr>
        <w:spacing w:line="240" w:lineRule="auto"/>
        <w:rPr>
          <w:rFonts w:ascii="Arial" w:hAnsi="Arial" w:cs="Arial"/>
          <w:sz w:val="22"/>
          <w:szCs w:val="22"/>
          <w:lang w:val="ms-MY"/>
        </w:rPr>
      </w:pPr>
    </w:p>
    <w:p w14:paraId="4DC34FE4" w14:textId="77777777" w:rsidR="004900D4" w:rsidRDefault="004900D4" w:rsidP="00E81412">
      <w:pPr>
        <w:spacing w:line="240" w:lineRule="auto"/>
        <w:rPr>
          <w:rFonts w:ascii="Arial" w:hAnsi="Arial" w:cs="Arial"/>
          <w:sz w:val="22"/>
          <w:szCs w:val="22"/>
          <w:lang w:val="ms-MY"/>
        </w:rPr>
      </w:pPr>
    </w:p>
    <w:p w14:paraId="0CE0EDD0" w14:textId="77777777" w:rsidR="00FB5A8C" w:rsidRDefault="00FB5A8C" w:rsidP="00E81412">
      <w:pPr>
        <w:spacing w:line="240" w:lineRule="auto"/>
        <w:rPr>
          <w:rFonts w:ascii="Arial" w:hAnsi="Arial" w:cs="Arial"/>
          <w:sz w:val="22"/>
          <w:szCs w:val="22"/>
          <w:lang w:val="ms-MY"/>
        </w:rPr>
      </w:pPr>
    </w:p>
    <w:p w14:paraId="07736080" w14:textId="01805A3E" w:rsidR="00E81412" w:rsidRDefault="00E81412" w:rsidP="00E81412">
      <w:pPr>
        <w:spacing w:line="240" w:lineRule="auto"/>
        <w:jc w:val="center"/>
        <w:rPr>
          <w:rFonts w:ascii="Arial" w:hAnsi="Arial" w:cs="Arial"/>
          <w:b/>
          <w:lang w:val="ms-MY"/>
        </w:rPr>
      </w:pPr>
      <w:r w:rsidRPr="00E81412">
        <w:rPr>
          <w:rFonts w:ascii="Arial" w:hAnsi="Arial" w:cs="Arial"/>
          <w:b/>
          <w:lang w:val="ms-MY"/>
        </w:rPr>
        <w:lastRenderedPageBreak/>
        <w:t>BAHAGIAN C : STANDARD PROGRAM</w:t>
      </w:r>
    </w:p>
    <w:p w14:paraId="6003ADB9" w14:textId="20569DC5" w:rsidR="00E81412" w:rsidRDefault="00E81412" w:rsidP="00E81412">
      <w:pPr>
        <w:pStyle w:val="ListParagraph"/>
        <w:spacing w:line="240" w:lineRule="auto"/>
        <w:ind w:left="0" w:right="-476"/>
        <w:jc w:val="center"/>
        <w:rPr>
          <w:rFonts w:ascii="Arial" w:hAnsi="Arial" w:cs="Arial"/>
          <w:b/>
          <w:sz w:val="22"/>
          <w:szCs w:val="22"/>
          <w:lang w:val="ms-MY"/>
        </w:rPr>
      </w:pPr>
      <w:r w:rsidRPr="001C71A3">
        <w:rPr>
          <w:rFonts w:ascii="Arial" w:hAnsi="Arial" w:cs="Arial"/>
          <w:b/>
          <w:sz w:val="22"/>
          <w:szCs w:val="22"/>
          <w:lang w:val="ms-MY"/>
        </w:rPr>
        <w:t xml:space="preserve">(Maklumat ini </w:t>
      </w:r>
      <w:r>
        <w:rPr>
          <w:rFonts w:ascii="Arial" w:hAnsi="Arial" w:cs="Arial"/>
          <w:b/>
          <w:sz w:val="22"/>
          <w:szCs w:val="22"/>
          <w:lang w:val="ms-MY"/>
        </w:rPr>
        <w:t>perlu diisi dan dilengkapkan oleh FAKULTI)</w:t>
      </w:r>
    </w:p>
    <w:p w14:paraId="39B3AFEA" w14:textId="77777777" w:rsidR="00E81412" w:rsidRDefault="00E81412" w:rsidP="00E81412">
      <w:r w:rsidRPr="001C71A3">
        <w:rPr>
          <w:rFonts w:asciiTheme="minorHAnsi" w:hAnsiTheme="minorHAnsi" w:cstheme="minorBidi"/>
          <w:noProof/>
          <w:lang w:val="ms-MY" w:eastAsia="ms-MY"/>
        </w:rPr>
        <mc:AlternateContent>
          <mc:Choice Requires="wps">
            <w:drawing>
              <wp:anchor distT="0" distB="0" distL="114300" distR="114300" simplePos="0" relativeHeight="251679744" behindDoc="1" locked="0" layoutInCell="1" allowOverlap="1" wp14:anchorId="1F50E2BD" wp14:editId="7469DD68">
                <wp:simplePos x="0" y="0"/>
                <wp:positionH relativeFrom="margin">
                  <wp:posOffset>-190004</wp:posOffset>
                </wp:positionH>
                <wp:positionV relativeFrom="paragraph">
                  <wp:posOffset>103472</wp:posOffset>
                </wp:positionV>
                <wp:extent cx="5165766" cy="4476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165766"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A7DF6" id="Rectangle 4" o:spid="_x0000_s1026" style="position:absolute;margin-left:-14.95pt;margin-top:8.15pt;width:406.75pt;height:35.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" fillcolor="#4472c4 [3204]" strokecolor="#1f3763 [1604]" strokeweight="1pt">
                <w10:wrap anchorx="margin"/>
              </v:rect>
            </w:pict>
          </mc:Fallback>
        </mc:AlternateContent>
      </w:r>
    </w:p>
    <w:p w14:paraId="3D707BF9" w14:textId="77777777" w:rsidR="00E81412" w:rsidRDefault="00E81412" w:rsidP="00E81412">
      <w:r>
        <w:rPr>
          <w:rFonts w:ascii="Arial" w:hAnsi="Arial" w:cs="Arial"/>
          <w:b/>
          <w:color w:val="FFFFFF" w:themeColor="background1"/>
          <w:lang w:val="ms-MY"/>
        </w:rPr>
        <w:t>I</w:t>
      </w:r>
      <w:r w:rsidRPr="001C71A3">
        <w:rPr>
          <w:rFonts w:ascii="Arial" w:hAnsi="Arial" w:cs="Arial"/>
          <w:b/>
          <w:color w:val="FFFFFF" w:themeColor="background1"/>
          <w:lang w:val="ms-MY"/>
        </w:rPr>
        <w:t xml:space="preserve">NFORMATION ON AREA 1: PROGRAMME DEVELOPMENT AND </w:t>
      </w:r>
    </w:p>
    <w:p w14:paraId="35EF5599" w14:textId="77777777" w:rsidR="00E81412" w:rsidRPr="00E81412" w:rsidRDefault="00E81412" w:rsidP="00E81412">
      <w:pPr>
        <w:pStyle w:val="ListParagraph"/>
        <w:spacing w:line="240" w:lineRule="auto"/>
        <w:ind w:left="0" w:right="-476"/>
        <w:jc w:val="center"/>
        <w:rPr>
          <w:rFonts w:ascii="Arial" w:hAnsi="Arial" w:cs="Arial"/>
          <w:b/>
          <w:sz w:val="22"/>
          <w:szCs w:val="22"/>
          <w:lang w:val="ms-MY"/>
        </w:rPr>
      </w:pPr>
    </w:p>
    <w:p w14:paraId="7049CB44" w14:textId="77777777" w:rsidR="00E81412" w:rsidRPr="00E81412" w:rsidRDefault="00E81412" w:rsidP="00E81412">
      <w:pPr>
        <w:spacing w:line="240" w:lineRule="auto"/>
        <w:rPr>
          <w:rFonts w:ascii="Arial" w:hAnsi="Arial" w:cs="Arial"/>
          <w:b/>
          <w:color w:val="FFFFFF"/>
          <w:lang w:val="ms-MY"/>
        </w:rPr>
      </w:pPr>
      <w:r w:rsidRPr="00E81412">
        <w:rPr>
          <w:rFonts w:ascii="Arial" w:hAnsi="Arial" w:cs="Arial"/>
          <w:b/>
          <w:color w:val="FFFFFF"/>
          <w:lang w:val="ms-MY"/>
        </w:rPr>
        <w:t>INFORMATION ON AREA 1: PROGRAMME DEVELOPMENT AND DELIVERY</w:t>
      </w:r>
    </w:p>
    <w:p w14:paraId="5A07D574" w14:textId="77777777" w:rsidR="00E81412" w:rsidRPr="00E81412" w:rsidRDefault="00E81412" w:rsidP="00FC026C">
      <w:pPr>
        <w:numPr>
          <w:ilvl w:val="1"/>
          <w:numId w:val="1"/>
        </w:numPr>
        <w:tabs>
          <w:tab w:val="left" w:pos="540"/>
        </w:tabs>
        <w:spacing w:line="240" w:lineRule="auto"/>
        <w:contextualSpacing/>
        <w:rPr>
          <w:rFonts w:ascii="Arial" w:hAnsi="Arial" w:cs="Arial"/>
          <w:b/>
          <w:sz w:val="22"/>
          <w:szCs w:val="22"/>
          <w:lang w:val="ms-MY"/>
        </w:rPr>
      </w:pPr>
      <w:r w:rsidRPr="00E81412">
        <w:rPr>
          <w:rFonts w:ascii="Arial" w:hAnsi="Arial" w:cs="Arial"/>
          <w:b/>
          <w:sz w:val="22"/>
          <w:szCs w:val="22"/>
          <w:lang w:val="ms-MY"/>
        </w:rPr>
        <w:t>Statement of Educational Objectives of Academic Programme and Learning Outcomes</w:t>
      </w:r>
    </w:p>
    <w:p w14:paraId="7994B6C0" w14:textId="77777777" w:rsidR="00E81412" w:rsidRPr="00E81412" w:rsidRDefault="00E81412" w:rsidP="00E81412">
      <w:pPr>
        <w:tabs>
          <w:tab w:val="left" w:pos="540"/>
        </w:tabs>
        <w:spacing w:line="240" w:lineRule="auto"/>
        <w:ind w:left="480"/>
        <w:contextualSpacing/>
        <w:rPr>
          <w:rFonts w:ascii="Arial" w:hAnsi="Arial" w:cs="Arial"/>
          <w:b/>
          <w:sz w:val="22"/>
          <w:szCs w:val="22"/>
          <w:lang w:val="ms-MY"/>
        </w:rPr>
      </w:pPr>
    </w:p>
    <w:p w14:paraId="5933EE5E"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programme is in line with, and supportive of, the vision, mission and goals of the HEP.</w:t>
      </w:r>
    </w:p>
    <w:p w14:paraId="384C677D"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p>
    <w:p w14:paraId="662AE9FE"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75FAF56"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p>
    <w:p w14:paraId="4CD62599"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Provide evidence and explain how the department has considered market and societal demand for the programme. In what way is this proposed programme an enhanced of the other?</w:t>
      </w:r>
    </w:p>
    <w:p w14:paraId="4E6D30A1" w14:textId="77777777" w:rsidR="00E81412" w:rsidRPr="00E81412" w:rsidRDefault="00E81412" w:rsidP="00E81412">
      <w:pPr>
        <w:widowControl/>
        <w:adjustRightInd/>
        <w:spacing w:after="200" w:line="240" w:lineRule="auto"/>
        <w:ind w:left="1113"/>
        <w:contextualSpacing/>
        <w:rPr>
          <w:rFonts w:ascii="Arial" w:hAnsi="Arial" w:cs="Arial"/>
          <w:color w:val="FF0000"/>
          <w:sz w:val="22"/>
          <w:szCs w:val="22"/>
          <w:u w:val="single"/>
          <w:lang w:val="ms-MY"/>
        </w:rPr>
      </w:pPr>
    </w:p>
    <w:p w14:paraId="4DEF665B" w14:textId="77777777" w:rsidR="00E81412" w:rsidRPr="00E81412" w:rsidRDefault="00E81412" w:rsidP="00E81412">
      <w:pPr>
        <w:widowControl/>
        <w:adjustRightInd/>
        <w:spacing w:after="200" w:line="240" w:lineRule="auto"/>
        <w:ind w:left="1113" w:firstLine="30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436910A" w14:textId="77777777" w:rsidR="00E81412" w:rsidRPr="00E81412" w:rsidRDefault="00E81412" w:rsidP="00E81412">
      <w:pPr>
        <w:spacing w:after="200" w:line="240" w:lineRule="auto"/>
        <w:contextualSpacing/>
        <w:rPr>
          <w:rFonts w:ascii="Arial" w:hAnsi="Arial" w:cs="Arial"/>
          <w:sz w:val="22"/>
          <w:szCs w:val="22"/>
          <w:lang w:val="ms-MY"/>
        </w:rPr>
      </w:pPr>
    </w:p>
    <w:p w14:paraId="6C67209F"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educational objectives, learning outcomes, </w:t>
      </w:r>
      <w:r w:rsidRPr="00E81412">
        <w:rPr>
          <w:rFonts w:ascii="Arial" w:hAnsi="Arial" w:cs="Arial"/>
          <w:bCs/>
          <w:sz w:val="22"/>
          <w:szCs w:val="22"/>
          <w:lang w:val="ms-MY"/>
        </w:rPr>
        <w:t xml:space="preserve">teaching and </w:t>
      </w:r>
    </w:p>
    <w:p w14:paraId="4B5B547E"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bCs/>
          <w:sz w:val="22"/>
          <w:szCs w:val="22"/>
          <w:lang w:val="ms-MY"/>
        </w:rPr>
        <w:t xml:space="preserve">        learning strategies, and assessment</w:t>
      </w:r>
      <w:r w:rsidRPr="00E81412">
        <w:rPr>
          <w:rFonts w:ascii="Arial" w:hAnsi="Arial" w:cs="Arial"/>
          <w:sz w:val="22"/>
          <w:szCs w:val="22"/>
          <w:lang w:val="ms-MY"/>
        </w:rPr>
        <w:t xml:space="preserve"> of the programme.</w:t>
      </w:r>
    </w:p>
    <w:p w14:paraId="09C552CC"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72061A99" w14:textId="77777777" w:rsidR="00E81412" w:rsidRPr="00E81412" w:rsidRDefault="00E81412" w:rsidP="00E81412">
      <w:pPr>
        <w:widowControl/>
        <w:adjustRightInd/>
        <w:spacing w:after="200" w:line="240" w:lineRule="auto"/>
        <w:ind w:left="1963" w:firstLine="22"/>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6F374C27" w14:textId="77777777" w:rsidR="00E81412" w:rsidRPr="00E81412" w:rsidRDefault="00E81412" w:rsidP="00E81412">
      <w:pPr>
        <w:spacing w:after="200" w:line="240" w:lineRule="auto"/>
        <w:contextualSpacing/>
        <w:rPr>
          <w:rFonts w:ascii="Arial" w:hAnsi="Arial" w:cs="Arial"/>
          <w:sz w:val="22"/>
          <w:szCs w:val="22"/>
          <w:lang w:val="ms-MY"/>
        </w:rPr>
      </w:pPr>
    </w:p>
    <w:p w14:paraId="377155A7" w14:textId="77777777" w:rsidR="00E81412" w:rsidRPr="00E81412" w:rsidRDefault="00E81412" w:rsidP="00664082">
      <w:pPr>
        <w:numPr>
          <w:ilvl w:val="0"/>
          <w:numId w:val="32"/>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Map the programme learning outcomes against the programme educational objectives. (Provide information in Table ...).</w:t>
      </w:r>
    </w:p>
    <w:p w14:paraId="11EFA749"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p>
    <w:p w14:paraId="31F1572A"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2A9B037"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p>
    <w:p w14:paraId="12D9EC2D" w14:textId="77777777"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b/>
          <w:sz w:val="22"/>
          <w:szCs w:val="22"/>
          <w:lang w:val="ms-MY"/>
        </w:rPr>
        <w:t>Table 1</w:t>
      </w:r>
      <w:r w:rsidRPr="00E81412">
        <w:rPr>
          <w:rFonts w:ascii="Arial" w:hAnsi="Arial" w:cs="Arial"/>
          <w:sz w:val="22"/>
          <w:szCs w:val="22"/>
          <w:lang w:val="ms-MY"/>
        </w:rPr>
        <w:t>: Matrix of Programme Learning Outcomes (PLO) against the Programme Educational Objective (PEO).</w:t>
      </w:r>
    </w:p>
    <w:p w14:paraId="4D4624AF" w14:textId="38A1857E" w:rsidR="00E81412" w:rsidRPr="00E81412" w:rsidRDefault="00E81412" w:rsidP="00E81412">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Pr="00F64BA5">
        <w:rPr>
          <w:rFonts w:ascii="Arial" w:hAnsi="Arial" w:cs="Arial"/>
          <w:b/>
          <w:color w:val="000000"/>
          <w:sz w:val="22"/>
          <w:szCs w:val="22"/>
          <w:highlight w:val="yellow"/>
          <w:u w:val="single"/>
          <w:lang w:val="ms-MY"/>
        </w:rPr>
        <w:t>)</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E81412" w:rsidRPr="00E81412" w14:paraId="42E3BFFC" w14:textId="77777777" w:rsidTr="00E81412">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16FA191B"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3A1D7E2"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Programme Educational Objectives (PEO)</w:t>
            </w:r>
          </w:p>
        </w:tc>
      </w:tr>
      <w:tr w:rsidR="00E81412" w:rsidRPr="00E81412" w14:paraId="4F298AB4" w14:textId="77777777" w:rsidTr="00E81412">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14:paraId="3648F9F1" w14:textId="77777777" w:rsidR="00E81412" w:rsidRPr="00E81412" w:rsidRDefault="00E81412" w:rsidP="00E81412">
            <w:pPr>
              <w:spacing w:line="240" w:lineRule="auto"/>
              <w:rPr>
                <w:rFonts w:ascii="Arial" w:hAnsi="Arial" w:cs="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14:paraId="28A972C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7A45F0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7DDA418"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1CED1ACA"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PEO4</w:t>
            </w:r>
          </w:p>
        </w:tc>
      </w:tr>
      <w:tr w:rsidR="00E81412" w:rsidRPr="00E81412" w14:paraId="37703960"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7BAF4A2"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14:paraId="2A47AB24"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A7D5813"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5A89C21"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407A85EA"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6C796B6A"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6755E9C5"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14:paraId="65F618DC"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D249826"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FEDB6AE"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D8618FD"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73507C52"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91AA29E"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14:paraId="5DDD4A75"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D7E5A27"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3553002"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361F8C27"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5A8960EE"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71BE52EB"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14:paraId="2D7FE866"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F03619B"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FC434E6"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52E413C"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3C61738B"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635864E6"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14:paraId="5123AE9C"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0EE7574"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71CDABA"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68FFE783" w14:textId="77777777" w:rsidR="00E81412" w:rsidRPr="00E81412" w:rsidRDefault="00E81412" w:rsidP="00E81412">
            <w:pPr>
              <w:spacing w:before="120" w:line="240" w:lineRule="auto"/>
              <w:jc w:val="center"/>
              <w:rPr>
                <w:rFonts w:ascii="Arial" w:hAnsi="Arial" w:cs="Arial"/>
                <w:sz w:val="20"/>
                <w:szCs w:val="20"/>
                <w:lang w:val="ms-MY"/>
              </w:rPr>
            </w:pPr>
          </w:p>
        </w:tc>
      </w:tr>
    </w:tbl>
    <w:p w14:paraId="019A6501" w14:textId="77777777" w:rsidR="00E81412" w:rsidRPr="00E81412" w:rsidRDefault="00E81412" w:rsidP="00E81412">
      <w:pPr>
        <w:spacing w:after="200" w:line="240" w:lineRule="auto"/>
        <w:ind w:left="1146"/>
        <w:contextualSpacing/>
        <w:rPr>
          <w:rFonts w:ascii="Arial" w:hAnsi="Arial" w:cs="Arial"/>
          <w:sz w:val="22"/>
          <w:szCs w:val="22"/>
          <w:lang w:val="ms-MY"/>
        </w:rPr>
      </w:pPr>
    </w:p>
    <w:p w14:paraId="1B21921C" w14:textId="77777777" w:rsidR="00E81412" w:rsidRPr="00E81412" w:rsidRDefault="00E81412" w:rsidP="00664082">
      <w:pPr>
        <w:numPr>
          <w:ilvl w:val="0"/>
          <w:numId w:val="32"/>
        </w:numPr>
        <w:tabs>
          <w:tab w:val="left" w:pos="1985"/>
        </w:tabs>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strategies for the attainment of PLOs in term of teaching and learning strategies, and assessment.   </w:t>
      </w:r>
    </w:p>
    <w:p w14:paraId="71EEFF3B" w14:textId="77777777" w:rsidR="00E81412" w:rsidRPr="00E81412" w:rsidRDefault="00E81412" w:rsidP="00E81412">
      <w:pPr>
        <w:spacing w:after="200" w:line="240" w:lineRule="auto"/>
        <w:ind w:left="1985"/>
        <w:contextualSpacing/>
        <w:rPr>
          <w:rFonts w:ascii="Arial" w:hAnsi="Arial" w:cs="Arial"/>
          <w:color w:val="FF0000"/>
          <w:sz w:val="22"/>
          <w:szCs w:val="22"/>
          <w:lang w:val="ms-MY"/>
        </w:rPr>
      </w:pPr>
    </w:p>
    <w:p w14:paraId="78C27593"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61EB23E" w14:textId="77777777" w:rsidR="00E81412" w:rsidRPr="00E81412" w:rsidRDefault="00E81412" w:rsidP="00E81412">
      <w:pPr>
        <w:spacing w:after="200" w:line="240" w:lineRule="auto"/>
        <w:ind w:left="720"/>
        <w:contextualSpacing/>
        <w:rPr>
          <w:rFonts w:ascii="Arial" w:hAnsi="Arial" w:cs="Arial"/>
          <w:sz w:val="22"/>
          <w:szCs w:val="22"/>
          <w:lang w:val="ms-MY"/>
        </w:rPr>
      </w:pPr>
    </w:p>
    <w:p w14:paraId="72A8E7E9" w14:textId="77777777" w:rsidR="00E81412" w:rsidRPr="00E81412" w:rsidRDefault="00E81412" w:rsidP="00FC026C">
      <w:pPr>
        <w:numPr>
          <w:ilvl w:val="2"/>
          <w:numId w:val="1"/>
        </w:numPr>
        <w:spacing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lastRenderedPageBreak/>
        <w:t xml:space="preserve">Map the programme learning outcomes to MQF level descriptors and the eight MQF learning outcomes domains. </w:t>
      </w:r>
    </w:p>
    <w:p w14:paraId="54D5CB5B"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28E749B0"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C02A06E" w14:textId="77777777" w:rsidR="00E81412" w:rsidRPr="00E81412" w:rsidRDefault="00E81412" w:rsidP="00E81412">
      <w:pPr>
        <w:spacing w:line="240" w:lineRule="auto"/>
        <w:ind w:left="698" w:firstLine="720"/>
        <w:rPr>
          <w:rFonts w:ascii="Arial" w:hAnsi="Arial" w:cs="Arial"/>
          <w:sz w:val="22"/>
          <w:szCs w:val="22"/>
          <w:lang w:val="ms-MY"/>
        </w:rPr>
      </w:pPr>
    </w:p>
    <w:p w14:paraId="1BD17E58" w14:textId="77777777" w:rsidR="00E81412" w:rsidRPr="00E81412" w:rsidRDefault="00E81412" w:rsidP="00FC026C">
      <w:pPr>
        <w:numPr>
          <w:ilvl w:val="2"/>
          <w:numId w:val="1"/>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How are the learning outcomes related to the career and further </w:t>
      </w:r>
    </w:p>
    <w:p w14:paraId="4EE8BC67" w14:textId="77777777" w:rsidR="00E81412" w:rsidRPr="00E81412" w:rsidRDefault="00E81412" w:rsidP="00E81412">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studies options of the student on completion of the programme?</w:t>
      </w:r>
    </w:p>
    <w:p w14:paraId="51908B5E" w14:textId="77777777" w:rsidR="00E81412" w:rsidRPr="00E81412" w:rsidRDefault="00E81412" w:rsidP="00E81412">
      <w:pPr>
        <w:spacing w:line="240" w:lineRule="auto"/>
        <w:ind w:left="1843"/>
        <w:contextualSpacing/>
        <w:rPr>
          <w:rFonts w:ascii="Arial" w:hAnsi="Arial" w:cs="Arial"/>
          <w:sz w:val="22"/>
          <w:szCs w:val="22"/>
          <w:lang w:val="ms-MY"/>
        </w:rPr>
      </w:pPr>
    </w:p>
    <w:p w14:paraId="313F67B8" w14:textId="77777777" w:rsidR="00E81412" w:rsidRPr="00E81412" w:rsidRDefault="00E81412" w:rsidP="00E81412">
      <w:pPr>
        <w:spacing w:line="240" w:lineRule="auto"/>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pelaksanaan di fakulti</w:t>
      </w:r>
    </w:p>
    <w:p w14:paraId="4CA85B20" w14:textId="77777777" w:rsidR="00E81412" w:rsidRPr="00E81412" w:rsidRDefault="00E81412" w:rsidP="00E81412">
      <w:pPr>
        <w:spacing w:line="240" w:lineRule="auto"/>
        <w:contextualSpacing/>
        <w:rPr>
          <w:rFonts w:ascii="Arial" w:hAnsi="Arial" w:cs="Arial"/>
          <w:sz w:val="22"/>
          <w:szCs w:val="22"/>
          <w:lang w:val="ms-MY"/>
        </w:rPr>
      </w:pPr>
    </w:p>
    <w:p w14:paraId="71BCAADF" w14:textId="77777777" w:rsidR="00E81412" w:rsidRPr="00E81412" w:rsidRDefault="00E81412" w:rsidP="00FC026C">
      <w:pPr>
        <w:numPr>
          <w:ilvl w:val="0"/>
          <w:numId w:val="2"/>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Do the learning outcomes relate to the existing and emergent needs of the profession, industry and the discipline? How was this established? </w:t>
      </w:r>
    </w:p>
    <w:p w14:paraId="6DF41B74"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48CE2774"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7CC5FCA"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p>
    <w:p w14:paraId="66838945" w14:textId="77777777" w:rsidR="00E81412" w:rsidRPr="00E81412" w:rsidRDefault="00E81412" w:rsidP="00E81412">
      <w:pPr>
        <w:spacing w:line="240" w:lineRule="auto"/>
        <w:ind w:left="1843"/>
        <w:contextualSpacing/>
        <w:rPr>
          <w:rFonts w:ascii="Arial" w:hAnsi="Arial" w:cs="Arial"/>
          <w:sz w:val="22"/>
          <w:szCs w:val="22"/>
          <w:lang w:val="ms-MY"/>
        </w:rPr>
      </w:pPr>
    </w:p>
    <w:p w14:paraId="5F360171" w14:textId="77777777" w:rsidR="00E81412" w:rsidRPr="00E81412" w:rsidRDefault="00E81412" w:rsidP="00FC026C">
      <w:pPr>
        <w:numPr>
          <w:ilvl w:val="1"/>
          <w:numId w:val="1"/>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Programme Development: Process, Content, Structure and Teaching-Learning Methods</w:t>
      </w:r>
    </w:p>
    <w:p w14:paraId="35E2430A" w14:textId="77777777" w:rsidR="00E81412" w:rsidRPr="00E81412" w:rsidRDefault="00E81412" w:rsidP="00E81412">
      <w:pPr>
        <w:spacing w:line="240" w:lineRule="auto"/>
        <w:ind w:left="540"/>
        <w:rPr>
          <w:rFonts w:ascii="Arial" w:hAnsi="Arial" w:cs="Arial"/>
          <w:b/>
          <w:sz w:val="22"/>
          <w:szCs w:val="22"/>
          <w:lang w:val="ms-MY"/>
        </w:rPr>
      </w:pPr>
    </w:p>
    <w:p w14:paraId="44329B31"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provisions and practices that indicate the autonomy of the department in the design of the curriculum, and its utilisation of the allocated resources.</w:t>
      </w:r>
    </w:p>
    <w:p w14:paraId="6478885B" w14:textId="77777777" w:rsidR="00E81412" w:rsidRPr="00E81412" w:rsidRDefault="00E81412" w:rsidP="00E81412">
      <w:pPr>
        <w:spacing w:line="240" w:lineRule="auto"/>
        <w:ind w:left="1418"/>
        <w:rPr>
          <w:rFonts w:ascii="Arial" w:hAnsi="Arial" w:cs="Arial"/>
          <w:sz w:val="22"/>
          <w:szCs w:val="22"/>
          <w:lang w:val="ms-MY"/>
        </w:rPr>
      </w:pPr>
    </w:p>
    <w:p w14:paraId="7F13F7ED" w14:textId="3B42E715" w:rsidR="00E81412" w:rsidRPr="00E81412" w:rsidRDefault="00E81412" w:rsidP="00E81412">
      <w:pPr>
        <w:widowControl/>
        <w:adjustRightInd/>
        <w:spacing w:after="200" w:line="240" w:lineRule="auto"/>
        <w:ind w:left="938" w:firstLine="48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7BE823AF" w14:textId="555498A2" w:rsidR="00E81412" w:rsidRPr="00F64BA5" w:rsidRDefault="00E81412" w:rsidP="00F64BA5">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eastAsia="ms-MY"/>
        </w:rPr>
        <w:t xml:space="preserve">Cadangan reka bentuk dan pembangunan sesuatu kurikulum diteliti dan dikemukakan oleh </w:t>
      </w:r>
      <w:r w:rsidR="00AA50DF">
        <w:rPr>
          <w:rFonts w:ascii="Arial" w:hAnsi="Arial" w:cs="Arial"/>
          <w:sz w:val="22"/>
          <w:szCs w:val="22"/>
          <w:lang w:val="ms-MY" w:eastAsia="ms-MY"/>
        </w:rPr>
        <w:t>f</w:t>
      </w:r>
      <w:r w:rsidRPr="00E81412">
        <w:rPr>
          <w:rFonts w:ascii="Arial" w:hAnsi="Arial" w:cs="Arial"/>
          <w:sz w:val="22"/>
          <w:szCs w:val="22"/>
          <w:lang w:val="ms-MY" w:eastAsia="ms-MY"/>
        </w:rPr>
        <w:t xml:space="preserve">akulti untuk pertimbangan Jawatankuasa Kurikulum Universiti/Jawatankuasa Pengajian Siswazah sebelum dikemukakan untuk kelulusan Senat.   Reka bentuk dan pembangunan kurikulum juga mengambil kira sumber sedia ada di fakulti dari segi guna kepakaran dan kekuatan fakulti </w:t>
      </w:r>
      <w:r w:rsidR="007835E3" w:rsidRPr="00F64BA5">
        <w:rPr>
          <w:rFonts w:ascii="Arial" w:hAnsi="Arial" w:cs="Arial"/>
          <w:sz w:val="22"/>
          <w:szCs w:val="22"/>
          <w:lang w:val="ms-MY" w:eastAsia="ms-MY"/>
        </w:rPr>
        <w:t>serta</w:t>
      </w:r>
      <w:r w:rsidRPr="00F64BA5">
        <w:rPr>
          <w:rFonts w:ascii="Arial" w:hAnsi="Arial" w:cs="Arial"/>
          <w:sz w:val="22"/>
          <w:szCs w:val="22"/>
          <w:lang w:val="ms-MY" w:eastAsia="ms-MY"/>
        </w:rPr>
        <w:t xml:space="preserve"> </w:t>
      </w:r>
      <w:r w:rsidRPr="00E81412">
        <w:rPr>
          <w:rFonts w:ascii="Arial" w:hAnsi="Arial" w:cs="Arial"/>
          <w:sz w:val="22"/>
          <w:szCs w:val="22"/>
          <w:lang w:val="ms-MY" w:eastAsia="ms-MY"/>
        </w:rPr>
        <w:t>bidang pengajian yang ada.</w:t>
      </w:r>
      <w:r w:rsidR="00F64BA5">
        <w:rPr>
          <w:rFonts w:ascii="Arial" w:hAnsi="Arial" w:cs="Arial"/>
          <w:color w:val="FF0000"/>
          <w:sz w:val="22"/>
          <w:szCs w:val="22"/>
          <w:lang w:val="ms-MY"/>
        </w:rPr>
        <w:t xml:space="preserve"> </w:t>
      </w:r>
      <w:r w:rsidRPr="00E81412">
        <w:rPr>
          <w:rFonts w:ascii="Arial" w:hAnsi="Arial" w:cs="Arial"/>
          <w:sz w:val="22"/>
          <w:szCs w:val="22"/>
          <w:lang w:val="ms-MY" w:eastAsia="ms-MY"/>
        </w:rPr>
        <w:t>Sesuatu cadangan program baharu perlu dimulakan dengan penyediaan kertas Mesyuarat Saringan Awal (MSA) mengandungi justifikasi cadangan untuk di</w:t>
      </w:r>
      <w:r w:rsidR="00D6098F">
        <w:rPr>
          <w:rFonts w:ascii="Arial" w:hAnsi="Arial" w:cs="Arial"/>
          <w:sz w:val="22"/>
          <w:szCs w:val="22"/>
          <w:lang w:val="ms-MY" w:eastAsia="ms-MY"/>
        </w:rPr>
        <w:t>per</w:t>
      </w:r>
      <w:r w:rsidRPr="00E81412">
        <w:rPr>
          <w:rFonts w:ascii="Arial" w:hAnsi="Arial" w:cs="Arial"/>
          <w:sz w:val="22"/>
          <w:szCs w:val="22"/>
          <w:lang w:val="ms-MY" w:eastAsia="ms-MY"/>
        </w:rPr>
        <w:t>timbangkan oleh Senat sebelum dikemukakan untuk kelulusan saringan awal di peringkat JK Pendidikan Tinggi, KPT.  Walau bagaimanapun, untuk program selain daripada bacelor dan diploma, saringan awal dibuat secara dalaman sahaja oleh UPM dan tidak perlu dikemukakan untuk proses MSA, KPT.</w:t>
      </w:r>
    </w:p>
    <w:p w14:paraId="13ADF799" w14:textId="77777777" w:rsidR="00E81412" w:rsidRPr="00E81412" w:rsidRDefault="00E81412" w:rsidP="00E81412">
      <w:pPr>
        <w:spacing w:line="240" w:lineRule="auto"/>
        <w:ind w:left="1418"/>
        <w:rPr>
          <w:rFonts w:ascii="Arial" w:hAnsi="Arial" w:cs="Arial"/>
          <w:lang w:val="ms-MY" w:eastAsia="ms-MY"/>
        </w:rPr>
      </w:pPr>
    </w:p>
    <w:p w14:paraId="14006859"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EAFE7E9" w14:textId="77777777" w:rsidR="00E81412" w:rsidRPr="00E81412" w:rsidRDefault="00E81412" w:rsidP="00E81412">
      <w:pPr>
        <w:spacing w:line="240" w:lineRule="auto"/>
        <w:ind w:left="1418"/>
        <w:rPr>
          <w:rFonts w:ascii="Arial" w:hAnsi="Arial" w:cs="Arial"/>
          <w:sz w:val="22"/>
          <w:szCs w:val="22"/>
          <w:lang w:val="ms-MY"/>
        </w:rPr>
      </w:pPr>
    </w:p>
    <w:p w14:paraId="6D60BDB8" w14:textId="77777777" w:rsidR="00E81412" w:rsidRPr="00E81412" w:rsidRDefault="00E81412" w:rsidP="00E81412">
      <w:pPr>
        <w:spacing w:line="240" w:lineRule="auto"/>
        <w:ind w:left="1418"/>
        <w:rPr>
          <w:rFonts w:ascii="Arial" w:hAnsi="Arial" w:cs="Arial"/>
          <w:sz w:val="22"/>
          <w:szCs w:val="22"/>
          <w:lang w:val="ms-MY"/>
        </w:rPr>
      </w:pPr>
    </w:p>
    <w:p w14:paraId="335B2139"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processes to develop and approve curriculum.</w:t>
      </w:r>
    </w:p>
    <w:p w14:paraId="4A165868" w14:textId="77777777" w:rsidR="00E81412" w:rsidRPr="00E81412" w:rsidRDefault="00E81412" w:rsidP="00E81412">
      <w:pPr>
        <w:spacing w:line="240" w:lineRule="auto"/>
        <w:ind w:left="1418"/>
        <w:rPr>
          <w:rFonts w:ascii="Arial" w:hAnsi="Arial" w:cs="Arial"/>
          <w:lang w:val="ms-MY"/>
        </w:rPr>
      </w:pPr>
    </w:p>
    <w:p w14:paraId="564A594F" w14:textId="258004BF"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8D84A99" w14:textId="127FBDAE" w:rsidR="00E81412" w:rsidRPr="00F64BA5" w:rsidRDefault="00E81412" w:rsidP="00F64BA5">
      <w:pPr>
        <w:widowControl/>
        <w:adjustRightInd/>
        <w:spacing w:after="200" w:line="240" w:lineRule="auto"/>
        <w:ind w:left="1418"/>
        <w:contextualSpacing/>
        <w:rPr>
          <w:rFonts w:ascii="Arial" w:hAnsi="Arial" w:cs="Arial"/>
          <w:sz w:val="22"/>
          <w:szCs w:val="22"/>
          <w:u w:val="single"/>
          <w:lang w:val="ms-MY"/>
        </w:rPr>
      </w:pPr>
      <w:r w:rsidRPr="00E81412">
        <w:rPr>
          <w:rFonts w:ascii="Arial" w:hAnsi="Arial" w:cs="Arial"/>
          <w:sz w:val="22"/>
          <w:szCs w:val="22"/>
          <w:lang w:val="ms-MY" w:eastAsia="ms-MY"/>
        </w:rPr>
        <w:t>Prosedur Pembentukan Program Baharu dan Penstrukturan / Semakan Semula Program Prasiswazah dan Siswazah UPM menerangkan langkah yang perlu diikuti dalam menyediakan cadangan reka bentuk dan pembangunan program baharu akademik atau program yang perlu menjalani semakan semula.</w:t>
      </w:r>
      <w:r w:rsidR="00F64BA5" w:rsidRPr="00F64BA5">
        <w:rPr>
          <w:rFonts w:ascii="Arial" w:hAnsi="Arial" w:cs="Arial"/>
          <w:color w:val="FF0000"/>
          <w:sz w:val="22"/>
          <w:szCs w:val="22"/>
          <w:lang w:val="ms-MY"/>
        </w:rPr>
        <w:t xml:space="preserve"> </w:t>
      </w:r>
      <w:r w:rsidR="007835E3" w:rsidRPr="00F64BA5">
        <w:rPr>
          <w:rFonts w:ascii="Arial" w:hAnsi="Arial" w:cs="Arial"/>
          <w:sz w:val="22"/>
          <w:szCs w:val="22"/>
          <w:lang w:val="ms-MY" w:eastAsia="ms-MY"/>
        </w:rPr>
        <w:t xml:space="preserve">Pembentukan </w:t>
      </w:r>
      <w:r w:rsidRPr="00F64BA5">
        <w:rPr>
          <w:rFonts w:ascii="Arial" w:hAnsi="Arial" w:cs="Arial"/>
          <w:sz w:val="22"/>
          <w:szCs w:val="22"/>
          <w:lang w:val="ms-MY" w:eastAsia="ms-MY"/>
        </w:rPr>
        <w:t xml:space="preserve">program baharu akan dimulakan dengan penyediaan kertas konsep.  </w:t>
      </w:r>
      <w:r w:rsidR="007835E3" w:rsidRPr="00F64BA5">
        <w:rPr>
          <w:rFonts w:ascii="Arial" w:hAnsi="Arial" w:cs="Arial"/>
          <w:sz w:val="22"/>
          <w:szCs w:val="22"/>
          <w:lang w:val="ms-MY" w:eastAsia="ms-MY"/>
        </w:rPr>
        <w:t xml:space="preserve">Untuk memastikan cadangan program baharu itu benar-benar mengikut keperluan, </w:t>
      </w:r>
      <w:r w:rsidR="00AA50DF" w:rsidRPr="00F64BA5">
        <w:rPr>
          <w:rFonts w:ascii="Arial" w:hAnsi="Arial" w:cs="Arial"/>
          <w:sz w:val="22"/>
          <w:szCs w:val="22"/>
          <w:lang w:val="ms-MY" w:eastAsia="ms-MY"/>
        </w:rPr>
        <w:t>f</w:t>
      </w:r>
      <w:r w:rsidRPr="00F64BA5">
        <w:rPr>
          <w:rFonts w:ascii="Arial" w:hAnsi="Arial" w:cs="Arial"/>
          <w:sz w:val="22"/>
          <w:szCs w:val="22"/>
          <w:lang w:val="ms-MY" w:eastAsia="ms-MY"/>
        </w:rPr>
        <w:t>akulti akan meneliti perkara seperti berikut</w:t>
      </w:r>
      <w:r w:rsidR="00F64BA5">
        <w:rPr>
          <w:rFonts w:ascii="Arial" w:hAnsi="Arial" w:cs="Arial"/>
          <w:sz w:val="22"/>
          <w:szCs w:val="22"/>
          <w:lang w:val="ms-MY" w:eastAsia="ms-MY"/>
        </w:rPr>
        <w:t xml:space="preserve"> (</w:t>
      </w:r>
      <w:r w:rsidR="00F64BA5" w:rsidRPr="00F64BA5">
        <w:rPr>
          <w:rFonts w:ascii="Arial" w:hAnsi="Arial" w:cs="Arial"/>
          <w:i/>
          <w:iCs/>
          <w:sz w:val="22"/>
          <w:szCs w:val="22"/>
          <w:lang w:val="ms-MY" w:eastAsia="ms-MY"/>
        </w:rPr>
        <w:t>Rujuk GPPA (Garis Panduan Pembangunan Program Akademik), 2018</w:t>
      </w:r>
      <w:r w:rsidR="00F64BA5">
        <w:rPr>
          <w:rFonts w:ascii="Arial" w:hAnsi="Arial" w:cs="Arial"/>
          <w:sz w:val="22"/>
          <w:szCs w:val="22"/>
          <w:lang w:val="ms-MY" w:eastAsia="ms-MY"/>
        </w:rPr>
        <w:t>)</w:t>
      </w:r>
      <w:r w:rsidRPr="00F64BA5">
        <w:rPr>
          <w:rFonts w:ascii="Arial" w:hAnsi="Arial" w:cs="Arial"/>
          <w:sz w:val="22"/>
          <w:szCs w:val="22"/>
          <w:lang w:val="ms-MY" w:eastAsia="ms-MY"/>
        </w:rPr>
        <w:t>:</w:t>
      </w:r>
    </w:p>
    <w:p w14:paraId="0CB2A321"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Pembangunan Pendidikan Malaysia (Pendidikan Tinggi);</w:t>
      </w:r>
    </w:p>
    <w:p w14:paraId="3C28F0C5"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Strategik UPM;</w:t>
      </w:r>
    </w:p>
    <w:p w14:paraId="09A98FDC"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Keperluan Tenaga Kerja;</w:t>
      </w:r>
    </w:p>
    <w:p w14:paraId="490099AD"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lastRenderedPageBreak/>
        <w:t>Keperluan semakan kurikulum/program;</w:t>
      </w:r>
    </w:p>
    <w:p w14:paraId="371468E0"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 xml:space="preserve">Kajian Pasaran (Exit Survey, Alumni Survey, Employer Survey dan </w:t>
      </w:r>
    </w:p>
    <w:p w14:paraId="250829DA" w14:textId="77777777" w:rsidR="00E81412" w:rsidRPr="00F64BA5" w:rsidRDefault="00E81412" w:rsidP="00E81412">
      <w:pPr>
        <w:widowControl/>
        <w:adjustRightInd/>
        <w:spacing w:line="240" w:lineRule="auto"/>
        <w:ind w:left="1985" w:firstLine="175"/>
        <w:contextualSpacing/>
        <w:jc w:val="left"/>
        <w:textAlignment w:val="auto"/>
        <w:rPr>
          <w:rFonts w:ascii="Arial" w:hAnsi="Arial" w:cs="Arial"/>
          <w:lang w:val="ms-MY" w:eastAsia="ms-MY"/>
        </w:rPr>
      </w:pPr>
      <w:r w:rsidRPr="00F64BA5">
        <w:rPr>
          <w:rFonts w:ascii="Arial" w:hAnsi="Arial" w:cs="Arial"/>
          <w:sz w:val="22"/>
          <w:szCs w:val="22"/>
          <w:lang w:val="ms-MY" w:eastAsia="ms-MY"/>
        </w:rPr>
        <w:t>dokumen sokongan lain);</w:t>
      </w:r>
    </w:p>
    <w:p w14:paraId="453A46D1"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Laporan Penilai/Pemeriksa Luar;</w:t>
      </w:r>
    </w:p>
    <w:p w14:paraId="67BBA9B9"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Maklumbalas JKPP; </w:t>
      </w:r>
    </w:p>
    <w:p w14:paraId="256B0A55"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Keperluan dan pandangan pemegang taruh (sekiranya ada); </w:t>
      </w:r>
    </w:p>
    <w:p w14:paraId="1678167B" w14:textId="0E1692A3"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Lain-lain keperluan, perkembangan dan dasar/polisi semasa</w:t>
      </w:r>
      <w:r w:rsidR="007835E3">
        <w:rPr>
          <w:rFonts w:ascii="Arial" w:hAnsi="Arial" w:cs="Arial"/>
          <w:sz w:val="22"/>
          <w:szCs w:val="22"/>
          <w:lang w:val="ms-MY" w:eastAsia="ms-MY"/>
        </w:rPr>
        <w:t>.</w:t>
      </w:r>
    </w:p>
    <w:p w14:paraId="1803179F" w14:textId="77777777" w:rsidR="00E81412" w:rsidRPr="00E81412" w:rsidRDefault="00E81412" w:rsidP="00E81412">
      <w:pPr>
        <w:widowControl/>
        <w:adjustRightInd/>
        <w:spacing w:after="200" w:line="240" w:lineRule="auto"/>
        <w:ind w:left="1418"/>
        <w:contextualSpacing/>
        <w:rPr>
          <w:rFonts w:ascii="Tahoma" w:hAnsi="Tahoma" w:cs="Tahoma"/>
          <w:sz w:val="22"/>
          <w:szCs w:val="22"/>
          <w:lang w:val="ms-MY" w:eastAsia="ms-MY"/>
        </w:rPr>
      </w:pPr>
    </w:p>
    <w:p w14:paraId="352C2D49"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AD2271A"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Who and how are the stakeholders consulted in the development of </w:t>
      </w:r>
    </w:p>
    <w:p w14:paraId="6B330BA0" w14:textId="77777777" w:rsidR="00E81412" w:rsidRPr="00E81412" w:rsidRDefault="00E81412" w:rsidP="00E81412">
      <w:pPr>
        <w:spacing w:line="240" w:lineRule="auto"/>
        <w:ind w:left="1985" w:hanging="142"/>
        <w:rPr>
          <w:rFonts w:ascii="Arial" w:hAnsi="Arial" w:cs="Arial"/>
          <w:sz w:val="22"/>
          <w:szCs w:val="22"/>
          <w:lang w:val="ms-MY"/>
        </w:rPr>
      </w:pPr>
      <w:r w:rsidRPr="00E81412">
        <w:rPr>
          <w:rFonts w:ascii="Arial" w:hAnsi="Arial" w:cs="Arial"/>
          <w:sz w:val="22"/>
          <w:szCs w:val="22"/>
          <w:lang w:val="ms-MY"/>
        </w:rPr>
        <w:t>the curriculum?</w:t>
      </w:r>
    </w:p>
    <w:p w14:paraId="2051EAA5" w14:textId="77777777" w:rsidR="00E81412" w:rsidRPr="00E81412" w:rsidRDefault="00E81412" w:rsidP="00E81412">
      <w:pPr>
        <w:spacing w:line="240" w:lineRule="auto"/>
        <w:ind w:left="1985" w:hanging="142"/>
        <w:rPr>
          <w:rFonts w:ascii="Arial" w:hAnsi="Arial" w:cs="Arial"/>
          <w:sz w:val="22"/>
          <w:szCs w:val="22"/>
          <w:lang w:val="ms-MY"/>
        </w:rPr>
      </w:pPr>
    </w:p>
    <w:p w14:paraId="01A3769D" w14:textId="77777777" w:rsidR="00E81412" w:rsidRPr="00E81412" w:rsidRDefault="00E81412" w:rsidP="00E81412">
      <w:pPr>
        <w:widowControl/>
        <w:adjustRightInd/>
        <w:spacing w:line="240" w:lineRule="auto"/>
        <w:ind w:left="1843" w:hanging="425"/>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770A2120" w14:textId="77777777" w:rsidR="00E81412" w:rsidRPr="00E81412" w:rsidRDefault="00E81412" w:rsidP="00E81412">
      <w:pPr>
        <w:widowControl/>
        <w:adjustRightInd/>
        <w:spacing w:line="240" w:lineRule="auto"/>
        <w:ind w:left="1843" w:hanging="425"/>
        <w:contextualSpacing/>
        <w:rPr>
          <w:rFonts w:ascii="Arial" w:hAnsi="Arial" w:cs="Arial"/>
          <w:color w:val="FF0000"/>
          <w:sz w:val="22"/>
          <w:szCs w:val="22"/>
          <w:u w:val="single"/>
          <w:lang w:val="ms-MY"/>
        </w:rPr>
      </w:pPr>
    </w:p>
    <w:p w14:paraId="23391FC6" w14:textId="77777777" w:rsidR="00E81412" w:rsidRPr="00E81412" w:rsidRDefault="00E81412" w:rsidP="00FC026C">
      <w:pPr>
        <w:numPr>
          <w:ilvl w:val="0"/>
          <w:numId w:val="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Explain the involvement of educational experts in this curriculum development.</w:t>
      </w:r>
    </w:p>
    <w:p w14:paraId="6184A16E"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3831E323"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CE377F3"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p>
    <w:p w14:paraId="6D7D94FE"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p>
    <w:p w14:paraId="05C9CDE3"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Describe how the curriculum fulfils the requirements of the discipline </w:t>
      </w:r>
    </w:p>
    <w:p w14:paraId="29EC2973" w14:textId="77777777" w:rsidR="00E81412" w:rsidRPr="00E81412" w:rsidRDefault="00E81412" w:rsidP="00E81412">
      <w:pPr>
        <w:spacing w:line="240" w:lineRule="auto"/>
        <w:ind w:left="1821" w:firstLine="22"/>
        <w:rPr>
          <w:rFonts w:ascii="Arial" w:hAnsi="Arial" w:cs="Arial"/>
          <w:sz w:val="22"/>
          <w:szCs w:val="22"/>
          <w:lang w:val="ms-MY"/>
        </w:rPr>
      </w:pPr>
      <w:r w:rsidRPr="00E81412">
        <w:rPr>
          <w:rFonts w:ascii="Arial" w:hAnsi="Arial" w:cs="Arial"/>
          <w:sz w:val="22"/>
          <w:szCs w:val="22"/>
          <w:lang w:val="ms-MY"/>
        </w:rPr>
        <w:t>of study in line with the programme standards  (if applicable) and good practices in the field.</w:t>
      </w:r>
    </w:p>
    <w:p w14:paraId="63FEEC27" w14:textId="77777777" w:rsidR="00E81412" w:rsidRPr="00E81412" w:rsidRDefault="00E81412" w:rsidP="00E81412">
      <w:pPr>
        <w:spacing w:line="240" w:lineRule="auto"/>
        <w:ind w:left="1821" w:firstLine="22"/>
        <w:rPr>
          <w:rFonts w:ascii="Arial" w:hAnsi="Arial" w:cs="Arial"/>
          <w:sz w:val="22"/>
          <w:szCs w:val="22"/>
          <w:lang w:val="ms-MY"/>
        </w:rPr>
      </w:pPr>
      <w:r w:rsidRPr="00E81412">
        <w:rPr>
          <w:rFonts w:ascii="Arial" w:hAnsi="Arial" w:cs="Arial"/>
          <w:sz w:val="22"/>
          <w:szCs w:val="22"/>
          <w:lang w:val="ms-MY"/>
        </w:rPr>
        <w:t xml:space="preserve">  </w:t>
      </w:r>
    </w:p>
    <w:p w14:paraId="45B68A08" w14:textId="77777777" w:rsidR="00E81412" w:rsidRPr="00E81412" w:rsidRDefault="00E81412" w:rsidP="00E81412">
      <w:pPr>
        <w:widowControl/>
        <w:adjustRightInd/>
        <w:spacing w:after="200" w:line="240" w:lineRule="auto"/>
        <w:ind w:left="1821" w:firstLine="2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DA2409" w14:textId="77777777" w:rsidR="00E81412" w:rsidRPr="00E81412" w:rsidRDefault="00E81412" w:rsidP="00E81412">
      <w:pPr>
        <w:widowControl/>
        <w:adjustRightInd/>
        <w:spacing w:after="200" w:line="240" w:lineRule="auto"/>
        <w:ind w:left="1821" w:firstLine="22"/>
        <w:contextualSpacing/>
        <w:rPr>
          <w:rFonts w:ascii="Arial" w:hAnsi="Arial" w:cs="Arial"/>
          <w:color w:val="FF0000"/>
          <w:sz w:val="22"/>
          <w:szCs w:val="22"/>
          <w:u w:val="single"/>
          <w:lang w:val="ms-MY"/>
        </w:rPr>
      </w:pPr>
    </w:p>
    <w:p w14:paraId="79A5198D" w14:textId="77777777" w:rsidR="00E81412" w:rsidRPr="00E81412" w:rsidRDefault="00E81412" w:rsidP="00FC026C">
      <w:pPr>
        <w:numPr>
          <w:ilvl w:val="0"/>
          <w:numId w:val="4"/>
        </w:numPr>
        <w:tabs>
          <w:tab w:val="left" w:pos="1843"/>
        </w:tabs>
        <w:spacing w:line="240" w:lineRule="auto"/>
        <w:ind w:firstLine="348"/>
        <w:rPr>
          <w:rFonts w:ascii="Arial" w:hAnsi="Arial" w:cs="Arial"/>
          <w:sz w:val="22"/>
          <w:szCs w:val="22"/>
          <w:lang w:val="ms-MY"/>
        </w:rPr>
      </w:pPr>
      <w:r w:rsidRPr="00E81412">
        <w:rPr>
          <w:rFonts w:ascii="Arial" w:hAnsi="Arial" w:cs="Arial"/>
          <w:sz w:val="22"/>
          <w:szCs w:val="22"/>
          <w:lang w:val="ms-MY"/>
        </w:rPr>
        <w:t>Provide the necessary information, where applicable, in Table ...:</w:t>
      </w:r>
    </w:p>
    <w:p w14:paraId="4DD21D79" w14:textId="77777777" w:rsidR="00E81412" w:rsidRPr="00E81412" w:rsidRDefault="00E81412" w:rsidP="00E81412">
      <w:pPr>
        <w:tabs>
          <w:tab w:val="left" w:pos="1843"/>
        </w:tabs>
        <w:spacing w:line="240" w:lineRule="auto"/>
        <w:ind w:left="1418"/>
        <w:rPr>
          <w:rFonts w:ascii="Arial" w:hAnsi="Arial" w:cs="Arial"/>
          <w:sz w:val="22"/>
          <w:szCs w:val="22"/>
          <w:lang w:val="ms-MY"/>
        </w:rPr>
      </w:pPr>
    </w:p>
    <w:p w14:paraId="10C1907D" w14:textId="77777777" w:rsidR="00E81412" w:rsidRPr="00E81412" w:rsidRDefault="00E81412" w:rsidP="00E81412">
      <w:pPr>
        <w:spacing w:line="240" w:lineRule="auto"/>
        <w:ind w:left="1418" w:firstLine="348"/>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6CD0C39B" w14:textId="77777777" w:rsidR="00E81412" w:rsidRPr="00E81412" w:rsidRDefault="00E81412" w:rsidP="00E81412">
      <w:pPr>
        <w:spacing w:line="240" w:lineRule="auto"/>
        <w:ind w:left="1418" w:firstLine="348"/>
        <w:rPr>
          <w:rFonts w:ascii="Arial" w:hAnsi="Arial" w:cs="Arial"/>
          <w:lang w:val="ms-MY"/>
        </w:rPr>
      </w:pPr>
    </w:p>
    <w:p w14:paraId="1FECF3FE" w14:textId="77777777" w:rsidR="00E81412" w:rsidRPr="00E81412" w:rsidRDefault="00E81412" w:rsidP="00E81412">
      <w:pPr>
        <w:tabs>
          <w:tab w:val="left" w:pos="450"/>
        </w:tabs>
        <w:spacing w:line="240" w:lineRule="auto"/>
        <w:jc w:val="center"/>
        <w:rPr>
          <w:rFonts w:ascii="Arial" w:hAnsi="Arial" w:cs="Arial"/>
          <w:sz w:val="22"/>
          <w:szCs w:val="22"/>
          <w:lang w:val="ms-MY"/>
        </w:rPr>
      </w:pPr>
      <w:r w:rsidRPr="00E81412">
        <w:rPr>
          <w:rFonts w:ascii="Arial" w:hAnsi="Arial" w:cs="Arial"/>
          <w:b/>
          <w:lang w:val="ms-MY"/>
        </w:rPr>
        <w:tab/>
      </w:r>
      <w:r w:rsidRPr="00E81412">
        <w:rPr>
          <w:rFonts w:ascii="Arial" w:hAnsi="Arial" w:cs="Arial"/>
          <w:b/>
          <w:sz w:val="22"/>
          <w:szCs w:val="22"/>
          <w:lang w:val="ms-MY"/>
        </w:rPr>
        <w:t>Table ...</w:t>
      </w:r>
      <w:r w:rsidRPr="00E81412">
        <w:rPr>
          <w:rFonts w:ascii="Arial" w:hAnsi="Arial" w:cs="Arial"/>
          <w:sz w:val="22"/>
          <w:szCs w:val="22"/>
          <w:lang w:val="ms-MY"/>
        </w:rPr>
        <w:t>: Components of the programme and its credit value</w:t>
      </w:r>
    </w:p>
    <w:p w14:paraId="6059134A" w14:textId="035C9C98" w:rsidR="00E81412" w:rsidRPr="00E81412" w:rsidRDefault="00E81412" w:rsidP="00F64BA5">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Pr="00E81412">
        <w:rPr>
          <w:rFonts w:ascii="Arial" w:hAnsi="Arial" w:cs="Arial"/>
          <w:b/>
          <w:color w:val="000000"/>
          <w:sz w:val="22"/>
          <w:szCs w:val="22"/>
          <w:u w:val="single"/>
          <w:lang w:val="ms-MY"/>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E81412" w:rsidRPr="00E81412" w14:paraId="3FB9B417" w14:textId="77777777" w:rsidTr="00E81412">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5445EAAE" w14:textId="77777777" w:rsidR="00E81412" w:rsidRPr="00E81412" w:rsidRDefault="00E81412" w:rsidP="00E81412">
            <w:pPr>
              <w:spacing w:line="240" w:lineRule="auto"/>
              <w:jc w:val="center"/>
              <w:rPr>
                <w:rFonts w:ascii="Arial" w:hAnsi="Arial" w:cs="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8E52A"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C2878"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F93D8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Percentage (%)</w:t>
            </w:r>
          </w:p>
        </w:tc>
      </w:tr>
      <w:tr w:rsidR="00E81412" w:rsidRPr="00E81412" w14:paraId="7D3A9649" w14:textId="77777777" w:rsidTr="00E81412">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23EA69A"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88A5064"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14:paraId="7D3ADC20"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61BA29F" w14:textId="77777777" w:rsidR="00E81412" w:rsidRPr="00E81412" w:rsidRDefault="00E81412" w:rsidP="00E81412">
            <w:pPr>
              <w:spacing w:line="240" w:lineRule="auto"/>
              <w:rPr>
                <w:rFonts w:ascii="Arial" w:hAnsi="Arial" w:cs="Arial"/>
                <w:sz w:val="20"/>
                <w:szCs w:val="20"/>
                <w:lang w:val="ms-MY"/>
              </w:rPr>
            </w:pPr>
          </w:p>
        </w:tc>
      </w:tr>
      <w:tr w:rsidR="00E81412" w:rsidRPr="00E81412" w14:paraId="075932B4" w14:textId="77777777" w:rsidTr="00E81412">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BA4574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2.</w:t>
            </w:r>
          </w:p>
          <w:p w14:paraId="7AB4C981" w14:textId="77777777" w:rsidR="00E81412" w:rsidRPr="00E81412" w:rsidRDefault="00E81412" w:rsidP="00E81412">
            <w:pPr>
              <w:spacing w:line="240" w:lineRule="auto"/>
              <w:rPr>
                <w:rFonts w:ascii="Arial" w:hAnsi="Arial" w:cs="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04A35918" w14:textId="77777777" w:rsidR="00E81412" w:rsidRPr="00E81412" w:rsidRDefault="00E81412" w:rsidP="00E81412">
            <w:pPr>
              <w:spacing w:line="240" w:lineRule="auto"/>
              <w:rPr>
                <w:rFonts w:ascii="Arial" w:hAnsi="Arial" w:cs="Arial"/>
                <w:b/>
                <w:sz w:val="20"/>
                <w:szCs w:val="20"/>
                <w:lang w:val="ms-MY"/>
              </w:rPr>
            </w:pPr>
            <w:r w:rsidRPr="00E81412">
              <w:rPr>
                <w:rFonts w:ascii="Arial" w:hAnsi="Arial" w:cs="Arial"/>
                <w:b/>
                <w:sz w:val="20"/>
                <w:szCs w:val="20"/>
                <w:lang w:val="ms-MY"/>
              </w:rPr>
              <w:t xml:space="preserve">Core**/Major(s)***/Specialisation: </w:t>
            </w:r>
          </w:p>
          <w:p w14:paraId="099DB1AF" w14:textId="77777777" w:rsidR="00E81412" w:rsidRPr="00E81412" w:rsidRDefault="00E81412" w:rsidP="00FC026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Courses</w:t>
            </w:r>
          </w:p>
          <w:p w14:paraId="01B63063" w14:textId="77777777" w:rsidR="00E81412" w:rsidRPr="00E81412" w:rsidRDefault="00E81412" w:rsidP="00FC026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14:paraId="456B0714"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35FB5E30" w14:textId="77777777" w:rsidR="00E81412" w:rsidRPr="00E81412" w:rsidRDefault="00E81412" w:rsidP="00E81412">
            <w:pPr>
              <w:spacing w:line="240" w:lineRule="auto"/>
              <w:rPr>
                <w:rFonts w:ascii="Arial" w:hAnsi="Arial" w:cs="Arial"/>
                <w:sz w:val="20"/>
                <w:szCs w:val="20"/>
                <w:lang w:val="ms-MY"/>
              </w:rPr>
            </w:pPr>
          </w:p>
        </w:tc>
      </w:tr>
      <w:tr w:rsidR="00E81412" w:rsidRPr="00E81412" w14:paraId="0FF7AEF6" w14:textId="77777777" w:rsidTr="00E81412">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3FAE003" w14:textId="77777777" w:rsidR="00E81412" w:rsidRPr="00E81412" w:rsidRDefault="00E81412" w:rsidP="00E81412">
            <w:pPr>
              <w:spacing w:line="240" w:lineRule="auto"/>
              <w:rPr>
                <w:rFonts w:ascii="Arial" w:hAnsi="Arial" w:cs="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A70848B" w14:textId="77777777" w:rsidR="00E81412" w:rsidRPr="00E81412" w:rsidRDefault="00E81412" w:rsidP="00E81412">
            <w:pPr>
              <w:spacing w:line="240" w:lineRule="auto"/>
              <w:rPr>
                <w:rFonts w:ascii="Arial" w:hAnsi="Arial" w:cs="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14:paraId="59999DD7"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54916AC" w14:textId="77777777" w:rsidR="00E81412" w:rsidRPr="00E81412" w:rsidRDefault="00E81412" w:rsidP="00E81412">
            <w:pPr>
              <w:spacing w:line="240" w:lineRule="auto"/>
              <w:rPr>
                <w:rFonts w:ascii="Arial" w:hAnsi="Arial" w:cs="Arial"/>
                <w:sz w:val="20"/>
                <w:szCs w:val="20"/>
                <w:lang w:val="ms-MY"/>
              </w:rPr>
            </w:pPr>
          </w:p>
        </w:tc>
      </w:tr>
      <w:tr w:rsidR="00E81412" w:rsidRPr="00E81412" w14:paraId="7C975871"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BFFCB31"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F22D6A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14:paraId="46912220"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48D70994" w14:textId="77777777" w:rsidR="00E81412" w:rsidRPr="00E81412" w:rsidRDefault="00E81412" w:rsidP="00E81412">
            <w:pPr>
              <w:spacing w:line="240" w:lineRule="auto"/>
              <w:rPr>
                <w:rFonts w:ascii="Arial" w:hAnsi="Arial" w:cs="Arial"/>
                <w:sz w:val="20"/>
                <w:szCs w:val="20"/>
                <w:lang w:val="ms-MY"/>
              </w:rPr>
            </w:pPr>
          </w:p>
        </w:tc>
      </w:tr>
      <w:tr w:rsidR="00E81412" w:rsidRPr="00E81412" w14:paraId="6D26FFB7"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528D38C"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A487C4D"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14:paraId="69D552AA"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37D1228B" w14:textId="77777777" w:rsidR="00E81412" w:rsidRPr="00E81412" w:rsidRDefault="00E81412" w:rsidP="00E81412">
            <w:pPr>
              <w:spacing w:line="240" w:lineRule="auto"/>
              <w:rPr>
                <w:rFonts w:ascii="Arial" w:hAnsi="Arial" w:cs="Arial"/>
                <w:sz w:val="20"/>
                <w:szCs w:val="20"/>
                <w:lang w:val="ms-MY"/>
              </w:rPr>
            </w:pPr>
          </w:p>
        </w:tc>
      </w:tr>
      <w:tr w:rsidR="00E81412" w:rsidRPr="00E81412" w14:paraId="126E1696"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C2D0BCA"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72A050C"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14:paraId="62106DD5"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B52615E" w14:textId="77777777" w:rsidR="00E81412" w:rsidRPr="00E81412" w:rsidRDefault="00E81412" w:rsidP="00E81412">
            <w:pPr>
              <w:spacing w:line="240" w:lineRule="auto"/>
              <w:rPr>
                <w:rFonts w:ascii="Arial" w:hAnsi="Arial" w:cs="Arial"/>
                <w:sz w:val="20"/>
                <w:szCs w:val="20"/>
                <w:lang w:val="ms-MY"/>
              </w:rPr>
            </w:pPr>
          </w:p>
        </w:tc>
      </w:tr>
      <w:tr w:rsidR="00E81412" w:rsidRPr="00E81412" w14:paraId="17EB4234"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4653E41"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B11FB3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14:paraId="5BDF17EA"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18A548EC" w14:textId="77777777" w:rsidR="00E81412" w:rsidRPr="00E81412" w:rsidRDefault="00E81412" w:rsidP="00E81412">
            <w:pPr>
              <w:spacing w:line="240" w:lineRule="auto"/>
              <w:rPr>
                <w:rFonts w:ascii="Arial" w:hAnsi="Arial" w:cs="Arial"/>
                <w:sz w:val="20"/>
                <w:szCs w:val="20"/>
                <w:lang w:val="ms-MY"/>
              </w:rPr>
            </w:pPr>
          </w:p>
        </w:tc>
      </w:tr>
      <w:tr w:rsidR="00E81412" w:rsidRPr="00E81412" w14:paraId="3887B210" w14:textId="77777777" w:rsidTr="00E81412">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37578EC5"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14:paraId="350CF927" w14:textId="77777777" w:rsidR="00E81412" w:rsidRPr="00E81412" w:rsidRDefault="00E81412" w:rsidP="00E81412">
            <w:pPr>
              <w:spacing w:line="240" w:lineRule="auto"/>
              <w:jc w:val="center"/>
              <w:rPr>
                <w:rFonts w:ascii="Arial" w:hAnsi="Arial" w:cs="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DBF21FC"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100</w:t>
            </w:r>
          </w:p>
        </w:tc>
      </w:tr>
    </w:tbl>
    <w:p w14:paraId="48C6F0C5" w14:textId="77777777" w:rsidR="00E81412" w:rsidRPr="00E81412" w:rsidRDefault="00E81412" w:rsidP="00E81412">
      <w:pPr>
        <w:tabs>
          <w:tab w:val="center" w:pos="2798"/>
        </w:tabs>
        <w:spacing w:before="120" w:after="200" w:line="240" w:lineRule="auto"/>
        <w:rPr>
          <w:rFonts w:ascii="Arial" w:hAnsi="Arial" w:cs="Arial"/>
          <w:b/>
          <w:sz w:val="20"/>
          <w:szCs w:val="20"/>
          <w:lang w:val="ms-MY"/>
        </w:rPr>
      </w:pPr>
      <w:r w:rsidRPr="00E81412">
        <w:rPr>
          <w:rFonts w:ascii="Arial" w:hAnsi="Arial" w:cs="Arial"/>
          <w:b/>
          <w:sz w:val="20"/>
          <w:szCs w:val="20"/>
          <w:lang w:val="ms-MY"/>
        </w:rPr>
        <w:t xml:space="preserve">Note: </w:t>
      </w:r>
    </w:p>
    <w:p w14:paraId="130F910F" w14:textId="77777777" w:rsidR="00E81412" w:rsidRPr="00E81412" w:rsidRDefault="00E81412" w:rsidP="00E81412">
      <w:pPr>
        <w:tabs>
          <w:tab w:val="center" w:pos="2798"/>
        </w:tabs>
        <w:spacing w:before="120" w:after="200" w:line="240" w:lineRule="auto"/>
        <w:rPr>
          <w:rFonts w:ascii="Arial" w:hAnsi="Arial" w:cs="Arial"/>
          <w:sz w:val="20"/>
          <w:szCs w:val="20"/>
          <w:lang w:val="ms-MY"/>
        </w:rPr>
      </w:pPr>
      <w:r w:rsidRPr="00E81412">
        <w:rPr>
          <w:rFonts w:ascii="Arial" w:hAnsi="Arial" w:cs="Arial"/>
          <w:sz w:val="20"/>
          <w:szCs w:val="20"/>
          <w:lang w:val="ms-MY"/>
        </w:rPr>
        <w:t xml:space="preserve">* Compulsory courses/modules refers to </w:t>
      </w:r>
      <w:r w:rsidRPr="00E81412">
        <w:rPr>
          <w:rFonts w:ascii="Arial" w:hAnsi="Arial" w:cs="Arial"/>
          <w:i/>
          <w:sz w:val="20"/>
          <w:szCs w:val="20"/>
          <w:lang w:val="ms-MY"/>
        </w:rPr>
        <w:t>Mata Pelajaran Umum</w:t>
      </w:r>
      <w:r w:rsidRPr="00E81412">
        <w:rPr>
          <w:rFonts w:ascii="Arial" w:hAnsi="Arial" w:cs="Arial"/>
          <w:sz w:val="20"/>
          <w:szCs w:val="20"/>
          <w:lang w:val="ms-MY"/>
        </w:rPr>
        <w:t xml:space="preserve"> (MPU) and other courses required   by the HEP.</w:t>
      </w:r>
    </w:p>
    <w:p w14:paraId="573C979B" w14:textId="77777777" w:rsidR="00E81412" w:rsidRPr="00E81412" w:rsidRDefault="00E81412" w:rsidP="00E81412">
      <w:pPr>
        <w:tabs>
          <w:tab w:val="center" w:pos="2798"/>
        </w:tabs>
        <w:spacing w:line="240" w:lineRule="auto"/>
        <w:ind w:left="142" w:hanging="142"/>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Core courses also include faculty common courses.</w:t>
      </w:r>
    </w:p>
    <w:p w14:paraId="4A910720" w14:textId="77777777" w:rsidR="00E81412" w:rsidRPr="00E81412" w:rsidRDefault="00E81412" w:rsidP="00E81412">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 xml:space="preserve">Provide information on major including double major if applicable. </w:t>
      </w:r>
    </w:p>
    <w:p w14:paraId="38CB2D18" w14:textId="77777777" w:rsidR="00E81412" w:rsidRPr="00E81412" w:rsidRDefault="00E81412" w:rsidP="00E81412">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Optional/elective courses refer to courses where students can exercise choice.</w:t>
      </w:r>
    </w:p>
    <w:p w14:paraId="658DBCB8" w14:textId="77777777" w:rsidR="00E81412" w:rsidRPr="00E81412" w:rsidRDefault="00E81412" w:rsidP="00FC026C">
      <w:pPr>
        <w:numPr>
          <w:ilvl w:val="0"/>
          <w:numId w:val="4"/>
        </w:numPr>
        <w:spacing w:line="240" w:lineRule="auto"/>
        <w:ind w:left="1985" w:hanging="567"/>
        <w:rPr>
          <w:rFonts w:ascii="Arial" w:hAnsi="Arial" w:cs="Arial"/>
          <w:sz w:val="22"/>
          <w:szCs w:val="22"/>
          <w:lang w:val="ms-MY"/>
        </w:rPr>
      </w:pPr>
      <w:r w:rsidRPr="00E81412">
        <w:rPr>
          <w:rFonts w:ascii="Arial" w:hAnsi="Arial" w:cs="Arial"/>
          <w:sz w:val="22"/>
          <w:szCs w:val="22"/>
          <w:lang w:val="ms-MY"/>
        </w:rPr>
        <w:t xml:space="preserve">Provide a brief description for each course offered in the programme. </w:t>
      </w:r>
      <w:r w:rsidRPr="00E81412">
        <w:rPr>
          <w:rFonts w:ascii="Arial" w:hAnsi="Arial" w:cs="Arial"/>
          <w:sz w:val="22"/>
          <w:szCs w:val="22"/>
          <w:lang w:val="ms-MY"/>
        </w:rPr>
        <w:lastRenderedPageBreak/>
        <w:t>Please arrange the courses by year and semester as in Table 3.</w:t>
      </w:r>
    </w:p>
    <w:p w14:paraId="098DD83B"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p>
    <w:p w14:paraId="21AD0CCD"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D0E540"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b/>
          <w:sz w:val="20"/>
          <w:szCs w:val="20"/>
          <w:lang w:val="ms-MY"/>
        </w:rPr>
        <w:t>Table ...:</w:t>
      </w:r>
      <w:r w:rsidRPr="00E81412">
        <w:rPr>
          <w:rFonts w:ascii="Arial" w:hAnsi="Arial" w:cs="Arial"/>
          <w:sz w:val="20"/>
          <w:szCs w:val="20"/>
          <w:lang w:val="ms-MY"/>
        </w:rPr>
        <w:t xml:space="preserve"> Brief description of courses offered in the programme</w:t>
      </w:r>
    </w:p>
    <w:p w14:paraId="16F77463" w14:textId="4674B80B" w:rsidR="00E81412" w:rsidRPr="00E81412" w:rsidRDefault="00E81412" w:rsidP="00F64BA5">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00F64BA5" w:rsidRPr="00F64BA5">
        <w:rPr>
          <w:rFonts w:ascii="Arial" w:hAnsi="Arial" w:cs="Arial"/>
          <w:b/>
          <w:color w:val="000000"/>
          <w:sz w:val="22"/>
          <w:szCs w:val="22"/>
          <w:highlight w:val="yellow"/>
          <w:u w:val="single"/>
          <w:lang w:val="ms-MY"/>
        </w:rPr>
        <w: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E81412" w:rsidRPr="00E81412" w14:paraId="5A8A6155" w14:textId="77777777" w:rsidTr="00E81412">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E38ACEB" w14:textId="77777777" w:rsidR="00E81412" w:rsidRPr="00E81412" w:rsidRDefault="00E81412" w:rsidP="00E81412">
            <w:pPr>
              <w:spacing w:line="240" w:lineRule="auto"/>
              <w:rPr>
                <w:rFonts w:ascii="Arial" w:hAnsi="Arial" w:cs="Arial"/>
                <w:sz w:val="18"/>
                <w:szCs w:val="18"/>
                <w:lang w:val="ms-MY"/>
              </w:rPr>
            </w:pPr>
          </w:p>
          <w:p w14:paraId="4F4E7AA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0C3425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Semester/</w:t>
            </w:r>
          </w:p>
          <w:p w14:paraId="2DD5B564"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Year </w:t>
            </w:r>
          </w:p>
          <w:p w14:paraId="7A9C7B5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035AE45"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66B8747" w14:textId="77777777" w:rsidR="00E81412" w:rsidRPr="00E81412" w:rsidRDefault="00E81412" w:rsidP="00E81412">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Classification (Compulsory Major/Minor/</w:t>
            </w:r>
          </w:p>
          <w:p w14:paraId="66316C15" w14:textId="77777777" w:rsidR="00E81412" w:rsidRPr="00E81412" w:rsidRDefault="00E81412" w:rsidP="00E81412">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0C51C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AAD5BB"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4D6198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Prerequisite/</w:t>
            </w:r>
            <w:r w:rsidRPr="00E81412">
              <w:rPr>
                <w:rFonts w:ascii="Arial" w:hAnsi="Arial" w:cs="Arial"/>
                <w:sz w:val="18"/>
                <w:szCs w:val="18"/>
                <w:lang w:val="ms-MY"/>
              </w:rPr>
              <w:t xml:space="preserve"> </w:t>
            </w:r>
            <w:r w:rsidRPr="00E81412">
              <w:rPr>
                <w:rFonts w:ascii="Arial" w:hAnsi="Arial" w:cs="Arial"/>
                <w:b/>
                <w:sz w:val="18"/>
                <w:szCs w:val="18"/>
                <w:lang w:val="ms-MY"/>
              </w:rPr>
              <w:t>co-requisite</w:t>
            </w:r>
          </w:p>
          <w:p w14:paraId="349D815F" w14:textId="77777777" w:rsidR="00E81412" w:rsidRPr="00E81412" w:rsidRDefault="00E81412" w:rsidP="00E81412">
            <w:pPr>
              <w:spacing w:line="240" w:lineRule="auto"/>
              <w:jc w:val="center"/>
              <w:rPr>
                <w:rFonts w:ascii="Arial" w:hAnsi="Arial" w:cs="Arial"/>
                <w:b/>
                <w:sz w:val="18"/>
                <w:szCs w:val="18"/>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978D7A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Name(s)</w:t>
            </w:r>
          </w:p>
          <w:p w14:paraId="4BF5053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of </w:t>
            </w:r>
          </w:p>
          <w:p w14:paraId="11D604FF"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Academic Staff</w:t>
            </w:r>
          </w:p>
        </w:tc>
      </w:tr>
      <w:tr w:rsidR="00E81412" w:rsidRPr="00E81412" w14:paraId="60946A6C" w14:textId="77777777" w:rsidTr="00E81412">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C4EAA6" w14:textId="77777777" w:rsidR="00E81412" w:rsidRPr="00E81412" w:rsidRDefault="00E81412" w:rsidP="00E81412">
            <w:pPr>
              <w:spacing w:line="240" w:lineRule="auto"/>
              <w:rPr>
                <w:rFonts w:ascii="Arial" w:hAnsi="Arial" w:cs="Arial"/>
                <w:sz w:val="18"/>
                <w:szCs w:val="18"/>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26AA3F1" w14:textId="77777777" w:rsidR="00E81412" w:rsidRPr="00E81412" w:rsidRDefault="00E81412" w:rsidP="00E81412">
            <w:pPr>
              <w:spacing w:line="240" w:lineRule="auto"/>
              <w:rPr>
                <w:rFonts w:ascii="Arial" w:hAnsi="Arial" w:cs="Arial"/>
                <w:b/>
                <w:sz w:val="18"/>
                <w:szCs w:val="18"/>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302032E3" w14:textId="77777777" w:rsidR="00E81412" w:rsidRPr="00E81412" w:rsidRDefault="00E81412" w:rsidP="00E81412">
            <w:pPr>
              <w:spacing w:line="240" w:lineRule="auto"/>
              <w:rPr>
                <w:rFonts w:ascii="Arial" w:hAnsi="Arial" w:cs="Arial"/>
                <w:b/>
                <w:sz w:val="18"/>
                <w:szCs w:val="18"/>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4CFC3D" w14:textId="77777777" w:rsidR="00E81412" w:rsidRPr="00E81412" w:rsidRDefault="00E81412" w:rsidP="00E81412">
            <w:pPr>
              <w:spacing w:line="240" w:lineRule="auto"/>
              <w:rPr>
                <w:rFonts w:ascii="Arial" w:hAnsi="Arial" w:cs="Arial"/>
                <w:b/>
                <w:sz w:val="18"/>
                <w:szCs w:val="18"/>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4A759ED4" w14:textId="77777777" w:rsidR="00E81412" w:rsidRPr="00E81412" w:rsidRDefault="00E81412" w:rsidP="00E81412">
            <w:pPr>
              <w:spacing w:line="240" w:lineRule="auto"/>
              <w:rPr>
                <w:rFonts w:ascii="Arial" w:hAnsi="Arial" w:cs="Arial"/>
                <w:b/>
                <w:sz w:val="18"/>
                <w:szCs w:val="18"/>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D5B0FB9"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4976E47A"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712805F7"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2779D948"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08915F13"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4BF90D0E" w14:textId="77777777" w:rsidR="00E81412" w:rsidRPr="00E81412" w:rsidRDefault="00E81412" w:rsidP="00E81412">
            <w:pPr>
              <w:spacing w:line="240" w:lineRule="auto"/>
              <w:rPr>
                <w:rFonts w:ascii="Arial" w:hAnsi="Arial" w:cs="Arial"/>
                <w:b/>
                <w:sz w:val="18"/>
                <w:szCs w:val="18"/>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C76B1EC" w14:textId="77777777" w:rsidR="00E81412" w:rsidRPr="00E81412" w:rsidRDefault="00E81412" w:rsidP="00E81412">
            <w:pPr>
              <w:spacing w:line="240" w:lineRule="auto"/>
              <w:rPr>
                <w:rFonts w:ascii="Arial" w:hAnsi="Arial" w:cs="Arial"/>
                <w:b/>
                <w:sz w:val="18"/>
                <w:szCs w:val="18"/>
                <w:lang w:val="ms-MY"/>
              </w:rPr>
            </w:pPr>
          </w:p>
        </w:tc>
      </w:tr>
      <w:tr w:rsidR="00E81412" w:rsidRPr="00E81412" w14:paraId="1825686D"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8C39A36" w14:textId="77777777" w:rsidR="00E81412" w:rsidRPr="00E81412" w:rsidRDefault="00E81412" w:rsidP="00E81412">
            <w:pPr>
              <w:spacing w:line="240" w:lineRule="auto"/>
              <w:jc w:val="center"/>
              <w:rPr>
                <w:rFonts w:ascii="Arial" w:hAnsi="Arial" w:cs="Arial"/>
                <w:sz w:val="18"/>
                <w:szCs w:val="18"/>
                <w:lang w:val="ms-MY"/>
              </w:rPr>
            </w:pPr>
            <w:r w:rsidRPr="00E81412">
              <w:rPr>
                <w:rFonts w:ascii="Arial" w:hAnsi="Arial" w:cs="Arial"/>
                <w:sz w:val="18"/>
                <w:szCs w:val="18"/>
                <w:lang w:val="ms-MY"/>
              </w:rPr>
              <w:t>1.</w:t>
            </w:r>
          </w:p>
        </w:tc>
        <w:tc>
          <w:tcPr>
            <w:tcW w:w="1102" w:type="dxa"/>
            <w:tcBorders>
              <w:top w:val="single" w:sz="4" w:space="0" w:color="auto"/>
              <w:left w:val="single" w:sz="4" w:space="0" w:color="auto"/>
              <w:bottom w:val="single" w:sz="4" w:space="0" w:color="auto"/>
              <w:right w:val="single" w:sz="4" w:space="0" w:color="auto"/>
            </w:tcBorders>
          </w:tcPr>
          <w:p w14:paraId="42FFCF73" w14:textId="77777777" w:rsidR="00E81412" w:rsidRPr="00E81412" w:rsidRDefault="00E81412" w:rsidP="00E81412">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6AC653B4" w14:textId="77777777" w:rsidR="00E81412" w:rsidRPr="00E81412" w:rsidRDefault="00E81412" w:rsidP="00E81412">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58613EE" w14:textId="77777777" w:rsidR="00E81412" w:rsidRPr="00E81412" w:rsidRDefault="00E81412" w:rsidP="00E81412">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13B76EE6"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F26346F"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7B68014" w14:textId="77777777" w:rsidR="00E81412" w:rsidRPr="00E81412" w:rsidRDefault="00E81412" w:rsidP="00E81412">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F5C85EA"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0B8A2539"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DC2AC8F" w14:textId="77777777" w:rsidR="00E81412" w:rsidRPr="00E81412" w:rsidRDefault="00E81412" w:rsidP="00E81412">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4062D446" w14:textId="77777777" w:rsidR="00E81412" w:rsidRPr="00E81412" w:rsidRDefault="00E81412" w:rsidP="00E81412">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2A76519B" w14:textId="77777777" w:rsidR="00E81412" w:rsidRPr="00E81412" w:rsidRDefault="00E81412" w:rsidP="00E81412">
            <w:pPr>
              <w:spacing w:line="240" w:lineRule="auto"/>
              <w:rPr>
                <w:rFonts w:ascii="Arial" w:hAnsi="Arial" w:cs="Arial"/>
                <w:sz w:val="18"/>
                <w:szCs w:val="18"/>
                <w:lang w:val="ms-MY"/>
              </w:rPr>
            </w:pPr>
          </w:p>
        </w:tc>
      </w:tr>
      <w:tr w:rsidR="00E81412" w:rsidRPr="00E81412" w14:paraId="79D97B30"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6E23CB27" w14:textId="77777777" w:rsidR="00E81412" w:rsidRPr="00E81412" w:rsidRDefault="00E81412" w:rsidP="00E81412">
            <w:pPr>
              <w:spacing w:line="240" w:lineRule="auto"/>
              <w:jc w:val="center"/>
              <w:rPr>
                <w:rFonts w:ascii="Arial" w:hAnsi="Arial" w:cs="Arial"/>
                <w:sz w:val="18"/>
                <w:szCs w:val="18"/>
                <w:lang w:val="ms-MY"/>
              </w:rPr>
            </w:pPr>
            <w:r w:rsidRPr="00E81412">
              <w:rPr>
                <w:rFonts w:ascii="Arial" w:hAnsi="Arial" w:cs="Arial"/>
                <w:sz w:val="18"/>
                <w:szCs w:val="18"/>
                <w:lang w:val="ms-MY"/>
              </w:rPr>
              <w:t>2.</w:t>
            </w:r>
          </w:p>
        </w:tc>
        <w:tc>
          <w:tcPr>
            <w:tcW w:w="1102" w:type="dxa"/>
            <w:tcBorders>
              <w:top w:val="single" w:sz="4" w:space="0" w:color="auto"/>
              <w:left w:val="single" w:sz="4" w:space="0" w:color="auto"/>
              <w:bottom w:val="single" w:sz="4" w:space="0" w:color="auto"/>
              <w:right w:val="single" w:sz="4" w:space="0" w:color="auto"/>
            </w:tcBorders>
          </w:tcPr>
          <w:p w14:paraId="6E3581CA" w14:textId="77777777" w:rsidR="00E81412" w:rsidRPr="00E81412" w:rsidRDefault="00E81412" w:rsidP="00E81412">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5C10E82" w14:textId="77777777" w:rsidR="00E81412" w:rsidRPr="00E81412" w:rsidRDefault="00E81412" w:rsidP="00E81412">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2A5648E6" w14:textId="77777777" w:rsidR="00E81412" w:rsidRPr="00E81412" w:rsidRDefault="00E81412" w:rsidP="00E81412">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4B3777D2"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9FC8C15"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896BE78" w14:textId="77777777" w:rsidR="00E81412" w:rsidRPr="00E81412" w:rsidRDefault="00E81412" w:rsidP="00E81412">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A15EE51"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6646268"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4200678" w14:textId="77777777" w:rsidR="00E81412" w:rsidRPr="00E81412" w:rsidRDefault="00E81412" w:rsidP="00E81412">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0BA52FDE" w14:textId="77777777" w:rsidR="00E81412" w:rsidRPr="00E81412" w:rsidRDefault="00E81412" w:rsidP="00E81412">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5B2A1E4E" w14:textId="77777777" w:rsidR="00E81412" w:rsidRPr="00E81412" w:rsidRDefault="00E81412" w:rsidP="00E81412">
            <w:pPr>
              <w:spacing w:line="240" w:lineRule="auto"/>
              <w:rPr>
                <w:rFonts w:ascii="Arial" w:hAnsi="Arial" w:cs="Arial"/>
                <w:sz w:val="18"/>
                <w:szCs w:val="18"/>
                <w:lang w:val="ms-MY"/>
              </w:rPr>
            </w:pPr>
          </w:p>
        </w:tc>
      </w:tr>
    </w:tbl>
    <w:p w14:paraId="2757CD03" w14:textId="77777777" w:rsidR="00E81412" w:rsidRPr="00E81412" w:rsidRDefault="00E81412" w:rsidP="00E81412">
      <w:pPr>
        <w:spacing w:line="240" w:lineRule="auto"/>
        <w:ind w:left="885" w:hanging="851"/>
        <w:rPr>
          <w:rFonts w:ascii="Arial" w:hAnsi="Arial" w:cs="Arial"/>
          <w:sz w:val="20"/>
          <w:szCs w:val="20"/>
          <w:lang w:val="ms-MY"/>
        </w:rPr>
      </w:pPr>
      <w:r w:rsidRPr="00E81412">
        <w:rPr>
          <w:rFonts w:ascii="Arial" w:hAnsi="Arial" w:cs="Arial"/>
          <w:sz w:val="20"/>
          <w:szCs w:val="20"/>
          <w:lang w:val="ms-MY"/>
        </w:rPr>
        <w:t xml:space="preserve">      </w:t>
      </w:r>
    </w:p>
    <w:p w14:paraId="6E60A735" w14:textId="77777777" w:rsidR="00E81412" w:rsidRPr="00E81412" w:rsidRDefault="00E81412" w:rsidP="00FC026C">
      <w:pPr>
        <w:numPr>
          <w:ilvl w:val="0"/>
          <w:numId w:val="4"/>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Provide information for each course, where applicable in Table....</w:t>
      </w:r>
    </w:p>
    <w:p w14:paraId="0CFB8229"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p>
    <w:p w14:paraId="27BD1392"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BA4961E" w14:textId="77777777" w:rsidR="00E81412" w:rsidRPr="00E81412" w:rsidRDefault="00E81412" w:rsidP="00E81412">
      <w:pPr>
        <w:spacing w:line="240" w:lineRule="auto"/>
        <w:rPr>
          <w:rFonts w:ascii="Arial" w:hAnsi="Arial" w:cs="Arial"/>
          <w:iCs/>
          <w:sz w:val="22"/>
          <w:szCs w:val="22"/>
          <w:lang w:val="ms-MY"/>
        </w:rPr>
      </w:pPr>
      <w:r w:rsidRPr="00E81412">
        <w:rPr>
          <w:rFonts w:ascii="Arial" w:hAnsi="Arial" w:cs="Arial"/>
          <w:b/>
          <w:iCs/>
          <w:sz w:val="22"/>
          <w:szCs w:val="22"/>
          <w:lang w:val="ms-MY"/>
        </w:rPr>
        <w:t>Table 4:</w:t>
      </w:r>
      <w:r w:rsidRPr="00E81412">
        <w:rPr>
          <w:rFonts w:ascii="Arial" w:hAnsi="Arial" w:cs="Arial"/>
          <w:iCs/>
          <w:sz w:val="22"/>
          <w:szCs w:val="22"/>
          <w:lang w:val="ms-MY"/>
        </w:rPr>
        <w:t xml:space="preserve"> Course information (a template in Excel format is provided separately for HEP to fill in)</w:t>
      </w:r>
    </w:p>
    <w:p w14:paraId="141FBAB8" w14:textId="21DEAD7C" w:rsidR="00E81412" w:rsidRPr="00E81412" w:rsidRDefault="00E81412" w:rsidP="00F64BA5">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Pr="00E81412">
        <w:rPr>
          <w:rFonts w:ascii="Arial" w:hAnsi="Arial" w:cs="Arial"/>
          <w:b/>
          <w:color w:val="000000"/>
          <w:sz w:val="22"/>
          <w:szCs w:val="22"/>
          <w:u w:val="single"/>
          <w:lang w:val="ms-MY"/>
        </w:rPr>
        <w:t>)</w:t>
      </w:r>
    </w:p>
    <w:p w14:paraId="204AD2B4" w14:textId="77777777" w:rsidR="00E81412" w:rsidRPr="00E81412" w:rsidRDefault="00E81412" w:rsidP="00E81412">
      <w:pPr>
        <w:spacing w:line="240" w:lineRule="auto"/>
        <w:rPr>
          <w:rFonts w:ascii="Arial" w:hAnsi="Arial" w:cs="Arial"/>
          <w:b/>
          <w:color w:val="000000"/>
          <w:sz w:val="22"/>
          <w:szCs w:val="22"/>
          <w:u w:val="single"/>
          <w:lang w:val="ms-MY"/>
        </w:rPr>
      </w:pP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E81412" w:rsidRPr="00E81412" w14:paraId="1CDE062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14:paraId="7181FD28" w14:textId="77777777" w:rsidR="00E81412" w:rsidRPr="00E81412" w:rsidRDefault="00E81412" w:rsidP="00FC026C">
            <w:pPr>
              <w:numPr>
                <w:ilvl w:val="0"/>
                <w:numId w:val="6"/>
              </w:numPr>
              <w:tabs>
                <w:tab w:val="left" w:pos="29"/>
              </w:tabs>
              <w:spacing w:line="240" w:lineRule="auto"/>
              <w:ind w:hanging="390"/>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2D9E976"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Name and Code of Course:</w:t>
            </w:r>
          </w:p>
        </w:tc>
      </w:tr>
      <w:tr w:rsidR="00E81412" w:rsidRPr="00E81412" w14:paraId="55031D13"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0C9E8EB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9D5AAB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Synopsis:</w:t>
            </w:r>
          </w:p>
        </w:tc>
      </w:tr>
      <w:tr w:rsidR="00E81412" w:rsidRPr="00E81412" w14:paraId="22E53D85"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37F3FA3" w14:textId="77777777" w:rsidR="00E81412" w:rsidRPr="00E81412" w:rsidRDefault="00E81412" w:rsidP="00FC026C">
            <w:pPr>
              <w:numPr>
                <w:ilvl w:val="0"/>
                <w:numId w:val="6"/>
              </w:numPr>
              <w:spacing w:line="240" w:lineRule="auto"/>
              <w:jc w:val="center"/>
              <w:rPr>
                <w:rFonts w:ascii="Arial" w:hAnsi="Arial" w:cs="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3B932F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Name(s) of academic staff: </w:t>
            </w:r>
          </w:p>
        </w:tc>
      </w:tr>
      <w:tr w:rsidR="00E81412" w:rsidRPr="00E81412" w14:paraId="3CCE6D5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4F75E0AC"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838F9A7"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Semester and year offered:</w:t>
            </w:r>
          </w:p>
        </w:tc>
      </w:tr>
      <w:tr w:rsidR="00E81412" w:rsidRPr="00E81412" w14:paraId="523A8182"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564544D9"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A6F130C"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Credit value:</w:t>
            </w:r>
          </w:p>
        </w:tc>
      </w:tr>
      <w:tr w:rsidR="00E81412" w:rsidRPr="00E81412" w14:paraId="7229F5F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29874360"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53089F9"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Prerequisite/co-requisite (if any):</w:t>
            </w:r>
          </w:p>
        </w:tc>
      </w:tr>
      <w:tr w:rsidR="00E81412" w:rsidRPr="00E81412" w14:paraId="17ACCBC9"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4ECDDCC5"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A9B5BE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Course learning outcomes (CLO):</w:t>
            </w:r>
          </w:p>
          <w:p w14:paraId="45210A00"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1 - ….</w:t>
            </w:r>
          </w:p>
          <w:p w14:paraId="1F89897A"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2 - ….</w:t>
            </w:r>
          </w:p>
          <w:p w14:paraId="7A6BE13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3 - ….</w:t>
            </w:r>
          </w:p>
        </w:tc>
      </w:tr>
      <w:tr w:rsidR="00E81412" w:rsidRPr="00E81412" w14:paraId="6C5AD20F"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5B12A3C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7521E740"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E81412" w:rsidRPr="00E81412" w14:paraId="356DF66E" w14:textId="77777777" w:rsidTr="00E81412">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B179E9"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39EBCA2"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14:paraId="1BB7564A"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14:paraId="63761AA4"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Assessment</w:t>
                  </w:r>
                </w:p>
                <w:p w14:paraId="44E8E38A" w14:textId="77777777" w:rsidR="00E81412" w:rsidRPr="00E81412" w:rsidRDefault="00E81412" w:rsidP="00E81412">
                  <w:pPr>
                    <w:spacing w:line="240" w:lineRule="auto"/>
                    <w:jc w:val="center"/>
                    <w:rPr>
                      <w:rFonts w:ascii="Arial" w:hAnsi="Arial" w:cs="Arial"/>
                      <w:b/>
                      <w:color w:val="000000"/>
                      <w:sz w:val="16"/>
                      <w:szCs w:val="16"/>
                      <w:lang w:val="ms-MY"/>
                    </w:rPr>
                  </w:pPr>
                </w:p>
              </w:tc>
            </w:tr>
            <w:tr w:rsidR="00E81412" w:rsidRPr="00E81412" w14:paraId="5F8061E1" w14:textId="77777777" w:rsidTr="00E81412">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3B6DF" w14:textId="77777777" w:rsidR="00E81412" w:rsidRPr="00E81412" w:rsidRDefault="00E81412" w:rsidP="00E81412">
                  <w:pPr>
                    <w:spacing w:line="240" w:lineRule="auto"/>
                    <w:rPr>
                      <w:rFonts w:ascii="Arial" w:hAnsi="Arial" w:cs="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B6BD7"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C5075A"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7BF11"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9D1EE"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6780BC"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C28E01"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CE90CE"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9623E0"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EB1794"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CF43C04"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0AF4896"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6921546E"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5B37E834"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14:paraId="0AD3F4A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05E45E7"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BAC531C"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CFD28BF"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7110BD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4010D60"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76B11E4"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19A0E88"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E2C1B73"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D25CC6A"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E1FE858"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091BDDA1"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3EB0DF58"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14:paraId="22751594"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0C983B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DCFD39C"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8F5DB5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AED865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54734E9"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7C593C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1C4126A"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A033868"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897EE0E"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7948E17"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6B24A4B4"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0D1211BA"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14:paraId="093ED4C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A769A3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306C602"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5E723FF"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F5CF5B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C4AF532"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2AD743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34FBE3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54211B6"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2AE4E02"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3F362DE" w14:textId="77777777" w:rsidR="00E81412" w:rsidRPr="00E81412" w:rsidRDefault="00E81412" w:rsidP="00E81412">
                  <w:pPr>
                    <w:spacing w:line="240" w:lineRule="auto"/>
                    <w:rPr>
                      <w:rFonts w:ascii="Arial" w:hAnsi="Arial" w:cs="Arial"/>
                      <w:color w:val="000000"/>
                      <w:sz w:val="16"/>
                      <w:szCs w:val="16"/>
                      <w:lang w:val="ms-MY"/>
                    </w:rPr>
                  </w:pPr>
                </w:p>
              </w:tc>
            </w:tr>
          </w:tbl>
          <w:p w14:paraId="77CF8739" w14:textId="77777777" w:rsidR="00E81412" w:rsidRPr="00E81412" w:rsidRDefault="00E81412" w:rsidP="00E81412">
            <w:pPr>
              <w:spacing w:line="240" w:lineRule="auto"/>
              <w:rPr>
                <w:rFonts w:ascii="Arial" w:hAnsi="Arial" w:cs="Arial"/>
                <w:sz w:val="16"/>
                <w:szCs w:val="16"/>
                <w:lang w:val="ms-MY"/>
              </w:rPr>
            </w:pPr>
          </w:p>
          <w:p w14:paraId="6F837D0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Indicate the primary causal link between the CLO and PLO by ticking “</w:t>
            </w:r>
            <w:r w:rsidRPr="00E81412">
              <w:rPr>
                <w:rFonts w:ascii="Arial" w:hAnsi="Arial" w:cs="Arial"/>
                <w:sz w:val="16"/>
                <w:szCs w:val="16"/>
                <w:lang w:val="ms-MY"/>
              </w:rPr>
              <w:sym w:font="Wingdings" w:char="F0FC"/>
            </w:r>
            <w:r w:rsidRPr="00E81412">
              <w:rPr>
                <w:rFonts w:ascii="Arial" w:hAnsi="Arial" w:cs="Arial"/>
                <w:sz w:val="16"/>
                <w:szCs w:val="16"/>
                <w:lang w:val="ms-MY"/>
              </w:rPr>
              <w:t>“ the appropriate box.</w:t>
            </w:r>
          </w:p>
          <w:p w14:paraId="2260885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(This description must be read together with Standards 2.1.2, 2.2.1 and 2.2.2 in Area 2.)</w:t>
            </w:r>
          </w:p>
        </w:tc>
      </w:tr>
      <w:tr w:rsidR="00E81412" w:rsidRPr="00E81412" w14:paraId="143496BA" w14:textId="77777777" w:rsidTr="00E81412">
        <w:trPr>
          <w:cantSplit/>
          <w:trHeight w:val="964"/>
        </w:trPr>
        <w:tc>
          <w:tcPr>
            <w:tcW w:w="623" w:type="dxa"/>
            <w:tcBorders>
              <w:top w:val="single" w:sz="4" w:space="0" w:color="auto"/>
              <w:left w:val="single" w:sz="4" w:space="0" w:color="auto"/>
              <w:bottom w:val="single" w:sz="4" w:space="0" w:color="auto"/>
              <w:right w:val="single" w:sz="4" w:space="0" w:color="auto"/>
            </w:tcBorders>
          </w:tcPr>
          <w:p w14:paraId="7339779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EADDCA7"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Transferable Skills (if applicable):</w:t>
            </w:r>
          </w:p>
          <w:p w14:paraId="6EF6FC29"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(Skills learned in the course of study which can be useful and utilised in other settings.)</w:t>
            </w:r>
          </w:p>
        </w:tc>
      </w:tr>
      <w:tr w:rsidR="00E81412" w:rsidRPr="00E81412" w14:paraId="2DF78460" w14:textId="77777777" w:rsidTr="00E81412">
        <w:trPr>
          <w:cantSplit/>
          <w:trHeight w:val="2483"/>
        </w:trPr>
        <w:tc>
          <w:tcPr>
            <w:tcW w:w="623" w:type="dxa"/>
            <w:tcBorders>
              <w:top w:val="single" w:sz="4" w:space="0" w:color="auto"/>
              <w:left w:val="single" w:sz="4" w:space="0" w:color="auto"/>
              <w:bottom w:val="single" w:sz="4" w:space="0" w:color="auto"/>
              <w:right w:val="single" w:sz="4" w:space="0" w:color="auto"/>
            </w:tcBorders>
          </w:tcPr>
          <w:p w14:paraId="40870B5A"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17CB54D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Distribution of Student Learning Time (SLT):</w:t>
            </w:r>
          </w:p>
          <w:p w14:paraId="6E835B9A" w14:textId="77777777" w:rsidR="00E81412" w:rsidRPr="00E81412" w:rsidRDefault="00E81412" w:rsidP="00E81412">
            <w:pPr>
              <w:spacing w:line="240" w:lineRule="auto"/>
              <w:rPr>
                <w:rFonts w:ascii="Arial" w:hAnsi="Arial" w:cs="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E81412" w:rsidRPr="00E81412" w14:paraId="7CA5B10C" w14:textId="77777777" w:rsidTr="00E81412">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14:paraId="405E216D"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14:paraId="76351D73"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6EB7B03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14:paraId="17F066D5"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3A60B3F1" w14:textId="77777777" w:rsidTr="00E81412">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617FC"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31DD9" w14:textId="77777777" w:rsidR="00E81412" w:rsidRPr="00E81412" w:rsidRDefault="00E81412" w:rsidP="00E81412">
                  <w:pPr>
                    <w:spacing w:line="240" w:lineRule="auto"/>
                    <w:rPr>
                      <w:rFonts w:ascii="Arial" w:hAnsi="Arial" w:cs="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14:paraId="29ACFF0D"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6CC15AC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Guided Learning (NF2F)</w:t>
                  </w:r>
                </w:p>
                <w:p w14:paraId="50C57CCF"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4351E14C"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D011E" w14:textId="77777777" w:rsidR="00E81412" w:rsidRPr="00E81412" w:rsidRDefault="00E81412" w:rsidP="00E81412">
                  <w:pPr>
                    <w:spacing w:line="240" w:lineRule="auto"/>
                    <w:rPr>
                      <w:rFonts w:ascii="Arial" w:hAnsi="Arial" w:cs="Arial"/>
                      <w:sz w:val="16"/>
                      <w:szCs w:val="16"/>
                      <w:lang w:val="ms-MY"/>
                    </w:rPr>
                  </w:pPr>
                </w:p>
              </w:tc>
            </w:tr>
            <w:tr w:rsidR="00E81412" w:rsidRPr="00E81412" w14:paraId="7137E435" w14:textId="77777777" w:rsidTr="00E81412">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3E870"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8D9E5"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FABEB6C"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1738824"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283ABB3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14:paraId="702D53F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32C2"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FD25"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31E8C" w14:textId="77777777" w:rsidR="00E81412" w:rsidRPr="00E81412" w:rsidRDefault="00E81412" w:rsidP="00E81412">
                  <w:pPr>
                    <w:spacing w:line="240" w:lineRule="auto"/>
                    <w:rPr>
                      <w:rFonts w:ascii="Arial" w:hAnsi="Arial" w:cs="Arial"/>
                      <w:sz w:val="16"/>
                      <w:szCs w:val="16"/>
                      <w:lang w:val="ms-MY"/>
                    </w:rPr>
                  </w:pPr>
                </w:p>
              </w:tc>
            </w:tr>
            <w:tr w:rsidR="00E81412" w:rsidRPr="00E81412" w14:paraId="5BBC59D6"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83AAF2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4E5D51CA"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6D179330"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C768C5A"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2AF33289"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4EE68371"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14:paraId="7C4D5F70"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14:paraId="3F534047"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77D5AF8B" w14:textId="77777777" w:rsidR="00E81412" w:rsidRPr="00E81412" w:rsidRDefault="00E81412" w:rsidP="00E81412">
                  <w:pPr>
                    <w:spacing w:line="240" w:lineRule="auto"/>
                    <w:rPr>
                      <w:rFonts w:ascii="Arial" w:hAnsi="Arial" w:cs="Arial"/>
                      <w:sz w:val="16"/>
                      <w:szCs w:val="16"/>
                      <w:lang w:val="ms-MY"/>
                    </w:rPr>
                  </w:pPr>
                </w:p>
              </w:tc>
            </w:tr>
            <w:tr w:rsidR="00E81412" w:rsidRPr="00E81412" w14:paraId="4E3D0312"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3CF47C6"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2015963"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8CEF85E"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71AF9FA"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50F4BEC4"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84741F7"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40BA75A0"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4C3F4D3F"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338346B9" w14:textId="77777777" w:rsidR="00E81412" w:rsidRPr="00E81412" w:rsidRDefault="00E81412" w:rsidP="00E81412">
                  <w:pPr>
                    <w:spacing w:line="240" w:lineRule="auto"/>
                    <w:rPr>
                      <w:rFonts w:ascii="Arial" w:hAnsi="Arial" w:cs="Arial"/>
                      <w:sz w:val="16"/>
                      <w:szCs w:val="16"/>
                      <w:lang w:val="ms-MY"/>
                    </w:rPr>
                  </w:pPr>
                </w:p>
              </w:tc>
            </w:tr>
            <w:tr w:rsidR="00E81412" w:rsidRPr="00E81412" w14:paraId="2F929048"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5AB978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14:paraId="72E16657"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C20164F"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0604B489"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7D8EAB75"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6554907A"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78378497"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04E680C2"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19E6352C" w14:textId="77777777" w:rsidR="00E81412" w:rsidRPr="00E81412" w:rsidRDefault="00E81412" w:rsidP="00E81412">
                  <w:pPr>
                    <w:spacing w:line="240" w:lineRule="auto"/>
                    <w:rPr>
                      <w:rFonts w:ascii="Arial" w:hAnsi="Arial" w:cs="Arial"/>
                      <w:sz w:val="16"/>
                      <w:szCs w:val="16"/>
                      <w:lang w:val="ms-MY"/>
                    </w:rPr>
                  </w:pPr>
                </w:p>
              </w:tc>
            </w:tr>
            <w:tr w:rsidR="00E81412" w:rsidRPr="00E81412" w14:paraId="057264DB"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24B5F5F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14:paraId="73A90BF1"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73C243F"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9475CEE"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61C4DA58"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7F95189"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12B9E05F"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7FE149B1"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00D4F973" w14:textId="77777777" w:rsidR="00E81412" w:rsidRPr="00E81412" w:rsidRDefault="00E81412" w:rsidP="00E81412">
                  <w:pPr>
                    <w:spacing w:line="240" w:lineRule="auto"/>
                    <w:rPr>
                      <w:rFonts w:ascii="Arial" w:hAnsi="Arial" w:cs="Arial"/>
                      <w:sz w:val="16"/>
                      <w:szCs w:val="16"/>
                      <w:lang w:val="ms-MY"/>
                    </w:rPr>
                  </w:pPr>
                </w:p>
              </w:tc>
            </w:tr>
            <w:tr w:rsidR="00E81412" w:rsidRPr="00E81412" w14:paraId="145B9B89"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1093E241" w14:textId="77777777" w:rsidR="00E81412" w:rsidRPr="00E81412" w:rsidRDefault="00E81412" w:rsidP="00E81412">
                  <w:pPr>
                    <w:spacing w:line="240" w:lineRule="auto"/>
                    <w:rPr>
                      <w:rFonts w:ascii="Arial" w:hAnsi="Arial" w:cs="Arial"/>
                      <w:sz w:val="16"/>
                      <w:szCs w:val="16"/>
                      <w:lang w:val="ms-MY"/>
                    </w:rPr>
                  </w:pPr>
                </w:p>
              </w:tc>
            </w:tr>
            <w:tr w:rsidR="00E81412" w:rsidRPr="00E81412" w14:paraId="40755C82" w14:textId="77777777" w:rsidTr="00E81412">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96A88A8"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14:paraId="27094F4F" w14:textId="77777777" w:rsidR="00E81412" w:rsidRPr="00E81412" w:rsidRDefault="00E81412" w:rsidP="00E81412">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2B34512A"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11A7E8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333B1E44"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16AC20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27A2D92B"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2D7210E0" w14:textId="77777777" w:rsidR="00E81412" w:rsidRPr="00E81412" w:rsidRDefault="00E81412" w:rsidP="00E81412">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0BFE3B71" w14:textId="77777777" w:rsidR="00E81412" w:rsidRPr="00E81412" w:rsidRDefault="00E81412" w:rsidP="00E81412">
                  <w:pPr>
                    <w:spacing w:line="240" w:lineRule="auto"/>
                    <w:jc w:val="center"/>
                    <w:rPr>
                      <w:rFonts w:ascii="Arial" w:hAnsi="Arial" w:cs="Arial"/>
                      <w:sz w:val="16"/>
                      <w:szCs w:val="16"/>
                      <w:lang w:val="ms-MY"/>
                    </w:rPr>
                  </w:pPr>
                </w:p>
              </w:tc>
            </w:tr>
            <w:tr w:rsidR="00E81412" w:rsidRPr="00E81412" w14:paraId="5EDB2B1E"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E04E3BA"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1CA14C49"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72F84DC7" w14:textId="77777777" w:rsidR="00E81412" w:rsidRPr="00E81412" w:rsidRDefault="00E81412" w:rsidP="00E81412">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CD383" w14:textId="77777777" w:rsidR="00E81412" w:rsidRPr="00E81412" w:rsidRDefault="00E81412" w:rsidP="00E81412">
                  <w:pPr>
                    <w:spacing w:line="240" w:lineRule="auto"/>
                    <w:rPr>
                      <w:rFonts w:ascii="Arial" w:hAnsi="Arial" w:cs="Arial"/>
                      <w:sz w:val="16"/>
                      <w:szCs w:val="16"/>
                      <w:lang w:val="ms-MY"/>
                    </w:rPr>
                  </w:pPr>
                </w:p>
              </w:tc>
            </w:tr>
            <w:tr w:rsidR="00E81412" w:rsidRPr="00E81412" w14:paraId="3E9DEDFD" w14:textId="77777777" w:rsidTr="00E81412">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91218A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14:paraId="6647C68E" w14:textId="77777777" w:rsidR="00E81412" w:rsidRPr="00E81412" w:rsidRDefault="00E81412" w:rsidP="00E81412">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6A992F44"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1B7434F"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1CC728AB"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4BBFD6E8"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19A44D83"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4F3E5C27" w14:textId="77777777" w:rsidR="00E81412" w:rsidRPr="00E81412" w:rsidRDefault="00E81412" w:rsidP="00E81412">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26621B89" w14:textId="77777777" w:rsidR="00E81412" w:rsidRPr="00E81412" w:rsidRDefault="00E81412" w:rsidP="00E81412">
                  <w:pPr>
                    <w:spacing w:line="240" w:lineRule="auto"/>
                    <w:jc w:val="center"/>
                    <w:rPr>
                      <w:rFonts w:ascii="Arial" w:hAnsi="Arial" w:cs="Arial"/>
                      <w:sz w:val="16"/>
                      <w:szCs w:val="16"/>
                      <w:lang w:val="ms-MY"/>
                    </w:rPr>
                  </w:pPr>
                </w:p>
              </w:tc>
            </w:tr>
            <w:tr w:rsidR="00E81412" w:rsidRPr="00E81412" w14:paraId="7526D157"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F6FF00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4590AF3"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0705D928" w14:textId="77777777" w:rsidR="00E81412" w:rsidRPr="00E81412" w:rsidRDefault="00E81412" w:rsidP="00E81412">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894F3" w14:textId="77777777" w:rsidR="00E81412" w:rsidRPr="00E81412" w:rsidRDefault="00E81412" w:rsidP="00E81412">
                  <w:pPr>
                    <w:spacing w:line="240" w:lineRule="auto"/>
                    <w:rPr>
                      <w:rFonts w:ascii="Arial" w:hAnsi="Arial" w:cs="Arial"/>
                      <w:sz w:val="16"/>
                      <w:szCs w:val="16"/>
                      <w:lang w:val="ms-MY"/>
                    </w:rPr>
                  </w:pPr>
                </w:p>
              </w:tc>
            </w:tr>
            <w:tr w:rsidR="00E81412" w:rsidRPr="00E81412" w14:paraId="63C9B46D"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6D39F71B" w14:textId="77777777" w:rsidR="00E81412" w:rsidRPr="00E81412" w:rsidRDefault="00E81412" w:rsidP="00E81412">
                  <w:pPr>
                    <w:spacing w:line="240" w:lineRule="auto"/>
                    <w:rPr>
                      <w:rFonts w:ascii="Arial" w:hAnsi="Arial" w:cs="Arial"/>
                      <w:sz w:val="16"/>
                      <w:szCs w:val="16"/>
                      <w:lang w:val="ms-MY"/>
                    </w:rPr>
                  </w:pPr>
                </w:p>
              </w:tc>
            </w:tr>
            <w:tr w:rsidR="00E81412" w:rsidRPr="00E81412" w14:paraId="546A2E43" w14:textId="77777777" w:rsidTr="00E81412">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14:paraId="4C1BAFE9" w14:textId="77777777" w:rsidR="00E81412" w:rsidRPr="00E81412" w:rsidRDefault="00E81412" w:rsidP="00E81412">
                  <w:pPr>
                    <w:spacing w:line="240" w:lineRule="auto"/>
                    <w:jc w:val="center"/>
                    <w:rPr>
                      <w:rFonts w:ascii="Arial" w:hAnsi="Arial" w:cs="Arial"/>
                      <w:b/>
                      <w:bCs/>
                      <w:sz w:val="16"/>
                      <w:szCs w:val="16"/>
                      <w:lang w:val="ms-MY"/>
                    </w:rPr>
                  </w:pPr>
                  <w:r w:rsidRPr="00E81412">
                    <w:rPr>
                      <w:rFonts w:ascii="Arial" w:hAnsi="Arial" w:cs="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14:paraId="5D385037" w14:textId="77777777" w:rsidR="00E81412" w:rsidRPr="00E81412" w:rsidRDefault="00E81412" w:rsidP="00E81412">
                  <w:pPr>
                    <w:spacing w:line="240" w:lineRule="auto"/>
                    <w:rPr>
                      <w:rFonts w:ascii="Arial" w:hAnsi="Arial" w:cs="Arial"/>
                      <w:sz w:val="16"/>
                      <w:szCs w:val="16"/>
                      <w:lang w:val="ms-MY"/>
                    </w:rPr>
                  </w:pPr>
                </w:p>
              </w:tc>
            </w:tr>
          </w:tbl>
          <w:p w14:paraId="087DA9D8" w14:textId="77777777" w:rsidR="00E81412" w:rsidRPr="00E81412" w:rsidRDefault="00E81412" w:rsidP="00E81412">
            <w:pPr>
              <w:spacing w:line="240" w:lineRule="auto"/>
              <w:rPr>
                <w:rFonts w:ascii="Arial" w:hAnsi="Arial" w:cs="Arial"/>
                <w:sz w:val="16"/>
                <w:szCs w:val="16"/>
                <w:lang w:val="ms-MY"/>
              </w:rPr>
            </w:pPr>
          </w:p>
          <w:p w14:paraId="57E96D5A"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L = Lecture, T = Tutorial, P = Practical, O = Others, F2F = Face to Face, NF2F = Non Face to Face</w:t>
            </w:r>
          </w:p>
          <w:p w14:paraId="3115042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*Indicate the CLO based on the CLO’s numbering in Item 8.</w:t>
            </w:r>
          </w:p>
          <w:p w14:paraId="0E4CA8E1" w14:textId="77777777" w:rsidR="00E81412" w:rsidRPr="00E81412" w:rsidRDefault="00E81412" w:rsidP="00E81412">
            <w:pPr>
              <w:spacing w:line="240" w:lineRule="auto"/>
              <w:rPr>
                <w:rFonts w:ascii="Arial" w:hAnsi="Arial" w:cs="Arial"/>
                <w:sz w:val="16"/>
                <w:szCs w:val="16"/>
                <w:lang w:val="ms-MY"/>
              </w:rPr>
            </w:pPr>
          </w:p>
        </w:tc>
      </w:tr>
      <w:tr w:rsidR="00E81412" w:rsidRPr="00E81412" w14:paraId="4EF52719" w14:textId="77777777" w:rsidTr="00E81412">
        <w:trPr>
          <w:cantSplit/>
          <w:trHeight w:val="720"/>
        </w:trPr>
        <w:tc>
          <w:tcPr>
            <w:tcW w:w="623" w:type="dxa"/>
            <w:tcBorders>
              <w:top w:val="single" w:sz="4" w:space="0" w:color="auto"/>
              <w:left w:val="single" w:sz="4" w:space="0" w:color="auto"/>
              <w:bottom w:val="single" w:sz="4" w:space="0" w:color="auto"/>
              <w:right w:val="single" w:sz="4" w:space="0" w:color="auto"/>
            </w:tcBorders>
          </w:tcPr>
          <w:p w14:paraId="0B9E190A"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B335705"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Identify special requirement or resources to deliver the course </w:t>
            </w:r>
          </w:p>
          <w:p w14:paraId="0B9E321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(e.g., software, nursery, computer lab, simulation room):</w:t>
            </w:r>
          </w:p>
        </w:tc>
      </w:tr>
      <w:tr w:rsidR="00E81412" w:rsidRPr="00E81412" w14:paraId="0B504950" w14:textId="77777777" w:rsidTr="00E81412">
        <w:trPr>
          <w:cantSplit/>
          <w:trHeight w:val="561"/>
        </w:trPr>
        <w:tc>
          <w:tcPr>
            <w:tcW w:w="623" w:type="dxa"/>
            <w:tcBorders>
              <w:top w:val="single" w:sz="4" w:space="0" w:color="auto"/>
              <w:left w:val="single" w:sz="4" w:space="0" w:color="auto"/>
              <w:bottom w:val="single" w:sz="4" w:space="0" w:color="auto"/>
              <w:right w:val="single" w:sz="4" w:space="0" w:color="auto"/>
            </w:tcBorders>
          </w:tcPr>
          <w:p w14:paraId="2DE9DC80"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FBCDBFC"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 References (include required and further readings, and should be the most current):</w:t>
            </w:r>
          </w:p>
        </w:tc>
      </w:tr>
      <w:tr w:rsidR="00E81412" w:rsidRPr="00E81412" w14:paraId="525BC9B1" w14:textId="77777777" w:rsidTr="00E81412">
        <w:trPr>
          <w:cantSplit/>
          <w:trHeight w:val="682"/>
        </w:trPr>
        <w:tc>
          <w:tcPr>
            <w:tcW w:w="623" w:type="dxa"/>
            <w:tcBorders>
              <w:top w:val="single" w:sz="4" w:space="0" w:color="auto"/>
              <w:left w:val="single" w:sz="4" w:space="0" w:color="auto"/>
              <w:bottom w:val="single" w:sz="4" w:space="0" w:color="auto"/>
              <w:right w:val="single" w:sz="4" w:space="0" w:color="auto"/>
            </w:tcBorders>
          </w:tcPr>
          <w:p w14:paraId="221931CB"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B980746"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Other additional information:</w:t>
            </w:r>
          </w:p>
        </w:tc>
      </w:tr>
    </w:tbl>
    <w:p w14:paraId="26556D29" w14:textId="77777777" w:rsidR="00E81412" w:rsidRPr="00E81412" w:rsidRDefault="00E81412" w:rsidP="00E81412">
      <w:pPr>
        <w:spacing w:line="240" w:lineRule="auto"/>
        <w:ind w:left="1440" w:hanging="720"/>
        <w:contextualSpacing/>
        <w:rPr>
          <w:rFonts w:ascii="Arial" w:hAnsi="Arial" w:cs="Arial"/>
          <w:sz w:val="22"/>
          <w:szCs w:val="22"/>
          <w:u w:val="single"/>
          <w:lang w:val="ms-MY"/>
        </w:rPr>
      </w:pPr>
    </w:p>
    <w:p w14:paraId="364979EA" w14:textId="77777777" w:rsidR="00E81412" w:rsidRPr="00E81412" w:rsidRDefault="00E81412" w:rsidP="00566458">
      <w:pPr>
        <w:numPr>
          <w:ilvl w:val="2"/>
          <w:numId w:val="1"/>
        </w:numPr>
        <w:spacing w:line="240" w:lineRule="auto"/>
        <w:ind w:left="1418" w:hanging="709"/>
        <w:rPr>
          <w:rFonts w:ascii="Arial" w:hAnsi="Arial" w:cs="Arial"/>
          <w:sz w:val="22"/>
          <w:szCs w:val="22"/>
          <w:lang w:val="ms-MY"/>
        </w:rPr>
      </w:pPr>
      <w:r w:rsidRPr="00E81412">
        <w:rPr>
          <w:rFonts w:ascii="Arial" w:hAnsi="Arial" w:cs="Arial"/>
          <w:sz w:val="22"/>
          <w:szCs w:val="22"/>
          <w:lang w:val="ms-MY"/>
        </w:rPr>
        <w:t>Explain the appropriateness of teaching and learning methods applied to achieve the objectives and learning outcomes of the programme. (This is to be read together with information in 1.1.3.)</w:t>
      </w:r>
    </w:p>
    <w:p w14:paraId="3BD6CC71" w14:textId="77777777" w:rsidR="00E81412" w:rsidRPr="00E81412" w:rsidRDefault="00E81412" w:rsidP="00566458">
      <w:pPr>
        <w:widowControl/>
        <w:adjustRightInd/>
        <w:spacing w:after="200" w:line="240" w:lineRule="auto"/>
        <w:ind w:left="1418" w:hanging="709"/>
        <w:contextualSpacing/>
        <w:rPr>
          <w:rFonts w:ascii="Arial" w:hAnsi="Arial" w:cs="Arial"/>
          <w:color w:val="FF0000"/>
          <w:sz w:val="22"/>
          <w:szCs w:val="22"/>
          <w:u w:val="single"/>
          <w:lang w:val="ms-MY"/>
        </w:rPr>
      </w:pPr>
    </w:p>
    <w:p w14:paraId="3A6DDB00" w14:textId="77777777" w:rsidR="00E81412" w:rsidRPr="00E81412" w:rsidRDefault="00E81412" w:rsidP="0056645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3776193" w14:textId="77777777" w:rsidR="00E81412" w:rsidRPr="00E81412" w:rsidRDefault="00E81412" w:rsidP="00566458">
      <w:pPr>
        <w:widowControl/>
        <w:adjustRightInd/>
        <w:spacing w:after="200" w:line="240" w:lineRule="auto"/>
        <w:ind w:left="1418" w:hanging="709"/>
        <w:contextualSpacing/>
        <w:rPr>
          <w:rFonts w:ascii="Arial" w:hAnsi="Arial" w:cs="Arial"/>
          <w:color w:val="FF0000"/>
          <w:sz w:val="22"/>
          <w:szCs w:val="22"/>
          <w:u w:val="single"/>
          <w:lang w:val="ms-MY"/>
        </w:rPr>
      </w:pPr>
    </w:p>
    <w:p w14:paraId="35E6FE53" w14:textId="77777777" w:rsidR="00E81412" w:rsidRPr="00E81412" w:rsidRDefault="00E81412" w:rsidP="00566458">
      <w:pPr>
        <w:numPr>
          <w:ilvl w:val="2"/>
          <w:numId w:val="1"/>
        </w:numPr>
        <w:spacing w:line="240" w:lineRule="auto"/>
        <w:ind w:left="1418" w:hanging="709"/>
        <w:rPr>
          <w:rFonts w:ascii="Arial" w:hAnsi="Arial" w:cs="Arial"/>
          <w:sz w:val="22"/>
          <w:szCs w:val="22"/>
          <w:lang w:val="ms-MY"/>
        </w:rPr>
      </w:pPr>
      <w:r w:rsidRPr="00E81412">
        <w:rPr>
          <w:rFonts w:ascii="Arial" w:hAnsi="Arial" w:cs="Arial"/>
          <w:sz w:val="22"/>
          <w:szCs w:val="22"/>
          <w:lang w:val="ms-MY"/>
        </w:rPr>
        <w:t>What are the co-curricular activities available to the students of this programme? How do these activities enrich student learning experience, and foster personal development and responsibility?</w:t>
      </w:r>
    </w:p>
    <w:p w14:paraId="79B77949" w14:textId="77777777" w:rsidR="00E81412" w:rsidRPr="00E81412" w:rsidRDefault="00E81412" w:rsidP="00E81412">
      <w:pPr>
        <w:widowControl/>
        <w:adjustRightInd/>
        <w:spacing w:after="200" w:line="240" w:lineRule="auto"/>
        <w:ind w:left="720"/>
        <w:contextualSpacing/>
        <w:rPr>
          <w:rFonts w:ascii="Arial" w:hAnsi="Arial" w:cs="Arial"/>
          <w:color w:val="FF0000"/>
          <w:sz w:val="22"/>
          <w:szCs w:val="22"/>
          <w:u w:val="single"/>
          <w:lang w:val="ms-MY"/>
        </w:rPr>
      </w:pPr>
    </w:p>
    <w:p w14:paraId="0EB4DC22" w14:textId="6C6CD04D" w:rsidR="00E81412" w:rsidRPr="00E81412" w:rsidRDefault="00E81412" w:rsidP="00566458">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4B6DCC82" w14:textId="4077BDE8" w:rsidR="00E81412" w:rsidRDefault="00E81412" w:rsidP="00566458">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Aktiviti kokurikulum yang ditawarkan di bawah </w:t>
      </w:r>
      <w:r w:rsidRPr="00566458">
        <w:rPr>
          <w:rFonts w:ascii="Arial" w:hAnsi="Arial" w:cs="Arial"/>
          <w:color w:val="333333"/>
          <w:sz w:val="22"/>
          <w:szCs w:val="22"/>
          <w:shd w:val="clear" w:color="auto" w:fill="FFFFFF"/>
          <w:lang w:val="ms-MY"/>
        </w:rPr>
        <w:t xml:space="preserve">Kursus Kokurikulum Berkredit </w:t>
      </w:r>
      <w:r w:rsidRPr="00E81412">
        <w:rPr>
          <w:rFonts w:ascii="Arial" w:hAnsi="Arial" w:cs="Arial"/>
          <w:sz w:val="22"/>
          <w:szCs w:val="22"/>
          <w:lang w:val="ms-MY"/>
        </w:rPr>
        <w:t xml:space="preserve">menerapkan kemahiran insaniah (KI) untuk membentuk kemenjadian pelajar cemerlang di samping berjaya di dalam bidang akademik. Kursus Kokurikulum Berkredit yang ditawarkan di UPM kini meliputi </w:t>
      </w:r>
      <w:r w:rsidR="00631258">
        <w:rPr>
          <w:rFonts w:ascii="Arial" w:hAnsi="Arial" w:cs="Arial"/>
          <w:sz w:val="22"/>
          <w:szCs w:val="22"/>
          <w:lang w:val="ms-MY"/>
        </w:rPr>
        <w:t>l</w:t>
      </w:r>
      <w:r w:rsidRPr="00E81412">
        <w:rPr>
          <w:rFonts w:ascii="Arial" w:hAnsi="Arial" w:cs="Arial"/>
          <w:sz w:val="22"/>
          <w:szCs w:val="22"/>
          <w:lang w:val="ms-MY"/>
        </w:rPr>
        <w:t xml:space="preserve">apan (8) </w:t>
      </w:r>
      <w:r w:rsidR="00631258">
        <w:rPr>
          <w:rFonts w:ascii="Arial" w:hAnsi="Arial" w:cs="Arial"/>
          <w:sz w:val="22"/>
          <w:szCs w:val="22"/>
          <w:lang w:val="ms-MY"/>
        </w:rPr>
        <w:t>t</w:t>
      </w:r>
      <w:r w:rsidRPr="00E81412">
        <w:rPr>
          <w:rFonts w:ascii="Arial" w:hAnsi="Arial" w:cs="Arial"/>
          <w:sz w:val="22"/>
          <w:szCs w:val="22"/>
          <w:lang w:val="ms-MY"/>
        </w:rPr>
        <w:t xml:space="preserve">eras utama iaitu teras </w:t>
      </w:r>
      <w:r w:rsidRPr="00E81412">
        <w:rPr>
          <w:rFonts w:ascii="Arial" w:hAnsi="Arial" w:cs="Arial"/>
          <w:sz w:val="22"/>
          <w:szCs w:val="22"/>
          <w:lang w:val="ms-MY"/>
        </w:rPr>
        <w:lastRenderedPageBreak/>
        <w:t>sukan, teras kebudayaan, teras khidmat komuniti, teras kesukarelawanan, teras daya usaha dan inovasi, teras kepimpinan, teras pengucapan awam dan teras keus</w:t>
      </w:r>
      <w:r w:rsidR="00631258">
        <w:rPr>
          <w:rFonts w:ascii="Arial" w:hAnsi="Arial" w:cs="Arial"/>
          <w:sz w:val="22"/>
          <w:szCs w:val="22"/>
          <w:lang w:val="ms-MY"/>
        </w:rPr>
        <w:t>a</w:t>
      </w:r>
      <w:r w:rsidRPr="00E81412">
        <w:rPr>
          <w:rFonts w:ascii="Arial" w:hAnsi="Arial" w:cs="Arial"/>
          <w:sz w:val="22"/>
          <w:szCs w:val="22"/>
          <w:lang w:val="ms-MY"/>
        </w:rPr>
        <w:t>hawanan.   Kesemua aktiviti ini membantu pembangunan dan kemenjadian pelajar melalui pelaksanaan projek bersama komuniti di mana pelajar dapat membina sikap kepimpinan, tanggungjawab, hubungan komunikasi dengan masyarakat dan sebagainya.</w:t>
      </w:r>
    </w:p>
    <w:p w14:paraId="4CBD4B51" w14:textId="77777777" w:rsidR="00E1546B" w:rsidRPr="00E81412" w:rsidRDefault="00E1546B" w:rsidP="00566458">
      <w:pPr>
        <w:widowControl/>
        <w:adjustRightInd/>
        <w:spacing w:after="200" w:line="240" w:lineRule="auto"/>
        <w:ind w:left="1418"/>
        <w:contextualSpacing/>
        <w:rPr>
          <w:rFonts w:ascii="Arial" w:hAnsi="Arial" w:cs="Arial"/>
          <w:color w:val="FF0000"/>
          <w:sz w:val="22"/>
          <w:szCs w:val="22"/>
          <w:u w:val="single"/>
          <w:lang w:val="ms-MY"/>
        </w:rPr>
      </w:pPr>
    </w:p>
    <w:p w14:paraId="4E4B6DFE" w14:textId="77777777" w:rsidR="00E81412" w:rsidRPr="00E81412" w:rsidRDefault="00E81412" w:rsidP="00E81412">
      <w:pPr>
        <w:spacing w:line="240" w:lineRule="auto"/>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3EC79026" w14:textId="77777777" w:rsidR="00E81412" w:rsidRPr="00E81412" w:rsidRDefault="00E81412" w:rsidP="00E81412">
      <w:pPr>
        <w:spacing w:line="240" w:lineRule="auto"/>
        <w:rPr>
          <w:rFonts w:ascii="Arial" w:hAnsi="Arial" w:cs="Arial"/>
          <w:color w:val="FF0000"/>
          <w:u w:val="single"/>
          <w:lang w:val="ms-MY"/>
        </w:rPr>
      </w:pPr>
    </w:p>
    <w:p w14:paraId="08F1EAB5" w14:textId="77777777" w:rsidR="00E81412" w:rsidRPr="00E81412" w:rsidRDefault="00E81412" w:rsidP="00E81412">
      <w:pPr>
        <w:spacing w:line="240" w:lineRule="auto"/>
        <w:rPr>
          <w:rFonts w:ascii="Arial" w:hAnsi="Arial" w:cs="Arial"/>
          <w:color w:val="FF0000"/>
          <w:u w:val="single"/>
          <w:lang w:val="ms-MY"/>
        </w:rPr>
      </w:pPr>
    </w:p>
    <w:p w14:paraId="43C5E09E" w14:textId="77777777" w:rsidR="00E81412" w:rsidRPr="00E81412" w:rsidRDefault="00E81412" w:rsidP="00FC026C">
      <w:pPr>
        <w:numPr>
          <w:ilvl w:val="1"/>
          <w:numId w:val="1"/>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Delivery</w:t>
      </w:r>
    </w:p>
    <w:p w14:paraId="1946F673" w14:textId="77777777" w:rsidR="00E81412" w:rsidRPr="00E81412" w:rsidRDefault="00E81412" w:rsidP="00E81412">
      <w:pPr>
        <w:spacing w:line="240" w:lineRule="auto"/>
        <w:ind w:left="480"/>
        <w:contextualSpacing/>
        <w:rPr>
          <w:rFonts w:ascii="Arial" w:hAnsi="Arial" w:cs="Arial"/>
          <w:sz w:val="22"/>
          <w:szCs w:val="22"/>
          <w:lang w:val="ms-MY"/>
        </w:rPr>
      </w:pPr>
    </w:p>
    <w:p w14:paraId="52696694" w14:textId="77777777" w:rsidR="00E81412" w:rsidRPr="00E81412" w:rsidRDefault="00E81412" w:rsidP="00FC026C">
      <w:pPr>
        <w:numPr>
          <w:ilvl w:val="2"/>
          <w:numId w:val="1"/>
        </w:numPr>
        <w:tabs>
          <w:tab w:val="left" w:pos="1418"/>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Provide evidence on how the department ensures the effectiveness of delivery in supporting the achievement of course and programme learning outcomes.</w:t>
      </w:r>
    </w:p>
    <w:p w14:paraId="30911C93" w14:textId="77777777" w:rsidR="00E81412" w:rsidRPr="00E81412" w:rsidRDefault="00E81412" w:rsidP="00E81412">
      <w:pPr>
        <w:widowControl/>
        <w:adjustRightInd/>
        <w:spacing w:after="200" w:line="240" w:lineRule="auto"/>
        <w:ind w:left="480"/>
        <w:contextualSpacing/>
        <w:rPr>
          <w:rFonts w:ascii="Arial" w:hAnsi="Arial" w:cs="Arial"/>
          <w:color w:val="FF0000"/>
          <w:sz w:val="22"/>
          <w:szCs w:val="22"/>
          <w:u w:val="single"/>
          <w:lang w:val="ms-MY"/>
        </w:rPr>
      </w:pPr>
    </w:p>
    <w:p w14:paraId="4A0200F4" w14:textId="790914B8"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49EB6A68"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Keberkesanan pengajaran dan pembelajaran bagi mencapai hasil pembelajaran kursus dan program dinilai melalui:</w:t>
      </w:r>
    </w:p>
    <w:p w14:paraId="675DE27C" w14:textId="77777777" w:rsidR="00E81412" w:rsidRPr="00E81412" w:rsidRDefault="00E81412" w:rsidP="00E81412">
      <w:pPr>
        <w:spacing w:line="240" w:lineRule="auto"/>
        <w:ind w:left="1418"/>
        <w:contextualSpacing/>
        <w:rPr>
          <w:rFonts w:ascii="Arial" w:hAnsi="Arial" w:cs="Arial"/>
          <w:sz w:val="22"/>
          <w:szCs w:val="22"/>
          <w:lang w:val="ms-MY"/>
        </w:rPr>
      </w:pPr>
    </w:p>
    <w:p w14:paraId="17C68C8F" w14:textId="77777777" w:rsidR="00E81412" w:rsidRPr="002C0425" w:rsidRDefault="00E81412" w:rsidP="00664082">
      <w:pPr>
        <w:numPr>
          <w:ilvl w:val="2"/>
          <w:numId w:val="64"/>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Penilaian pengajaran</w:t>
      </w:r>
    </w:p>
    <w:p w14:paraId="370B17CD" w14:textId="77777777" w:rsidR="00E81412" w:rsidRPr="00E81412" w:rsidRDefault="00E81412" w:rsidP="00E81412">
      <w:pPr>
        <w:spacing w:line="240" w:lineRule="auto"/>
        <w:ind w:left="2153"/>
        <w:contextualSpacing/>
        <w:rPr>
          <w:rFonts w:ascii="Arial" w:hAnsi="Arial" w:cs="Arial"/>
          <w:sz w:val="22"/>
          <w:szCs w:val="22"/>
          <w:lang w:val="ms-MY"/>
        </w:rPr>
      </w:pPr>
      <w:r w:rsidRPr="00E81412">
        <w:rPr>
          <w:rFonts w:ascii="Arial" w:hAnsi="Arial" w:cs="Arial"/>
          <w:sz w:val="22"/>
          <w:szCs w:val="22"/>
          <w:lang w:val="ms-MY"/>
        </w:rPr>
        <w:t xml:space="preserve">Penilaian dilaksanakan secara atas talian melalui Sistem </w:t>
      </w:r>
      <w:r w:rsidRPr="002C0425">
        <w:rPr>
          <w:rFonts w:ascii="Arial" w:hAnsi="Arial" w:cs="Arial"/>
          <w:i/>
          <w:iCs/>
          <w:sz w:val="22"/>
          <w:szCs w:val="22"/>
          <w:lang w:val="ms-MY"/>
        </w:rPr>
        <w:t>Teaching Assessment</w:t>
      </w:r>
      <w:r w:rsidRPr="00E81412">
        <w:rPr>
          <w:rFonts w:ascii="Arial" w:hAnsi="Arial" w:cs="Arial"/>
          <w:sz w:val="22"/>
          <w:szCs w:val="22"/>
          <w:lang w:val="ms-MY"/>
        </w:rPr>
        <w:t xml:space="preserve"> (TA) dalam portal Putra Learning Hub. Empat aspek pengajaran yang dinilai iaitu i) perancangan, ii) penyampaian, iii) penaksiran dan iv) profesionalisme. Komen terbuka pelajar turut digunakan untuk menambahbaik pengajaran.</w:t>
      </w:r>
    </w:p>
    <w:p w14:paraId="3F9CE2BF" w14:textId="77777777" w:rsidR="00E81412" w:rsidRPr="00E81412" w:rsidRDefault="00E81412" w:rsidP="00E81412">
      <w:pPr>
        <w:spacing w:line="240" w:lineRule="auto"/>
        <w:ind w:left="1560" w:hanging="142"/>
        <w:contextualSpacing/>
        <w:rPr>
          <w:rFonts w:ascii="Arial" w:hAnsi="Arial" w:cs="Arial"/>
          <w:sz w:val="22"/>
          <w:szCs w:val="22"/>
          <w:lang w:val="ms-MY"/>
        </w:rPr>
      </w:pPr>
    </w:p>
    <w:p w14:paraId="00B399F9" w14:textId="77777777" w:rsidR="00E81412" w:rsidRPr="002C0425" w:rsidRDefault="00E81412" w:rsidP="00664082">
      <w:pPr>
        <w:numPr>
          <w:ilvl w:val="2"/>
          <w:numId w:val="64"/>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Aktiviti pembelajaran dalam PutraBLAST</w:t>
      </w:r>
    </w:p>
    <w:p w14:paraId="05269E1B" w14:textId="1BED4D53" w:rsidR="00E81412" w:rsidRDefault="00E81412" w:rsidP="00E81412">
      <w:pPr>
        <w:spacing w:line="240" w:lineRule="auto"/>
        <w:ind w:left="2160"/>
        <w:contextualSpacing/>
        <w:rPr>
          <w:rFonts w:ascii="Arial" w:hAnsi="Arial" w:cs="Arial"/>
          <w:sz w:val="22"/>
          <w:szCs w:val="22"/>
          <w:lang w:val="ms-MY"/>
        </w:rPr>
      </w:pPr>
      <w:r w:rsidRPr="00E81412">
        <w:rPr>
          <w:rFonts w:ascii="Arial" w:hAnsi="Arial" w:cs="Arial"/>
          <w:sz w:val="22"/>
          <w:szCs w:val="22"/>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14:paraId="79BC3666" w14:textId="447FF1AC" w:rsidR="00413AF2" w:rsidRDefault="00413AF2" w:rsidP="00E81412">
      <w:pPr>
        <w:spacing w:line="240" w:lineRule="auto"/>
        <w:ind w:left="2160"/>
        <w:contextualSpacing/>
        <w:rPr>
          <w:rFonts w:ascii="Arial" w:hAnsi="Arial" w:cs="Arial"/>
          <w:sz w:val="22"/>
          <w:szCs w:val="22"/>
          <w:lang w:val="ms-MY"/>
        </w:rPr>
      </w:pPr>
    </w:p>
    <w:p w14:paraId="0000391A" w14:textId="2B3B5DAA" w:rsidR="00413AF2" w:rsidRPr="00F64BA5" w:rsidRDefault="002C0425" w:rsidP="00F64BA5">
      <w:pPr>
        <w:spacing w:line="240" w:lineRule="auto"/>
        <w:ind w:left="2160"/>
        <w:contextualSpacing/>
        <w:rPr>
          <w:rFonts w:ascii="Arial" w:hAnsi="Arial" w:cs="Arial"/>
          <w:sz w:val="22"/>
          <w:szCs w:val="22"/>
          <w:lang w:val="ms-MY"/>
        </w:rPr>
      </w:pPr>
      <w:r w:rsidRPr="00F64BA5">
        <w:rPr>
          <w:rFonts w:ascii="Arial" w:hAnsi="Arial" w:cs="Arial"/>
          <w:sz w:val="22"/>
          <w:szCs w:val="22"/>
          <w:lang w:val="ms-MY"/>
        </w:rPr>
        <w:t xml:space="preserve">Untuk pengajaran di peringkat siswazah bagi </w:t>
      </w:r>
      <w:r w:rsidR="00413AF2" w:rsidRPr="00F64BA5">
        <w:rPr>
          <w:rFonts w:ascii="Arial" w:hAnsi="Arial" w:cs="Arial"/>
          <w:sz w:val="22"/>
          <w:szCs w:val="22"/>
          <w:lang w:val="ms-MY"/>
        </w:rPr>
        <w:t>memastikan keberkesanan penyampaian bagi menyokong pencapaian kursus dan hasil pembelajaran program, universiti telah mewujudkan mekanisme berikut:</w:t>
      </w:r>
    </w:p>
    <w:p w14:paraId="239B4754"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1. Pelajar mesti mengemukakan cadangan penyelia bersama pada semester pertama.</w:t>
      </w:r>
    </w:p>
    <w:p w14:paraId="170C33CB"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2. Pelajar mesti membentuk jawatankuasa penyeliaan dalam tahun pertama pengajian mereka.</w:t>
      </w:r>
    </w:p>
    <w:p w14:paraId="4A2B9E94"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 xml:space="preserve">3. Pada akhir setiap semester, satu laporan kemajuan (GS11) harus dikemukakan kepada jawatankuasa penyeliaan. </w:t>
      </w:r>
    </w:p>
    <w:p w14:paraId="066F7793"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4. Pelajar PhD mereka mesti lulus Peperiksaan Komprehensif (CE) dalam tempoh lima semester.</w:t>
      </w:r>
    </w:p>
    <w:p w14:paraId="7D4AF3C7" w14:textId="333CB35A"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5. Tesis mesti dipertahankan di hadapan jawatankuasa pemeriksaan yang terdiri daripada pemeriksa dalaman dan luaran</w:t>
      </w:r>
      <w:r w:rsidR="002C0425" w:rsidRPr="00F64BA5">
        <w:rPr>
          <w:rFonts w:ascii="Arial" w:hAnsi="Arial" w:cs="Arial"/>
          <w:sz w:val="22"/>
          <w:szCs w:val="22"/>
          <w:lang w:val="ms-MY"/>
        </w:rPr>
        <w:t>.</w:t>
      </w:r>
    </w:p>
    <w:p w14:paraId="3F770E08"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6. Pelajar mesti menghasilkan (menerima / menerbitkan) dua artikel jurnal untuk PhD dan satu artikel jurnal untuk Sarjana.</w:t>
      </w:r>
    </w:p>
    <w:p w14:paraId="556222BF" w14:textId="77777777" w:rsidR="00413AF2" w:rsidRPr="00413AF2" w:rsidRDefault="00413AF2" w:rsidP="00413AF2">
      <w:pPr>
        <w:spacing w:line="240" w:lineRule="auto"/>
        <w:ind w:left="2160"/>
        <w:contextualSpacing/>
        <w:rPr>
          <w:rFonts w:ascii="Arial" w:hAnsi="Arial" w:cs="Arial"/>
          <w:color w:val="538135" w:themeColor="accent6" w:themeShade="BF"/>
          <w:sz w:val="22"/>
          <w:szCs w:val="22"/>
          <w:lang w:val="ms-MY"/>
        </w:rPr>
      </w:pPr>
      <w:r w:rsidRPr="00413AF2">
        <w:rPr>
          <w:rFonts w:ascii="Arial" w:hAnsi="Arial" w:cs="Arial"/>
          <w:color w:val="538135" w:themeColor="accent6" w:themeShade="BF"/>
          <w:sz w:val="22"/>
          <w:szCs w:val="22"/>
          <w:lang w:val="ms-MY"/>
        </w:rPr>
        <w:t xml:space="preserve"> </w:t>
      </w:r>
    </w:p>
    <w:p w14:paraId="30DBCB0F" w14:textId="3AB95D4F" w:rsidR="00413AF2" w:rsidRPr="00566458" w:rsidRDefault="00413AF2" w:rsidP="00413AF2">
      <w:pPr>
        <w:spacing w:line="240" w:lineRule="auto"/>
        <w:ind w:left="2160"/>
        <w:contextualSpacing/>
        <w:rPr>
          <w:rFonts w:ascii="Arial" w:hAnsi="Arial" w:cs="Arial"/>
          <w:bCs/>
          <w:sz w:val="22"/>
          <w:szCs w:val="22"/>
          <w:lang w:val="ms-MY"/>
        </w:rPr>
      </w:pPr>
      <w:r w:rsidRPr="00F64BA5">
        <w:rPr>
          <w:rFonts w:ascii="Arial" w:hAnsi="Arial" w:cs="Arial"/>
          <w:sz w:val="22"/>
          <w:szCs w:val="22"/>
          <w:lang w:val="ms-MY"/>
        </w:rPr>
        <w:t>Sekolah Pengajian Siswazah (SGS) telah menerbitkan PEO, PO &amp; LO Pemetaan &amp; Penilaian Rubrik oleh Penyelidikan yang menangani mekanisme yang disebutkan di atas dan boleh diakses di http://www.sgs.upm.edu.my/kandungan/peo_po_lo_mapping_assess</w:t>
      </w:r>
      <w:r w:rsidRPr="00F64BA5">
        <w:rPr>
          <w:rFonts w:ascii="Arial" w:hAnsi="Arial" w:cs="Arial"/>
          <w:sz w:val="22"/>
          <w:szCs w:val="22"/>
          <w:lang w:val="ms-MY"/>
        </w:rPr>
        <w:lastRenderedPageBreak/>
        <w:t>ment_rubric_by_research-28150</w:t>
      </w:r>
      <w:r w:rsidR="002C0425" w:rsidRPr="00F64BA5">
        <w:rPr>
          <w:rFonts w:ascii="Arial" w:hAnsi="Arial" w:cs="Arial"/>
          <w:sz w:val="22"/>
          <w:szCs w:val="22"/>
          <w:lang w:val="ms-MY"/>
        </w:rPr>
        <w:t>.</w:t>
      </w:r>
    </w:p>
    <w:p w14:paraId="4957F7BA" w14:textId="77777777" w:rsidR="001115FD" w:rsidRDefault="001115FD" w:rsidP="00F64BA5">
      <w:pPr>
        <w:widowControl/>
        <w:adjustRightInd/>
        <w:spacing w:after="200" w:line="240" w:lineRule="auto"/>
        <w:contextualSpacing/>
        <w:rPr>
          <w:rFonts w:ascii="Arial" w:hAnsi="Arial" w:cs="Arial"/>
          <w:color w:val="FF0000"/>
          <w:sz w:val="22"/>
          <w:szCs w:val="22"/>
          <w:u w:val="single"/>
          <w:lang w:val="ms-MY"/>
        </w:rPr>
      </w:pPr>
    </w:p>
    <w:p w14:paraId="3B6E5CD7" w14:textId="76D0E4C4" w:rsidR="00E81412" w:rsidRDefault="00E81412" w:rsidP="001115FD">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w:t>
      </w:r>
      <w:r w:rsidR="001115FD">
        <w:rPr>
          <w:rFonts w:ascii="Arial" w:hAnsi="Arial" w:cs="Arial"/>
          <w:color w:val="FF0000"/>
          <w:sz w:val="22"/>
          <w:szCs w:val="22"/>
          <w:u w:val="single"/>
          <w:lang w:val="ms-MY"/>
        </w:rPr>
        <w:t>i</w:t>
      </w:r>
    </w:p>
    <w:p w14:paraId="1B03F1D9" w14:textId="77777777" w:rsidR="00F64BA5" w:rsidRPr="001115FD" w:rsidRDefault="00F64BA5" w:rsidP="000E06FD">
      <w:pPr>
        <w:widowControl/>
        <w:adjustRightInd/>
        <w:spacing w:after="200" w:line="240" w:lineRule="auto"/>
        <w:contextualSpacing/>
        <w:rPr>
          <w:rFonts w:ascii="Arial" w:hAnsi="Arial" w:cs="Arial"/>
          <w:color w:val="FF0000"/>
          <w:sz w:val="22"/>
          <w:szCs w:val="22"/>
          <w:u w:val="single"/>
          <w:lang w:val="ms-MY"/>
        </w:rPr>
      </w:pPr>
    </w:p>
    <w:p w14:paraId="13EC6A04" w14:textId="77777777" w:rsidR="00E81412" w:rsidRPr="00E81412" w:rsidRDefault="00E81412" w:rsidP="00FC026C">
      <w:pPr>
        <w:numPr>
          <w:ilvl w:val="2"/>
          <w:numId w:val="1"/>
        </w:numPr>
        <w:tabs>
          <w:tab w:val="left" w:pos="709"/>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Show evidence that the students are provided with, and briefed on, the current information about the programme, for example, Student Study Guide, Student Handbook and Student Project Handbook.</w:t>
      </w:r>
    </w:p>
    <w:p w14:paraId="6FABE0FC" w14:textId="77777777" w:rsidR="00E81412" w:rsidRPr="00E81412" w:rsidRDefault="00E81412" w:rsidP="00E81412">
      <w:pPr>
        <w:tabs>
          <w:tab w:val="left" w:pos="709"/>
        </w:tabs>
        <w:spacing w:line="240" w:lineRule="auto"/>
        <w:ind w:left="1418"/>
        <w:contextualSpacing/>
        <w:textAlignment w:val="auto"/>
        <w:rPr>
          <w:rFonts w:ascii="Arial" w:hAnsi="Arial" w:cs="Arial"/>
          <w:sz w:val="22"/>
          <w:szCs w:val="22"/>
          <w:u w:val="single"/>
          <w:lang w:val="ms-MY"/>
        </w:rPr>
      </w:pPr>
    </w:p>
    <w:p w14:paraId="2FE312F7" w14:textId="743D82D4"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C042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355B6B77" w14:textId="3B2313C5" w:rsidR="00E81412" w:rsidRPr="00E81412" w:rsidRDefault="00E81412" w:rsidP="00E81412">
      <w:pPr>
        <w:widowControl/>
        <w:adjustRightInd/>
        <w:spacing w:line="240" w:lineRule="auto"/>
        <w:ind w:left="1418"/>
        <w:contextualSpacing/>
        <w:rPr>
          <w:rFonts w:ascii="Arial" w:hAnsi="Arial" w:cs="Arial"/>
          <w:sz w:val="22"/>
          <w:szCs w:val="22"/>
          <w:lang w:val="ms-MY"/>
        </w:rPr>
      </w:pPr>
      <w:r w:rsidRPr="00E81412">
        <w:rPr>
          <w:rFonts w:ascii="Arial" w:hAnsi="Arial" w:cs="Arial"/>
          <w:sz w:val="22"/>
          <w:szCs w:val="22"/>
          <w:lang w:val="ms-MY" w:eastAsia="ms-MY"/>
        </w:rPr>
        <w:t xml:space="preserve">Semua pelajar baharu prasiswazah akan melalui sesi taklimat di peringkat pusat dan fakulti yang pada lazimnya diadakan dalam tempoh </w:t>
      </w:r>
      <w:r w:rsidRPr="00E81412">
        <w:rPr>
          <w:rFonts w:ascii="Arial" w:hAnsi="Arial" w:cs="Arial"/>
          <w:sz w:val="22"/>
          <w:szCs w:val="22"/>
          <w:lang w:val="ms-MY"/>
        </w:rPr>
        <w:t>Minggu Perkasa Putra</w:t>
      </w:r>
      <w:r w:rsidRPr="00E81412">
        <w:rPr>
          <w:rFonts w:ascii="Arial" w:hAnsi="Arial" w:cs="Arial"/>
          <w:sz w:val="22"/>
          <w:szCs w:val="22"/>
          <w:lang w:val="ms-MY" w:eastAsia="ms-MY"/>
        </w:rPr>
        <w:t xml:space="preserve">.  </w:t>
      </w:r>
      <w:r w:rsidRPr="00E81412">
        <w:rPr>
          <w:rFonts w:ascii="Arial" w:hAnsi="Arial" w:cs="Arial"/>
          <w:sz w:val="22"/>
          <w:szCs w:val="22"/>
          <w:lang w:val="ms-MY"/>
        </w:rPr>
        <w:t>Bahagian Hal Ehwal Pelajar (BHEP) telah menyediakan sebuah buku panduan yang dikenali sebagai Kit Putra mengandungi Maklumat Kalend</w:t>
      </w:r>
      <w:r w:rsidR="002C0425">
        <w:rPr>
          <w:rFonts w:ascii="Arial" w:hAnsi="Arial" w:cs="Arial"/>
          <w:sz w:val="22"/>
          <w:szCs w:val="22"/>
          <w:lang w:val="ms-MY"/>
        </w:rPr>
        <w:t>a</w:t>
      </w:r>
      <w:r w:rsidRPr="00E81412">
        <w:rPr>
          <w:rFonts w:ascii="Arial" w:hAnsi="Arial" w:cs="Arial"/>
          <w:sz w:val="22"/>
          <w:szCs w:val="22"/>
          <w:lang w:val="ms-MY"/>
        </w:rPr>
        <w:t xml:space="preserve">r Akademik, Direktori Perhubungan dan Panduan Keselamatan sebagai panduan kepada pelajar baharu di Universiti Putra Malaysia. Kit Putra ini diberikan kepada setiap pelajar baharu semasa pendaftaran Minggu Perkasa Putra. Penerangan ringkas berkaitan kepentingan kit ini turut disampaikan semasa minggu suai kenal berkenaan. </w:t>
      </w:r>
    </w:p>
    <w:p w14:paraId="0F3696FD" w14:textId="77777777" w:rsidR="00E81412" w:rsidRPr="00E81412" w:rsidRDefault="00E81412" w:rsidP="00E81412">
      <w:pPr>
        <w:spacing w:line="240" w:lineRule="auto"/>
        <w:ind w:left="1418" w:firstLine="22"/>
        <w:rPr>
          <w:rFonts w:ascii="Arial" w:hAnsi="Arial" w:cs="Arial"/>
          <w:sz w:val="22"/>
          <w:szCs w:val="22"/>
          <w:lang w:val="ms-MY" w:eastAsia="ms-MY"/>
        </w:rPr>
      </w:pPr>
    </w:p>
    <w:p w14:paraId="3A8B5A15" w14:textId="058760EE" w:rsidR="00E81412" w:rsidRPr="00F64BA5" w:rsidRDefault="00E81412" w:rsidP="00F64BA5">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Taklimat umum berkenaan peraturan akademik di peringkat pusat diadakan oleh Bahagian Kemasukan dan Bahagian Urus Tadbir Akademik, Pejabat TNC </w:t>
      </w:r>
      <w:r w:rsidRPr="00F64BA5">
        <w:rPr>
          <w:rFonts w:ascii="Arial" w:hAnsi="Arial" w:cs="Arial"/>
          <w:sz w:val="22"/>
          <w:szCs w:val="22"/>
          <w:lang w:val="ms-MY" w:eastAsia="ms-MY"/>
        </w:rPr>
        <w:t>(Akademik</w:t>
      </w:r>
      <w:r w:rsidR="002C0425" w:rsidRPr="00F64BA5">
        <w:rPr>
          <w:rFonts w:ascii="Arial" w:hAnsi="Arial" w:cs="Arial"/>
          <w:sz w:val="22"/>
          <w:szCs w:val="22"/>
          <w:lang w:val="ms-MY" w:eastAsia="ms-MY"/>
        </w:rPr>
        <w:t xml:space="preserve"> dan Antarabangsa</w:t>
      </w:r>
      <w:r w:rsidRPr="00F64BA5">
        <w:rPr>
          <w:rFonts w:ascii="Arial" w:hAnsi="Arial" w:cs="Arial"/>
          <w:sz w:val="22"/>
          <w:szCs w:val="22"/>
          <w:lang w:val="ms-MY" w:eastAsia="ms-MY"/>
        </w:rPr>
        <w:t>)</w:t>
      </w:r>
      <w:r w:rsidR="002C0425" w:rsidRPr="00F64BA5">
        <w:rPr>
          <w:rFonts w:ascii="Arial" w:hAnsi="Arial" w:cs="Arial"/>
          <w:sz w:val="22"/>
          <w:szCs w:val="22"/>
          <w:lang w:val="ms-MY" w:eastAsia="ms-MY"/>
        </w:rPr>
        <w:t>,</w:t>
      </w:r>
      <w:r w:rsidRPr="00F64BA5">
        <w:rPr>
          <w:rFonts w:ascii="Arial" w:hAnsi="Arial" w:cs="Arial"/>
          <w:sz w:val="22"/>
          <w:szCs w:val="22"/>
          <w:lang w:val="ms-MY" w:eastAsia="ms-MY"/>
        </w:rPr>
        <w:t xml:space="preserve">  </w:t>
      </w:r>
      <w:r w:rsidR="002C0425">
        <w:rPr>
          <w:rFonts w:ascii="Arial" w:hAnsi="Arial" w:cs="Arial"/>
          <w:sz w:val="22"/>
          <w:szCs w:val="22"/>
          <w:lang w:val="ms-MY" w:eastAsia="ms-MY"/>
        </w:rPr>
        <w:t>m</w:t>
      </w:r>
      <w:r w:rsidRPr="00E81412">
        <w:rPr>
          <w:rFonts w:ascii="Arial" w:hAnsi="Arial" w:cs="Arial"/>
          <w:sz w:val="22"/>
          <w:szCs w:val="22"/>
          <w:lang w:val="ms-MY" w:eastAsia="ms-MY"/>
        </w:rPr>
        <w:t xml:space="preserve">anakala </w:t>
      </w:r>
      <w:r w:rsidR="00AA50DF">
        <w:rPr>
          <w:rFonts w:ascii="Arial" w:hAnsi="Arial" w:cs="Arial"/>
          <w:sz w:val="22"/>
          <w:szCs w:val="22"/>
          <w:lang w:val="ms-MY" w:eastAsia="ms-MY"/>
        </w:rPr>
        <w:t>f</w:t>
      </w:r>
      <w:r w:rsidRPr="00E81412">
        <w:rPr>
          <w:rFonts w:ascii="Arial" w:hAnsi="Arial" w:cs="Arial"/>
          <w:sz w:val="22"/>
          <w:szCs w:val="22"/>
          <w:lang w:val="ms-MY" w:eastAsia="ms-MY"/>
        </w:rPr>
        <w:t xml:space="preserve">akulti memberikan taklimat yang lebih spesifik berkenaan program pengajian. Pelajar boleh mengakses buku program pengajian yang mengandungi struktur program, skema pengajian, senarai kursus, sinopsis dan kandungan kursus secara atas talian menerusi capaian </w:t>
      </w:r>
      <w:hyperlink r:id="rId9" w:history="1">
        <w:r w:rsidRPr="00E81412">
          <w:rPr>
            <w:rFonts w:ascii="Arial" w:hAnsi="Arial" w:cs="Arial"/>
            <w:color w:val="0000FF"/>
            <w:sz w:val="22"/>
            <w:szCs w:val="22"/>
            <w:u w:val="single"/>
            <w:lang w:val="ms-MY" w:eastAsia="ms-MY"/>
          </w:rPr>
          <w:t>http://www.akademik.upm.edu.my/pelajar_semasa-2955</w:t>
        </w:r>
      </w:hyperlink>
      <w:r w:rsidRPr="00E81412">
        <w:rPr>
          <w:rFonts w:ascii="Arial" w:hAnsi="Arial" w:cs="Arial"/>
          <w:color w:val="0000FF"/>
          <w:sz w:val="22"/>
          <w:szCs w:val="22"/>
          <w:u w:val="single"/>
          <w:lang w:val="ms-MY" w:eastAsia="ms-MY"/>
        </w:rPr>
        <w:t xml:space="preserve"> </w:t>
      </w:r>
      <w:r w:rsidRPr="004845D7">
        <w:rPr>
          <w:rFonts w:ascii="Arial" w:hAnsi="Arial" w:cs="Arial"/>
          <w:sz w:val="22"/>
          <w:szCs w:val="22"/>
          <w:u w:val="single"/>
          <w:lang w:val="ms-MY" w:eastAsia="ms-MY"/>
        </w:rPr>
        <w:t>.</w:t>
      </w:r>
      <w:r w:rsidRPr="00E81412">
        <w:rPr>
          <w:rFonts w:ascii="Arial" w:hAnsi="Arial" w:cs="Arial"/>
          <w:sz w:val="22"/>
          <w:szCs w:val="22"/>
          <w:lang w:val="ms-MY" w:eastAsia="ms-MY"/>
        </w:rPr>
        <w:t>Selain itu, pengumuman dan maklumat penting berkenaan pengajian prasiswazah turut dimuatkan dalam Sistem Maklumat Pelajar.</w:t>
      </w:r>
    </w:p>
    <w:p w14:paraId="0F0BA64F" w14:textId="77777777" w:rsidR="00E81412" w:rsidRPr="00E81412" w:rsidRDefault="00E81412" w:rsidP="00E81412">
      <w:pPr>
        <w:spacing w:line="240" w:lineRule="auto"/>
        <w:rPr>
          <w:rFonts w:ascii="Arial" w:hAnsi="Arial" w:cs="Arial"/>
          <w:sz w:val="22"/>
          <w:szCs w:val="22"/>
          <w:lang w:val="ms-MY" w:eastAsia="ms-MY"/>
        </w:rPr>
      </w:pPr>
    </w:p>
    <w:p w14:paraId="3E8AC4BB" w14:textId="47F8FB22" w:rsidR="00E81412" w:rsidRDefault="00E81412" w:rsidP="00F64BA5">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Bagi  pengendalian kursus Disertasi/Projek Bacelor, Bahagian Kemasukan dan Bahagian Urus Tadbir Akademik, Pejabat TNC (Akademik dan Antarabangsa) UPM telah menyediakan </w:t>
      </w:r>
      <w:r w:rsidR="0004497F">
        <w:rPr>
          <w:rFonts w:ascii="Arial" w:hAnsi="Arial" w:cs="Arial"/>
          <w:sz w:val="22"/>
          <w:szCs w:val="22"/>
          <w:lang w:val="ms-MY" w:eastAsia="ms-MY"/>
        </w:rPr>
        <w:t xml:space="preserve">prosedur </w:t>
      </w:r>
      <w:r w:rsidRPr="00E81412">
        <w:rPr>
          <w:rFonts w:ascii="Arial" w:hAnsi="Arial" w:cs="Arial"/>
          <w:sz w:val="22"/>
          <w:szCs w:val="22"/>
          <w:lang w:val="ms-MY" w:eastAsia="ms-MY"/>
        </w:rPr>
        <w:t xml:space="preserve">UPM/PU/PS/AK021 Arahan Kerja Disertasi/Projek Bacelor </w:t>
      </w:r>
      <w:r w:rsidR="0004497F">
        <w:rPr>
          <w:rFonts w:ascii="Arial" w:hAnsi="Arial" w:cs="Arial"/>
          <w:sz w:val="22"/>
          <w:szCs w:val="22"/>
          <w:lang w:val="ms-MY" w:eastAsia="ms-MY"/>
        </w:rPr>
        <w:t>sebagai rujukan.</w:t>
      </w:r>
      <w:r w:rsidRPr="00E81412">
        <w:rPr>
          <w:rFonts w:ascii="Arial" w:hAnsi="Arial" w:cs="Arial"/>
          <w:sz w:val="22"/>
          <w:szCs w:val="22"/>
          <w:lang w:val="ms-MY" w:eastAsia="ms-MY"/>
        </w:rPr>
        <w:t xml:space="preserve"> </w:t>
      </w:r>
    </w:p>
    <w:p w14:paraId="5561019A" w14:textId="77777777" w:rsidR="00F64BA5" w:rsidRPr="00F64BA5" w:rsidRDefault="00F64BA5" w:rsidP="00F64BA5">
      <w:pPr>
        <w:spacing w:line="240" w:lineRule="auto"/>
        <w:ind w:left="1418" w:firstLine="22"/>
        <w:rPr>
          <w:rFonts w:ascii="Arial" w:hAnsi="Arial" w:cs="Arial"/>
          <w:sz w:val="22"/>
          <w:szCs w:val="22"/>
          <w:lang w:val="ms-MY" w:eastAsia="ms-MY"/>
        </w:rPr>
      </w:pPr>
    </w:p>
    <w:p w14:paraId="359A7EF3" w14:textId="498073B3" w:rsidR="004C410F" w:rsidRPr="00F64BA5" w:rsidRDefault="002C0425"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 xml:space="preserve">Untuk pelajar siswazah pula, </w:t>
      </w:r>
      <w:r w:rsidR="004C410F" w:rsidRPr="00F64BA5">
        <w:rPr>
          <w:rFonts w:ascii="Arial" w:hAnsi="Arial" w:cs="Arial"/>
          <w:sz w:val="22"/>
          <w:szCs w:val="22"/>
        </w:rPr>
        <w:t xml:space="preserve">SGS telah menerbitkan dokumen berikut </w:t>
      </w:r>
      <w:r w:rsidR="00F64BA5" w:rsidRPr="00F64BA5">
        <w:rPr>
          <w:rFonts w:ascii="Arial" w:hAnsi="Arial" w:cs="Arial"/>
          <w:sz w:val="22"/>
          <w:szCs w:val="22"/>
        </w:rPr>
        <w:t>yang</w:t>
      </w:r>
      <w:r w:rsidR="004C410F" w:rsidRPr="00F64BA5">
        <w:rPr>
          <w:rFonts w:ascii="Arial" w:hAnsi="Arial" w:cs="Arial"/>
          <w:sz w:val="22"/>
          <w:szCs w:val="22"/>
        </w:rPr>
        <w:t xml:space="preserve"> boleh diakses melalui laman web SGS.</w:t>
      </w:r>
    </w:p>
    <w:p w14:paraId="0304EED9"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1. Kaedah Pengajian Siswazah 2003 (Tahun 2015-2016)</w:t>
      </w:r>
    </w:p>
    <w:p w14:paraId="6F4BA1A4"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2. Buku Panduan Penyeliaan Siswazah</w:t>
      </w:r>
    </w:p>
    <w:p w14:paraId="4385143B"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3. Garis Panduan Penyediaan Tesis</w:t>
      </w:r>
    </w:p>
    <w:p w14:paraId="6365EB61"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4. Panduan Viva Voce</w:t>
      </w:r>
    </w:p>
    <w:p w14:paraId="5803E12C"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p>
    <w:p w14:paraId="27E23545"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Selain daripada penerbitan di atas terdapat maklumat lain yang disediakan dan boleh diakses melalui http://www.sgs.upm.edu.my/documentfile.</w:t>
      </w:r>
    </w:p>
    <w:p w14:paraId="2C225B34"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p>
    <w:p w14:paraId="3492E533" w14:textId="2C10059A" w:rsidR="000E06FD" w:rsidRPr="00FB5A8C" w:rsidRDefault="004C410F" w:rsidP="00FB5A8C">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Semua pelajar pascasiswazah ba</w:t>
      </w:r>
      <w:r w:rsidR="002C0425" w:rsidRPr="00F64BA5">
        <w:rPr>
          <w:rFonts w:ascii="Arial" w:hAnsi="Arial" w:cs="Arial"/>
          <w:sz w:val="22"/>
          <w:szCs w:val="22"/>
        </w:rPr>
        <w:t>ha</w:t>
      </w:r>
      <w:r w:rsidRPr="00F64BA5">
        <w:rPr>
          <w:rFonts w:ascii="Arial" w:hAnsi="Arial" w:cs="Arial"/>
          <w:sz w:val="22"/>
          <w:szCs w:val="22"/>
        </w:rPr>
        <w:t>ru dikehendaki menghadiri sesi taklimat dipermulaan semester di mana mereka akan diberi taklimat mengenai peraturan pascasarjana, prosedur akademik, bantuan kewangan, proses peperiksaan, mobiliti dan program sokongan belajar.</w:t>
      </w:r>
    </w:p>
    <w:p w14:paraId="145E2B5E" w14:textId="77777777" w:rsidR="00B249E6" w:rsidRPr="00E81412" w:rsidRDefault="00B249E6" w:rsidP="00E81412">
      <w:pPr>
        <w:widowControl/>
        <w:adjustRightInd/>
        <w:spacing w:after="200" w:line="240" w:lineRule="auto"/>
        <w:contextualSpacing/>
        <w:rPr>
          <w:rFonts w:ascii="Arial" w:hAnsi="Arial" w:cs="Arial"/>
          <w:color w:val="FF0000"/>
          <w:sz w:val="22"/>
          <w:szCs w:val="22"/>
          <w:u w:val="single"/>
          <w:lang w:val="ms-MY"/>
        </w:rPr>
      </w:pPr>
    </w:p>
    <w:p w14:paraId="546D0606" w14:textId="24C22995" w:rsidR="00E81412" w:rsidRDefault="00E81412" w:rsidP="001115FD">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BA15675" w14:textId="77777777" w:rsidR="002C0425" w:rsidRPr="001115FD" w:rsidRDefault="002C0425" w:rsidP="0050550C">
      <w:pPr>
        <w:widowControl/>
        <w:adjustRightInd/>
        <w:spacing w:after="200" w:line="240" w:lineRule="auto"/>
        <w:contextualSpacing/>
        <w:rPr>
          <w:rFonts w:ascii="Arial" w:hAnsi="Arial" w:cs="Arial"/>
          <w:color w:val="FF0000"/>
          <w:sz w:val="22"/>
          <w:szCs w:val="22"/>
          <w:u w:val="single"/>
          <w:lang w:val="ms-MY"/>
        </w:rPr>
      </w:pPr>
    </w:p>
    <w:p w14:paraId="758CFE93"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Provide details of the coordinator of the programme and members of the team responsible for the programme. State the manner in which the academic team manages the programme. What are their authority and responsibility? What are the procedures that guide the planning, implementation, evaluation </w:t>
      </w:r>
      <w:r w:rsidRPr="00E81412">
        <w:rPr>
          <w:rFonts w:ascii="Arial" w:hAnsi="Arial" w:cs="Arial"/>
          <w:sz w:val="22"/>
          <w:szCs w:val="22"/>
          <w:lang w:val="ms-MY"/>
        </w:rPr>
        <w:lastRenderedPageBreak/>
        <w:t>and improvement of the programme?</w:t>
      </w:r>
    </w:p>
    <w:p w14:paraId="3D0F4AE8"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p>
    <w:p w14:paraId="0EB989B7" w14:textId="377EA4FD"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C042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7EE4E660" w14:textId="037828CA" w:rsidR="00E81412" w:rsidRDefault="00E81412" w:rsidP="00E81412">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Dekan fakulti adalah bertanggungjawab terus kepada Naib Canselor dan pada keseluruhannya terhadap pengurusan harian fakulti dari segi pentadbiran termasuklah pengurusan kakitangan, merancang serta menyelaras perkembangan dan kemajuan fizikal</w:t>
      </w:r>
      <w:r w:rsidR="00AA50DF">
        <w:rPr>
          <w:rFonts w:ascii="Arial" w:hAnsi="Arial" w:cs="Arial"/>
          <w:sz w:val="22"/>
          <w:szCs w:val="22"/>
          <w:lang w:val="ms-MY"/>
        </w:rPr>
        <w:t>,</w:t>
      </w:r>
      <w:r w:rsidRPr="00E81412">
        <w:rPr>
          <w:rFonts w:ascii="Arial" w:hAnsi="Arial" w:cs="Arial"/>
          <w:sz w:val="22"/>
          <w:szCs w:val="22"/>
          <w:lang w:val="ms-MY"/>
        </w:rPr>
        <w:t xml:space="preserve"> perkhidmatan akademik fakulti dan juga tugas lain yang berkaitan untuk menjayakan pengajaran di bawah kelolaan fakulti. Dalam membantu melaksana hal ehwal akademik di fakulti</w:t>
      </w:r>
      <w:r w:rsidR="00AA50DF">
        <w:rPr>
          <w:rFonts w:ascii="Arial" w:hAnsi="Arial" w:cs="Arial"/>
          <w:sz w:val="22"/>
          <w:szCs w:val="22"/>
          <w:lang w:val="ms-MY"/>
        </w:rPr>
        <w:t>,</w:t>
      </w:r>
      <w:r w:rsidRPr="00E81412">
        <w:rPr>
          <w:rFonts w:ascii="Arial" w:hAnsi="Arial" w:cs="Arial"/>
          <w:sz w:val="22"/>
          <w:szCs w:val="22"/>
          <w:lang w:val="ms-MY"/>
        </w:rPr>
        <w:t xml:space="preserve"> Dekan dibantu Timbalan Dekan yang dilantik bagi menyelaras pelaksanaan dan pengurusan akademik keseluruhan program yang ditawarkan di bawah fakulti, manakala Ketua Jabatan yang dilantik merupakan koordinator kepada sesuatu program dalam konteks memastikan program ditawar dan dilaksanakan mengikut ketetapan dalam kurikulum program berkenaan. </w:t>
      </w:r>
    </w:p>
    <w:p w14:paraId="33C17373" w14:textId="77777777" w:rsidR="004845D7" w:rsidRPr="00E81412" w:rsidRDefault="004845D7" w:rsidP="00E81412">
      <w:pPr>
        <w:widowControl/>
        <w:adjustRightInd/>
        <w:spacing w:after="200" w:line="240" w:lineRule="auto"/>
        <w:ind w:left="1418"/>
        <w:contextualSpacing/>
        <w:rPr>
          <w:rFonts w:ascii="Arial" w:hAnsi="Arial" w:cs="Arial"/>
          <w:color w:val="FF0000"/>
          <w:sz w:val="22"/>
          <w:szCs w:val="22"/>
          <w:u w:val="single"/>
          <w:lang w:val="ms-MY"/>
        </w:rPr>
      </w:pPr>
    </w:p>
    <w:p w14:paraId="2E66FA38" w14:textId="4B9390FD" w:rsidR="00E81412" w:rsidRPr="00E81412" w:rsidRDefault="00E81412" w:rsidP="00E81412">
      <w:pPr>
        <w:spacing w:line="240" w:lineRule="auto"/>
        <w:ind w:left="1418"/>
        <w:textAlignment w:val="auto"/>
        <w:rPr>
          <w:rFonts w:ascii="Arial" w:hAnsi="Arial" w:cs="Arial"/>
          <w:sz w:val="22"/>
          <w:szCs w:val="22"/>
          <w:lang w:val="ms-MY"/>
        </w:rPr>
      </w:pPr>
      <w:r w:rsidRPr="00E81412">
        <w:rPr>
          <w:rFonts w:ascii="Arial" w:hAnsi="Arial" w:cs="Arial"/>
          <w:sz w:val="22"/>
          <w:szCs w:val="22"/>
          <w:lang w:val="ms-MY"/>
        </w:rPr>
        <w:t>Dalam memastikan kurikulum program disemak semula dalam tempoh yang ditetapkan, prosedur khusus berkaitan pembentukan program baharu dan pes</w:t>
      </w:r>
      <w:r w:rsidR="00AA50DF">
        <w:rPr>
          <w:rFonts w:ascii="Arial" w:hAnsi="Arial" w:cs="Arial"/>
          <w:sz w:val="22"/>
          <w:szCs w:val="22"/>
          <w:lang w:val="ms-MY"/>
        </w:rPr>
        <w:t>truk</w:t>
      </w:r>
      <w:r w:rsidRPr="00E81412">
        <w:rPr>
          <w:rFonts w:ascii="Arial" w:hAnsi="Arial" w:cs="Arial"/>
          <w:sz w:val="22"/>
          <w:szCs w:val="22"/>
          <w:lang w:val="ms-MY"/>
        </w:rPr>
        <w:t>turan/semakan semula untuk program prasiswazah dan siswazah telah dibangunkan.</w:t>
      </w:r>
    </w:p>
    <w:p w14:paraId="3F9A0E3C" w14:textId="00DC02C1" w:rsidR="00E81412" w:rsidRDefault="00E81412" w:rsidP="00E81412">
      <w:pPr>
        <w:spacing w:line="240" w:lineRule="auto"/>
        <w:ind w:left="1418"/>
        <w:textAlignment w:val="auto"/>
        <w:rPr>
          <w:rFonts w:ascii="Arial" w:hAnsi="Arial" w:cs="Arial"/>
          <w:sz w:val="22"/>
          <w:szCs w:val="22"/>
          <w:lang w:val="ms-MY"/>
        </w:rPr>
      </w:pPr>
    </w:p>
    <w:p w14:paraId="3E812E20" w14:textId="6E2ACCC1" w:rsidR="004C410F" w:rsidRPr="00F64BA5" w:rsidRDefault="00AA50DF" w:rsidP="004C410F">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Dari segi p</w:t>
      </w:r>
      <w:r w:rsidR="004C410F" w:rsidRPr="00F64BA5">
        <w:rPr>
          <w:rFonts w:ascii="Arial" w:hAnsi="Arial" w:cs="Arial"/>
          <w:sz w:val="22"/>
          <w:szCs w:val="22"/>
          <w:lang w:val="en" w:eastAsia="ms-MY"/>
        </w:rPr>
        <w:t>engurusan program pascasiswazah</w:t>
      </w:r>
      <w:r w:rsidR="00F64BA5" w:rsidRPr="00F64BA5">
        <w:rPr>
          <w:rFonts w:ascii="Arial" w:hAnsi="Arial" w:cs="Arial"/>
          <w:sz w:val="22"/>
          <w:szCs w:val="22"/>
          <w:lang w:val="en" w:eastAsia="ms-MY"/>
        </w:rPr>
        <w:t>,</w:t>
      </w:r>
      <w:r w:rsidR="004C410F" w:rsidRPr="00F64BA5">
        <w:rPr>
          <w:rFonts w:ascii="Arial" w:hAnsi="Arial" w:cs="Arial"/>
          <w:sz w:val="22"/>
          <w:szCs w:val="22"/>
          <w:lang w:val="en" w:eastAsia="ms-MY"/>
        </w:rPr>
        <w:t xml:space="preserve"> di UPM ditadbir di dua peringkat; di Sekolah Pengajian Siswazah (SGS) dan di fakulti / institut. Pentadbiran di SGS diketuai oleh Dekan SGS. Sekolah bertanggungjawab untuk menentukan dasar, prosedur dan proses akademik yang berkaitan dengan kajian pasca siswazah.</w:t>
      </w:r>
    </w:p>
    <w:p w14:paraId="7CD35282"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52113552" w14:textId="77777777" w:rsidR="004C410F" w:rsidRPr="00F64BA5" w:rsidRDefault="004C410F" w:rsidP="004C410F">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Pentadbiran di fakulti / institut, diketuai oleh Dekan / Pengarah dan dibantu oleh Timbalan Dekan / Timbalan Pengarah (pascasiswazah). Fakulti / Institut bertanggungjawab untuk memastikan dasar, prosedur dan proses akademik dilaksanakan mengikut garis panduan yang ditetapkan.</w:t>
      </w:r>
    </w:p>
    <w:p w14:paraId="79375A6F"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5B9557BF" w14:textId="19494611" w:rsidR="004C410F" w:rsidRPr="00F64BA5" w:rsidRDefault="004C410F" w:rsidP="004C410F">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 xml:space="preserve">Setiap </w:t>
      </w:r>
      <w:r w:rsidR="0010480C">
        <w:rPr>
          <w:rFonts w:ascii="Arial" w:hAnsi="Arial" w:cs="Arial"/>
          <w:sz w:val="22"/>
          <w:szCs w:val="22"/>
          <w:lang w:val="en" w:eastAsia="ms-MY"/>
        </w:rPr>
        <w:t>tiga (3) hingga lima (5)</w:t>
      </w:r>
      <w:r w:rsidRPr="00F64BA5">
        <w:rPr>
          <w:rFonts w:ascii="Arial" w:hAnsi="Arial" w:cs="Arial"/>
          <w:sz w:val="22"/>
          <w:szCs w:val="22"/>
          <w:lang w:val="en" w:eastAsia="ms-MY"/>
        </w:rPr>
        <w:t xml:space="preserve"> tahun, program pascasiswazah dengan penyelidikan di UPM akan dikaji dan disemak untuk memastikan kurikulum relevan dan terkini.</w:t>
      </w:r>
    </w:p>
    <w:p w14:paraId="0B542B4F"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370E1EE9" w14:textId="7CAA10C9" w:rsidR="004C410F" w:rsidRPr="00BB04F6" w:rsidRDefault="004C410F" w:rsidP="004C410F">
      <w:pPr>
        <w:widowControl/>
        <w:adjustRightInd/>
        <w:spacing w:line="240" w:lineRule="auto"/>
        <w:ind w:left="1418"/>
        <w:jc w:val="left"/>
        <w:rPr>
          <w:rFonts w:ascii="Arial" w:hAnsi="Arial" w:cs="Arial"/>
          <w:sz w:val="22"/>
          <w:szCs w:val="22"/>
          <w:lang w:val="en" w:eastAsia="ms-MY"/>
        </w:rPr>
      </w:pPr>
      <w:r w:rsidRPr="00BB04F6">
        <w:rPr>
          <w:rFonts w:ascii="Arial" w:hAnsi="Arial" w:cs="Arial"/>
          <w:sz w:val="22"/>
          <w:szCs w:val="22"/>
          <w:lang w:val="en" w:eastAsia="ms-MY"/>
        </w:rPr>
        <w:t xml:space="preserve">Prosedur proses semakan boleh </w:t>
      </w:r>
      <w:r w:rsidR="00BB04F6" w:rsidRPr="00BB04F6">
        <w:rPr>
          <w:rFonts w:ascii="Arial" w:hAnsi="Arial" w:cs="Arial"/>
          <w:sz w:val="22"/>
          <w:szCs w:val="22"/>
          <w:lang w:val="en" w:eastAsia="ms-MY"/>
        </w:rPr>
        <w:t>dirujuk dilaman web SGS iaitu:</w:t>
      </w:r>
      <w:r w:rsidRPr="00BB04F6">
        <w:rPr>
          <w:rFonts w:ascii="Arial" w:hAnsi="Arial" w:cs="Arial"/>
          <w:sz w:val="22"/>
          <w:szCs w:val="22"/>
          <w:lang w:val="en" w:eastAsia="ms-MY"/>
        </w:rPr>
        <w:t xml:space="preserve"> </w:t>
      </w:r>
      <w:hyperlink r:id="rId10" w:history="1">
        <w:r w:rsidR="004845D7" w:rsidRPr="00F31712">
          <w:rPr>
            <w:rStyle w:val="Hyperlink"/>
            <w:rFonts w:ascii="Arial" w:hAnsi="Arial" w:cs="Arial"/>
            <w:sz w:val="22"/>
            <w:szCs w:val="22"/>
            <w:lang w:val="en" w:eastAsia="ms-MY"/>
          </w:rPr>
          <w:t>http://www.sgs.upm.edu.my/upload/dokumen/20170803113034SKPSI1_20171802_PANDUAN_PENSTRUKTURAN-SEMAKAN_SEMULA_KURIKULUM_PROGRAM.pdf</w:t>
        </w:r>
      </w:hyperlink>
    </w:p>
    <w:p w14:paraId="136255C5" w14:textId="77777777" w:rsidR="004C410F" w:rsidRPr="00E81412" w:rsidRDefault="004C410F" w:rsidP="00E81412">
      <w:pPr>
        <w:spacing w:line="240" w:lineRule="auto"/>
        <w:ind w:left="1418"/>
        <w:textAlignment w:val="auto"/>
        <w:rPr>
          <w:rFonts w:ascii="Arial" w:hAnsi="Arial" w:cs="Arial"/>
          <w:sz w:val="22"/>
          <w:szCs w:val="22"/>
          <w:lang w:val="ms-MY"/>
        </w:rPr>
      </w:pPr>
    </w:p>
    <w:p w14:paraId="1420F01D" w14:textId="77777777" w:rsidR="00E81412" w:rsidRPr="00E81412" w:rsidRDefault="00E81412" w:rsidP="00E81412">
      <w:pPr>
        <w:widowControl/>
        <w:adjustRightInd/>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EA8339E" w14:textId="77777777" w:rsidR="00E81412" w:rsidRPr="00E81412" w:rsidRDefault="00E81412" w:rsidP="00E81412">
      <w:pPr>
        <w:widowControl/>
        <w:adjustRightInd/>
        <w:spacing w:line="240" w:lineRule="auto"/>
        <w:ind w:left="698" w:firstLine="720"/>
        <w:rPr>
          <w:rFonts w:ascii="Arial" w:hAnsi="Arial" w:cs="Arial"/>
          <w:color w:val="FF0000"/>
          <w:sz w:val="22"/>
          <w:szCs w:val="22"/>
          <w:u w:val="single"/>
          <w:lang w:val="ms-MY"/>
        </w:rPr>
      </w:pPr>
    </w:p>
    <w:p w14:paraId="25D11F40"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62A88E79" w14:textId="77777777" w:rsidR="00E81412" w:rsidRPr="00E81412" w:rsidRDefault="00E81412" w:rsidP="00FC026C">
      <w:pPr>
        <w:numPr>
          <w:ilvl w:val="0"/>
          <w:numId w:val="7"/>
        </w:numPr>
        <w:spacing w:line="240" w:lineRule="auto"/>
        <w:ind w:left="1800" w:hanging="382"/>
        <w:rPr>
          <w:rFonts w:ascii="Arial" w:hAnsi="Arial" w:cs="Arial"/>
          <w:sz w:val="22"/>
          <w:szCs w:val="22"/>
          <w:lang w:val="ms-MY"/>
        </w:rPr>
      </w:pPr>
      <w:r w:rsidRPr="00E81412">
        <w:rPr>
          <w:rFonts w:ascii="Arial" w:hAnsi="Arial" w:cs="Arial"/>
          <w:sz w:val="22"/>
          <w:szCs w:val="22"/>
          <w:lang w:val="ms-MY"/>
        </w:rPr>
        <w:t>Does the programme team have access to adequate resources? Provide evidence.</w:t>
      </w:r>
    </w:p>
    <w:p w14:paraId="776EA8F2" w14:textId="77777777" w:rsidR="00E81412" w:rsidRPr="00E81412" w:rsidRDefault="00E81412" w:rsidP="00E81412">
      <w:pPr>
        <w:spacing w:line="240" w:lineRule="auto"/>
        <w:ind w:left="1080" w:firstLine="720"/>
        <w:contextualSpacing/>
        <w:rPr>
          <w:rFonts w:ascii="Arial" w:hAnsi="Arial" w:cs="Arial"/>
          <w:color w:val="FF0000"/>
          <w:sz w:val="22"/>
          <w:szCs w:val="22"/>
          <w:u w:val="single"/>
          <w:lang w:val="ms-MY"/>
        </w:rPr>
      </w:pPr>
    </w:p>
    <w:p w14:paraId="6B5448D1"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381232F" w14:textId="77777777" w:rsidR="00E81412" w:rsidRPr="00E81412" w:rsidRDefault="00E81412" w:rsidP="00E81412">
      <w:pPr>
        <w:spacing w:line="240" w:lineRule="auto"/>
        <w:rPr>
          <w:rFonts w:ascii="Arial" w:hAnsi="Arial" w:cs="Arial"/>
          <w:sz w:val="22"/>
          <w:szCs w:val="22"/>
          <w:lang w:val="ms-MY"/>
        </w:rPr>
      </w:pPr>
    </w:p>
    <w:p w14:paraId="4C2FA906" w14:textId="77777777" w:rsidR="00E81412" w:rsidRPr="00E81412" w:rsidRDefault="00E81412" w:rsidP="00FC026C">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Show how the department provides favourable conditions for teaching and learning.</w:t>
      </w:r>
    </w:p>
    <w:p w14:paraId="155CF32B" w14:textId="77777777" w:rsidR="001115FD" w:rsidRDefault="001115FD" w:rsidP="00BB04F6">
      <w:pPr>
        <w:widowControl/>
        <w:adjustRightInd/>
        <w:spacing w:line="240" w:lineRule="auto"/>
        <w:contextualSpacing/>
        <w:rPr>
          <w:rFonts w:ascii="Arial" w:hAnsi="Arial" w:cs="Arial"/>
          <w:color w:val="FF0000"/>
          <w:sz w:val="22"/>
          <w:szCs w:val="22"/>
          <w:u w:val="single"/>
          <w:lang w:val="ms-MY"/>
        </w:rPr>
      </w:pPr>
    </w:p>
    <w:p w14:paraId="150A1C78" w14:textId="788159BF"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520F84F" w14:textId="463CD86E" w:rsid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2747C4BC" w14:textId="77777777" w:rsidR="00BB04F6" w:rsidRPr="00E81412" w:rsidRDefault="00BB04F6" w:rsidP="00E81412">
      <w:pPr>
        <w:widowControl/>
        <w:adjustRightInd/>
        <w:spacing w:line="240" w:lineRule="auto"/>
        <w:ind w:left="1418"/>
        <w:contextualSpacing/>
        <w:rPr>
          <w:rFonts w:ascii="Arial" w:hAnsi="Arial" w:cs="Arial"/>
          <w:color w:val="FF0000"/>
          <w:sz w:val="22"/>
          <w:szCs w:val="22"/>
          <w:u w:val="single"/>
          <w:lang w:val="ms-MY"/>
        </w:rPr>
      </w:pPr>
    </w:p>
    <w:p w14:paraId="66E8BD20" w14:textId="3B910033" w:rsidR="00E81412" w:rsidRDefault="00E81412" w:rsidP="001115FD">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Describe the department’s initiatives to encourage innovations in teaching, </w:t>
      </w:r>
      <w:r w:rsidRPr="00E81412">
        <w:rPr>
          <w:rFonts w:ascii="Arial" w:hAnsi="Arial" w:cs="Arial"/>
          <w:sz w:val="22"/>
          <w:szCs w:val="22"/>
          <w:lang w:val="ms-MY"/>
        </w:rPr>
        <w:lastRenderedPageBreak/>
        <w:t>learning and assessment.</w:t>
      </w:r>
    </w:p>
    <w:p w14:paraId="44C1706E" w14:textId="77777777" w:rsidR="00AA50DF" w:rsidRPr="001115FD" w:rsidRDefault="00AA50DF" w:rsidP="00AA50DF">
      <w:pPr>
        <w:tabs>
          <w:tab w:val="left" w:pos="702"/>
        </w:tabs>
        <w:spacing w:line="240" w:lineRule="auto"/>
        <w:ind w:left="1418"/>
        <w:rPr>
          <w:rFonts w:ascii="Arial" w:hAnsi="Arial" w:cs="Arial"/>
          <w:sz w:val="22"/>
          <w:szCs w:val="22"/>
          <w:lang w:val="ms-MY"/>
        </w:rPr>
      </w:pPr>
    </w:p>
    <w:p w14:paraId="09AC6326" w14:textId="4C0305E0"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A50DF">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35645936" w14:textId="77777777" w:rsidR="00E81412" w:rsidRPr="00E81412" w:rsidRDefault="00E81412" w:rsidP="00E81412">
      <w:pPr>
        <w:widowControl/>
        <w:adjustRightInd/>
        <w:spacing w:after="200" w:line="240" w:lineRule="auto"/>
        <w:ind w:left="1178" w:firstLine="240"/>
        <w:contextualSpacing/>
        <w:rPr>
          <w:rFonts w:ascii="Arial" w:hAnsi="Arial" w:cs="Arial"/>
          <w:bCs/>
          <w:sz w:val="22"/>
          <w:szCs w:val="22"/>
        </w:rPr>
      </w:pPr>
      <w:r w:rsidRPr="00E81412">
        <w:rPr>
          <w:rFonts w:ascii="Arial" w:hAnsi="Arial" w:cs="Arial"/>
          <w:bCs/>
          <w:sz w:val="22"/>
          <w:szCs w:val="22"/>
        </w:rPr>
        <w:t>Inisiatif yang dilaksanakan bagi menggalakkan inovasi dalam pengajaran,</w:t>
      </w:r>
    </w:p>
    <w:p w14:paraId="65BF2D21" w14:textId="77777777" w:rsidR="00E81412" w:rsidRPr="00E81412" w:rsidRDefault="00E81412" w:rsidP="00E81412">
      <w:pPr>
        <w:widowControl/>
        <w:adjustRightInd/>
        <w:spacing w:after="200" w:line="240" w:lineRule="auto"/>
        <w:ind w:left="1178" w:firstLine="240"/>
        <w:contextualSpacing/>
        <w:rPr>
          <w:rFonts w:ascii="Arial" w:hAnsi="Arial" w:cs="Arial"/>
          <w:bCs/>
          <w:sz w:val="22"/>
          <w:szCs w:val="22"/>
        </w:rPr>
      </w:pPr>
      <w:r w:rsidRPr="00E81412">
        <w:rPr>
          <w:rFonts w:ascii="Arial" w:hAnsi="Arial" w:cs="Arial"/>
          <w:bCs/>
          <w:sz w:val="22"/>
          <w:szCs w:val="22"/>
        </w:rPr>
        <w:t>pembelajaran dan penaksiran adalah melalui:</w:t>
      </w:r>
    </w:p>
    <w:p w14:paraId="723333E3" w14:textId="77777777"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p>
    <w:p w14:paraId="1607D0CF" w14:textId="3B2739B3" w:rsidR="00AA50DF" w:rsidRPr="00AA50DF" w:rsidRDefault="00E81412" w:rsidP="00443805">
      <w:pPr>
        <w:widowControl/>
        <w:numPr>
          <w:ilvl w:val="0"/>
          <w:numId w:val="77"/>
        </w:numPr>
        <w:adjustRightInd/>
        <w:spacing w:after="160" w:line="240" w:lineRule="auto"/>
        <w:ind w:left="2127" w:hanging="284"/>
        <w:contextualSpacing/>
        <w:textAlignment w:val="auto"/>
        <w:rPr>
          <w:rFonts w:ascii="Arial" w:hAnsi="Arial" w:cs="Arial"/>
          <w:b/>
          <w:sz w:val="22"/>
          <w:szCs w:val="22"/>
        </w:rPr>
      </w:pPr>
      <w:r w:rsidRPr="00AA50DF">
        <w:rPr>
          <w:rFonts w:ascii="Arial" w:hAnsi="Arial" w:cs="Arial"/>
          <w:b/>
          <w:sz w:val="22"/>
          <w:szCs w:val="22"/>
        </w:rPr>
        <w:t>Program Pembangunan Profesional Berterusan (CPD)</w:t>
      </w:r>
    </w:p>
    <w:p w14:paraId="315A70B2" w14:textId="44E25D6F" w:rsidR="00E81412" w:rsidRPr="00E81412" w:rsidRDefault="00E81412" w:rsidP="00AA50DF">
      <w:pPr>
        <w:widowControl/>
        <w:adjustRightInd/>
        <w:spacing w:after="160" w:line="240" w:lineRule="auto"/>
        <w:ind w:left="2127"/>
        <w:contextualSpacing/>
        <w:textAlignment w:val="auto"/>
        <w:rPr>
          <w:rFonts w:ascii="Arial" w:hAnsi="Arial" w:cs="Arial"/>
          <w:sz w:val="22"/>
          <w:szCs w:val="22"/>
        </w:rPr>
      </w:pPr>
      <w:r w:rsidRPr="00E81412">
        <w:rPr>
          <w:rFonts w:ascii="Arial" w:hAnsi="Arial" w:cs="Arial"/>
          <w:sz w:val="22"/>
          <w:szCs w:val="22"/>
        </w:rPr>
        <w:t xml:space="preserve">UPM menyediakan pelbagai latihan profesional menggunakan pendekatan pembelajaran yang berstruktur untuk mempertingkatkan tahap pengetahuan dan kemahiran khususnya penggunaan inovasi dalam pengajaran, pembelajaran dan penaksiran. Program CPD ini turut memberi fokus kepada kursus berkaitan Education 4.0 menepati perkembangan Revolusi Industri 4.0. </w:t>
      </w:r>
    </w:p>
    <w:p w14:paraId="75A21F6C" w14:textId="77777777" w:rsidR="00E81412" w:rsidRPr="00E81412" w:rsidRDefault="00E81412" w:rsidP="00E81412">
      <w:pPr>
        <w:spacing w:line="240" w:lineRule="auto"/>
        <w:ind w:left="1418"/>
        <w:contextualSpacing/>
        <w:rPr>
          <w:rFonts w:ascii="Arial" w:hAnsi="Arial" w:cs="Arial"/>
          <w:sz w:val="22"/>
          <w:szCs w:val="22"/>
        </w:rPr>
      </w:pPr>
    </w:p>
    <w:p w14:paraId="679C6C5E" w14:textId="5B3DF433" w:rsidR="00E81412" w:rsidRPr="00576968" w:rsidRDefault="00E81412" w:rsidP="00443805">
      <w:pPr>
        <w:numPr>
          <w:ilvl w:val="0"/>
          <w:numId w:val="77"/>
        </w:numPr>
        <w:spacing w:line="240" w:lineRule="auto"/>
        <w:ind w:left="2127" w:hanging="284"/>
        <w:contextualSpacing/>
        <w:rPr>
          <w:rFonts w:ascii="Arial" w:hAnsi="Arial" w:cs="Arial"/>
          <w:b/>
          <w:bCs/>
          <w:sz w:val="22"/>
          <w:szCs w:val="22"/>
        </w:rPr>
      </w:pPr>
      <w:r w:rsidRPr="00576968">
        <w:rPr>
          <w:rFonts w:ascii="Arial" w:hAnsi="Arial" w:cs="Arial"/>
          <w:b/>
          <w:bCs/>
          <w:sz w:val="22"/>
          <w:szCs w:val="22"/>
        </w:rPr>
        <w:t xml:space="preserve">Pertandingan </w:t>
      </w:r>
      <w:r w:rsidR="00576968">
        <w:rPr>
          <w:rFonts w:ascii="Arial" w:hAnsi="Arial" w:cs="Arial"/>
          <w:b/>
          <w:bCs/>
          <w:sz w:val="22"/>
          <w:szCs w:val="22"/>
        </w:rPr>
        <w:t>F</w:t>
      </w:r>
      <w:r w:rsidRPr="00576968">
        <w:rPr>
          <w:rFonts w:ascii="Arial" w:hAnsi="Arial" w:cs="Arial"/>
          <w:b/>
          <w:bCs/>
          <w:sz w:val="22"/>
          <w:szCs w:val="22"/>
        </w:rPr>
        <w:t>akulti/</w:t>
      </w:r>
      <w:r w:rsidR="00576968">
        <w:rPr>
          <w:rFonts w:ascii="Arial" w:hAnsi="Arial" w:cs="Arial"/>
          <w:b/>
          <w:bCs/>
          <w:sz w:val="22"/>
          <w:szCs w:val="22"/>
        </w:rPr>
        <w:t>P</w:t>
      </w:r>
      <w:r w:rsidRPr="00576968">
        <w:rPr>
          <w:rFonts w:ascii="Arial" w:hAnsi="Arial" w:cs="Arial"/>
          <w:b/>
          <w:bCs/>
          <w:sz w:val="22"/>
          <w:szCs w:val="22"/>
        </w:rPr>
        <w:t xml:space="preserve">usat Terbaik Amalan </w:t>
      </w:r>
      <w:r w:rsidR="00576968">
        <w:rPr>
          <w:rFonts w:ascii="Arial" w:hAnsi="Arial" w:cs="Arial"/>
          <w:b/>
          <w:bCs/>
          <w:sz w:val="22"/>
          <w:szCs w:val="22"/>
        </w:rPr>
        <w:t>I</w:t>
      </w:r>
      <w:r w:rsidRPr="00576968">
        <w:rPr>
          <w:rFonts w:ascii="Arial" w:hAnsi="Arial" w:cs="Arial"/>
          <w:b/>
          <w:bCs/>
          <w:sz w:val="22"/>
          <w:szCs w:val="22"/>
        </w:rPr>
        <w:t>novasi Pengajaran dan Pembelajaran</w:t>
      </w:r>
    </w:p>
    <w:p w14:paraId="5D755568" w14:textId="075332CC" w:rsidR="00E81412" w:rsidRPr="00E81412" w:rsidRDefault="00E81412" w:rsidP="00BB04F6">
      <w:pPr>
        <w:spacing w:line="240" w:lineRule="auto"/>
        <w:ind w:left="2127"/>
        <w:rPr>
          <w:rFonts w:ascii="Arial" w:hAnsi="Arial" w:cs="Arial"/>
          <w:sz w:val="22"/>
          <w:szCs w:val="22"/>
        </w:rPr>
      </w:pPr>
      <w:r w:rsidRPr="00E81412">
        <w:rPr>
          <w:rFonts w:ascii="Arial" w:hAnsi="Arial" w:cs="Arial"/>
          <w:sz w:val="22"/>
          <w:szCs w:val="22"/>
        </w:rPr>
        <w:t xml:space="preserve">Pertandingan </w:t>
      </w:r>
      <w:r w:rsidR="00576968">
        <w:rPr>
          <w:rFonts w:ascii="Arial" w:hAnsi="Arial" w:cs="Arial"/>
          <w:sz w:val="22"/>
          <w:szCs w:val="22"/>
        </w:rPr>
        <w:t>f</w:t>
      </w:r>
      <w:r w:rsidRPr="00E81412">
        <w:rPr>
          <w:rFonts w:ascii="Arial" w:hAnsi="Arial" w:cs="Arial"/>
          <w:sz w:val="22"/>
          <w:szCs w:val="22"/>
        </w:rPr>
        <w:t>akulti/</w:t>
      </w:r>
      <w:r w:rsidR="00576968">
        <w:rPr>
          <w:rFonts w:ascii="Arial" w:hAnsi="Arial" w:cs="Arial"/>
          <w:sz w:val="22"/>
          <w:szCs w:val="22"/>
        </w:rPr>
        <w:t>p</w:t>
      </w:r>
      <w:r w:rsidRPr="00E81412">
        <w:rPr>
          <w:rFonts w:ascii="Arial" w:hAnsi="Arial" w:cs="Arial"/>
          <w:sz w:val="22"/>
          <w:szCs w:val="22"/>
        </w:rPr>
        <w:t xml:space="preserve">usat </w:t>
      </w:r>
      <w:r w:rsidR="00576968">
        <w:rPr>
          <w:rFonts w:ascii="Arial" w:hAnsi="Arial" w:cs="Arial"/>
          <w:sz w:val="22"/>
          <w:szCs w:val="22"/>
        </w:rPr>
        <w:t>t</w:t>
      </w:r>
      <w:r w:rsidRPr="00E81412">
        <w:rPr>
          <w:rFonts w:ascii="Arial" w:hAnsi="Arial" w:cs="Arial"/>
          <w:sz w:val="22"/>
          <w:szCs w:val="22"/>
        </w:rPr>
        <w:t xml:space="preserve">erbaik Amalan </w:t>
      </w:r>
      <w:r w:rsidR="00576968">
        <w:rPr>
          <w:rFonts w:ascii="Arial" w:hAnsi="Arial" w:cs="Arial"/>
          <w:sz w:val="22"/>
          <w:szCs w:val="22"/>
        </w:rPr>
        <w:t>I</w:t>
      </w:r>
      <w:r w:rsidRPr="00E81412">
        <w:rPr>
          <w:rFonts w:ascii="Arial" w:hAnsi="Arial" w:cs="Arial"/>
          <w:sz w:val="22"/>
          <w:szCs w:val="22"/>
        </w:rPr>
        <w:t>novasi Pengajaran dan Pembelajaran yang diadakan setiap tahun bermula 2016 bertujuan untuk:</w:t>
      </w:r>
    </w:p>
    <w:p w14:paraId="795A6B4B" w14:textId="6ADC8FBB" w:rsidR="00E81412" w:rsidRPr="00E81412" w:rsidRDefault="00E81412" w:rsidP="00443805">
      <w:pPr>
        <w:widowControl/>
        <w:numPr>
          <w:ilvl w:val="0"/>
          <w:numId w:val="78"/>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rPr>
        <w:t>Mengiktiraf kecemerlangan pengajaran pada peringkat institusi/fakulti sepertimana yang disarankan oleh KPT dalam PPPM (PT)</w:t>
      </w:r>
      <w:r w:rsidR="00576968">
        <w:rPr>
          <w:rFonts w:ascii="Arial" w:hAnsi="Arial" w:cs="Arial"/>
          <w:sz w:val="22"/>
          <w:szCs w:val="22"/>
        </w:rPr>
        <w:t>;</w:t>
      </w:r>
    </w:p>
    <w:p w14:paraId="1CD30765" w14:textId="7A638A80" w:rsidR="00E81412" w:rsidRPr="00E81412" w:rsidRDefault="00E81412" w:rsidP="00443805">
      <w:pPr>
        <w:widowControl/>
        <w:numPr>
          <w:ilvl w:val="0"/>
          <w:numId w:val="78"/>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lang w:eastAsia="en-MY"/>
        </w:rPr>
        <w:t>Meningkatkan pengetahuan dan kemahiran pegawai akademik UPM berkaitan teknik atau pendekatan inovasi pengajaran dan pembelajaran</w:t>
      </w:r>
      <w:r w:rsidR="00576968">
        <w:rPr>
          <w:rFonts w:ascii="Arial" w:hAnsi="Arial" w:cs="Arial"/>
          <w:sz w:val="22"/>
          <w:szCs w:val="22"/>
          <w:lang w:eastAsia="en-MY"/>
        </w:rPr>
        <w:t>;</w:t>
      </w:r>
    </w:p>
    <w:p w14:paraId="66CF7DF0" w14:textId="32CBDBFD" w:rsidR="00E81412" w:rsidRPr="00E81412" w:rsidRDefault="00E81412" w:rsidP="00443805">
      <w:pPr>
        <w:widowControl/>
        <w:numPr>
          <w:ilvl w:val="0"/>
          <w:numId w:val="78"/>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rPr>
        <w:t>Menyebarluas dan berkongsi amalan terbaik inovasi pengajaran dan pembelajaran yang dilaksanakan oleh setiap fakulti untuk dimanfaat pegawai akademik UPM yang lain</w:t>
      </w:r>
      <w:r w:rsidR="00576968">
        <w:rPr>
          <w:rFonts w:ascii="Arial" w:hAnsi="Arial" w:cs="Arial"/>
          <w:sz w:val="22"/>
          <w:szCs w:val="22"/>
        </w:rPr>
        <w:t>;</w:t>
      </w:r>
      <w:r w:rsidR="000E06FD">
        <w:rPr>
          <w:rFonts w:ascii="Arial" w:hAnsi="Arial" w:cs="Arial"/>
          <w:sz w:val="22"/>
          <w:szCs w:val="22"/>
        </w:rPr>
        <w:t xml:space="preserve"> dan</w:t>
      </w:r>
    </w:p>
    <w:p w14:paraId="411F4EA2" w14:textId="77777777" w:rsidR="00E81412" w:rsidRPr="00E81412" w:rsidRDefault="00E81412" w:rsidP="00443805">
      <w:pPr>
        <w:widowControl/>
        <w:numPr>
          <w:ilvl w:val="0"/>
          <w:numId w:val="78"/>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rPr>
        <w:t>Menggalakkan pembudayaan penggunaan teknologi dan inovasi dalam pengajaran dan pembelajaran oleh setiap warga fakulti bagi memenuhi keperluan serta meningkatkan pengalaman pembelajaran pelajar.</w:t>
      </w:r>
    </w:p>
    <w:p w14:paraId="69186CA6" w14:textId="77777777" w:rsidR="00E81412" w:rsidRPr="00E81412" w:rsidRDefault="00E81412" w:rsidP="00E81412">
      <w:pPr>
        <w:spacing w:line="240" w:lineRule="auto"/>
        <w:ind w:left="1080"/>
        <w:contextualSpacing/>
        <w:rPr>
          <w:rFonts w:ascii="Arial" w:hAnsi="Arial" w:cs="Arial"/>
          <w:sz w:val="22"/>
          <w:szCs w:val="22"/>
        </w:rPr>
      </w:pPr>
    </w:p>
    <w:p w14:paraId="690D074D" w14:textId="77777777" w:rsidR="00E81412" w:rsidRPr="00576968" w:rsidRDefault="00E81412" w:rsidP="00443805">
      <w:pPr>
        <w:widowControl/>
        <w:numPr>
          <w:ilvl w:val="0"/>
          <w:numId w:val="77"/>
        </w:numPr>
        <w:adjustRightInd/>
        <w:spacing w:after="160" w:line="240" w:lineRule="auto"/>
        <w:ind w:firstLine="763"/>
        <w:contextualSpacing/>
        <w:textAlignment w:val="auto"/>
        <w:rPr>
          <w:rFonts w:ascii="Arial" w:hAnsi="Arial" w:cs="Arial"/>
          <w:b/>
          <w:bCs/>
          <w:sz w:val="22"/>
          <w:szCs w:val="22"/>
        </w:rPr>
      </w:pPr>
      <w:r w:rsidRPr="00576968">
        <w:rPr>
          <w:rFonts w:ascii="Arial" w:hAnsi="Arial" w:cs="Arial"/>
          <w:b/>
          <w:bCs/>
          <w:sz w:val="22"/>
          <w:szCs w:val="22"/>
        </w:rPr>
        <w:t>Putra Massive Open Online Courses (PutraMOOC)</w:t>
      </w:r>
    </w:p>
    <w:p w14:paraId="33DDFD80" w14:textId="00F81713" w:rsidR="00E81412" w:rsidRPr="00E81412" w:rsidRDefault="00E81412" w:rsidP="00E81412">
      <w:pPr>
        <w:widowControl/>
        <w:adjustRightInd/>
        <w:spacing w:after="160" w:line="240" w:lineRule="auto"/>
        <w:ind w:left="2127"/>
        <w:contextualSpacing/>
        <w:textAlignment w:val="auto"/>
        <w:rPr>
          <w:rFonts w:ascii="Arial" w:hAnsi="Arial" w:cs="Arial"/>
          <w:sz w:val="22"/>
          <w:szCs w:val="22"/>
        </w:rPr>
      </w:pPr>
      <w:r w:rsidRPr="00E81412">
        <w:rPr>
          <w:rFonts w:ascii="Arial" w:hAnsi="Arial" w:cs="Arial"/>
          <w:sz w:val="22"/>
          <w:szCs w:val="22"/>
        </w:rPr>
        <w:t xml:space="preserve">Salah satu inisiatif UPM dalam merealisasikan lonjakan ke-9 di dalam PPPM PT 2015-2025 adalah membangunkan kursus yang dilaksanakan secara atas talian sepenuhnya iaitu MOOC. Di UPM inisiatif MOOC ini diberi jenama PutraMOOC selaras dengan identiti Putra UPM. Akses PutraMOOC bukan sahaja kepada warga UPM malah ianya juga kepada komuniti global.  Dengan pembangunan PutraMOOC, pakar rujuk di dalam UPM dapat diketengahkan seterusnya dikenali ke peringkat global. Selain daripada itu, pelajar UPM juga dapat melaksanakan secara kolaboratif dan berkomunikasi dengan pelajar lain di serata dunia. Setakat ini, UPM telah berjaya membangunkan </w:t>
      </w:r>
      <w:r w:rsidR="000E06FD">
        <w:rPr>
          <w:rFonts w:ascii="Arial" w:hAnsi="Arial" w:cs="Arial"/>
          <w:sz w:val="22"/>
          <w:szCs w:val="22"/>
        </w:rPr>
        <w:t>43</w:t>
      </w:r>
      <w:r w:rsidRPr="00E81412">
        <w:rPr>
          <w:rFonts w:ascii="Arial" w:hAnsi="Arial" w:cs="Arial"/>
          <w:sz w:val="22"/>
          <w:szCs w:val="22"/>
        </w:rPr>
        <w:t xml:space="preserve"> kursus PutraMOOC.</w:t>
      </w:r>
    </w:p>
    <w:p w14:paraId="6652D9E2" w14:textId="2B11BE10" w:rsidR="00E81412" w:rsidRDefault="00E81412" w:rsidP="00E81412">
      <w:pPr>
        <w:spacing w:line="240" w:lineRule="auto"/>
        <w:ind w:left="1080"/>
        <w:contextualSpacing/>
        <w:rPr>
          <w:rFonts w:ascii="Arial" w:hAnsi="Arial" w:cs="Arial"/>
          <w:sz w:val="22"/>
          <w:szCs w:val="22"/>
        </w:rPr>
      </w:pPr>
    </w:p>
    <w:p w14:paraId="62B53504" w14:textId="77777777" w:rsidR="0010480C" w:rsidRPr="00E81412" w:rsidRDefault="0010480C" w:rsidP="00E81412">
      <w:pPr>
        <w:spacing w:line="240" w:lineRule="auto"/>
        <w:ind w:left="1080"/>
        <w:contextualSpacing/>
        <w:rPr>
          <w:rFonts w:ascii="Arial" w:hAnsi="Arial" w:cs="Arial"/>
          <w:sz w:val="22"/>
          <w:szCs w:val="22"/>
        </w:rPr>
      </w:pPr>
    </w:p>
    <w:p w14:paraId="137DB0C2" w14:textId="77777777" w:rsidR="00E81412" w:rsidRPr="00576968" w:rsidRDefault="00E81412" w:rsidP="00443805">
      <w:pPr>
        <w:widowControl/>
        <w:numPr>
          <w:ilvl w:val="0"/>
          <w:numId w:val="77"/>
        </w:numPr>
        <w:adjustRightInd/>
        <w:spacing w:after="160" w:line="240" w:lineRule="auto"/>
        <w:ind w:firstLine="621"/>
        <w:contextualSpacing/>
        <w:textAlignment w:val="auto"/>
        <w:rPr>
          <w:rFonts w:ascii="Arial" w:hAnsi="Arial" w:cs="Arial"/>
          <w:b/>
          <w:bCs/>
          <w:sz w:val="22"/>
          <w:szCs w:val="22"/>
        </w:rPr>
      </w:pPr>
      <w:r w:rsidRPr="00576968">
        <w:rPr>
          <w:rFonts w:ascii="Arial" w:hAnsi="Arial" w:cs="Arial"/>
          <w:b/>
          <w:bCs/>
          <w:sz w:val="22"/>
          <w:szCs w:val="22"/>
        </w:rPr>
        <w:t>Anugerah Fellowship Naib Canselor-Kategori Pengajaran</w:t>
      </w:r>
    </w:p>
    <w:p w14:paraId="57F2CD67" w14:textId="1DD06F10" w:rsidR="00E81412" w:rsidRPr="00BB04F6" w:rsidRDefault="00E81412" w:rsidP="00E81412">
      <w:pPr>
        <w:spacing w:line="240" w:lineRule="auto"/>
        <w:ind w:left="2127"/>
        <w:contextualSpacing/>
        <w:rPr>
          <w:rFonts w:ascii="Arial" w:hAnsi="Arial" w:cs="Arial"/>
          <w:sz w:val="22"/>
          <w:szCs w:val="22"/>
        </w:rPr>
      </w:pPr>
      <w:r w:rsidRPr="00E81412">
        <w:rPr>
          <w:rFonts w:ascii="Arial" w:hAnsi="Arial" w:cs="Arial"/>
          <w:sz w:val="22"/>
          <w:szCs w:val="22"/>
        </w:rPr>
        <w:t xml:space="preserve">Anugerah Fellowship Naib Canselor, Kategori Pengajaran (AFNC-KP) merupakan satu inisiatif yang dimulakan pada tahun 2007 untuk mengiktiraf pegawai akademik yang mempamerkan kecemerlangan dan daya inovasi tinggi dalam pengajaran dan pembelajaran bagi memartabatkan profesion pensyarah. Penganjuran AFNC-KP adalah juga merupakan wahana bagi mengenal pasti calon UPM untuk </w:t>
      </w:r>
      <w:r w:rsidRPr="00BB04F6">
        <w:rPr>
          <w:rFonts w:ascii="Arial" w:hAnsi="Arial" w:cs="Arial"/>
          <w:sz w:val="22"/>
          <w:szCs w:val="22"/>
        </w:rPr>
        <w:t>Anugerah Akademik Negara (AAN)</w:t>
      </w:r>
      <w:r w:rsidR="00576968" w:rsidRPr="00BB04F6">
        <w:rPr>
          <w:rFonts w:ascii="Arial" w:hAnsi="Arial" w:cs="Arial"/>
          <w:sz w:val="22"/>
          <w:szCs w:val="22"/>
        </w:rPr>
        <w:t xml:space="preserve"> bagi kategori Anugerah </w:t>
      </w:r>
      <w:r w:rsidR="00576968" w:rsidRPr="00BB04F6">
        <w:rPr>
          <w:rFonts w:ascii="Arial" w:hAnsi="Arial" w:cs="Arial"/>
          <w:sz w:val="22"/>
          <w:szCs w:val="22"/>
        </w:rPr>
        <w:lastRenderedPageBreak/>
        <w:t>Pengajaran.</w:t>
      </w:r>
    </w:p>
    <w:p w14:paraId="18BEDAD6" w14:textId="77777777" w:rsidR="00E81412" w:rsidRPr="00E81412" w:rsidRDefault="00E81412" w:rsidP="00E81412">
      <w:pPr>
        <w:spacing w:line="240" w:lineRule="auto"/>
        <w:ind w:left="2127"/>
        <w:contextualSpacing/>
        <w:rPr>
          <w:rFonts w:ascii="Arial" w:hAnsi="Arial" w:cs="Arial"/>
          <w:sz w:val="22"/>
          <w:szCs w:val="22"/>
        </w:rPr>
      </w:pPr>
    </w:p>
    <w:p w14:paraId="1C7B78D6" w14:textId="60418011" w:rsidR="00E81412" w:rsidRPr="00E81412" w:rsidRDefault="00576968" w:rsidP="00BB04F6">
      <w:pPr>
        <w:spacing w:line="240" w:lineRule="auto"/>
        <w:ind w:left="2127"/>
        <w:contextualSpacing/>
        <w:rPr>
          <w:rFonts w:ascii="Arial" w:hAnsi="Arial" w:cs="Arial"/>
          <w:sz w:val="22"/>
          <w:szCs w:val="22"/>
        </w:rPr>
      </w:pPr>
      <w:r w:rsidRPr="00BB04F6">
        <w:rPr>
          <w:rFonts w:ascii="Arial" w:hAnsi="Arial" w:cs="Arial"/>
          <w:sz w:val="22"/>
          <w:szCs w:val="22"/>
        </w:rPr>
        <w:t xml:space="preserve">Terdapat </w:t>
      </w:r>
      <w:r>
        <w:rPr>
          <w:rFonts w:ascii="Arial" w:hAnsi="Arial" w:cs="Arial"/>
          <w:sz w:val="22"/>
          <w:szCs w:val="22"/>
        </w:rPr>
        <w:t>d</w:t>
      </w:r>
      <w:r w:rsidR="00E81412" w:rsidRPr="00E81412">
        <w:rPr>
          <w:rFonts w:ascii="Arial" w:hAnsi="Arial" w:cs="Arial"/>
          <w:sz w:val="22"/>
          <w:szCs w:val="22"/>
        </w:rPr>
        <w:t>ua kategori utama pemenang AFNC-KP iaitu Anugerah Pengajar Cemerlang (telah disahkan dalam jawatan sekurang-kurangnya 10 tahun) dan Anugerah Pengajar Muda</w:t>
      </w:r>
      <w:r w:rsidR="00E81412" w:rsidRPr="00E81412">
        <w:rPr>
          <w:rFonts w:ascii="Arial" w:hAnsi="Arial" w:cs="Arial"/>
          <w:b/>
          <w:sz w:val="22"/>
          <w:szCs w:val="22"/>
        </w:rPr>
        <w:t xml:space="preserve"> (</w:t>
      </w:r>
      <w:r w:rsidR="00E81412" w:rsidRPr="00E81412">
        <w:rPr>
          <w:rFonts w:ascii="Arial" w:hAnsi="Arial" w:cs="Arial"/>
          <w:sz w:val="22"/>
          <w:szCs w:val="22"/>
        </w:rPr>
        <w:t>tempoh perkhidmatan kurang 10 tahun). Pencalonan AFNC-KP dibuat berdasarkan 6 kelompok AAN Kategori Anugerah Pengajaran seperti berikut:</w:t>
      </w:r>
    </w:p>
    <w:p w14:paraId="47D75979" w14:textId="55E323E0"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Tulen</w:t>
      </w:r>
      <w:r w:rsidR="00576968">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2B90457C" w14:textId="3D96E58E"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Gunaan</w:t>
      </w:r>
      <w:r w:rsidR="00576968">
        <w:rPr>
          <w:rFonts w:ascii="Arial" w:hAnsi="Arial" w:cs="Arial"/>
          <w:color w:val="000000"/>
          <w:sz w:val="22"/>
          <w:szCs w:val="22"/>
          <w:lang w:val="ms-MY"/>
        </w:rPr>
        <w:t>;</w:t>
      </w:r>
    </w:p>
    <w:p w14:paraId="58C6674F" w14:textId="2538EE2B"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Kesihatan</w:t>
      </w:r>
      <w:r w:rsidR="00576968">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4E76238E" w14:textId="51F995AB"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Kejuruteraan</w:t>
      </w:r>
      <w:r w:rsidR="00576968">
        <w:rPr>
          <w:rFonts w:ascii="Arial" w:hAnsi="Arial" w:cs="Arial"/>
          <w:color w:val="000000"/>
          <w:sz w:val="22"/>
          <w:szCs w:val="22"/>
          <w:lang w:val="ms-MY"/>
        </w:rPr>
        <w:t>;</w:t>
      </w:r>
    </w:p>
    <w:p w14:paraId="253EE0F8" w14:textId="7B23C980"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Sastera dan Sains Sosial</w:t>
      </w:r>
      <w:r w:rsidR="00576968">
        <w:rPr>
          <w:rFonts w:ascii="Arial" w:hAnsi="Arial" w:cs="Arial"/>
          <w:color w:val="000000"/>
          <w:sz w:val="22"/>
          <w:szCs w:val="22"/>
          <w:lang w:val="ms-MY"/>
        </w:rPr>
        <w:t>;</w:t>
      </w:r>
    </w:p>
    <w:p w14:paraId="78495086" w14:textId="77777777" w:rsidR="00E81412" w:rsidRPr="00E81412" w:rsidRDefault="00E81412" w:rsidP="00443805">
      <w:pPr>
        <w:widowControl/>
        <w:numPr>
          <w:ilvl w:val="0"/>
          <w:numId w:val="79"/>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rPr>
        <w:t>Sastera Gunaan dan Sains Sosial Gunaan.</w:t>
      </w:r>
    </w:p>
    <w:p w14:paraId="2FA31AFE" w14:textId="77777777" w:rsidR="00E81412" w:rsidRPr="00E81412" w:rsidRDefault="00E81412" w:rsidP="00E81412">
      <w:pPr>
        <w:spacing w:line="240" w:lineRule="auto"/>
        <w:ind w:left="720" w:firstLine="621"/>
        <w:contextualSpacing/>
        <w:rPr>
          <w:rFonts w:ascii="Arial" w:hAnsi="Arial" w:cs="Arial"/>
          <w:sz w:val="22"/>
          <w:szCs w:val="22"/>
        </w:rPr>
      </w:pPr>
    </w:p>
    <w:p w14:paraId="1F4F54EC" w14:textId="77777777" w:rsidR="00E81412" w:rsidRPr="00E81412" w:rsidRDefault="00E81412" w:rsidP="00E81412">
      <w:pPr>
        <w:spacing w:line="240" w:lineRule="auto"/>
        <w:ind w:left="2127"/>
        <w:rPr>
          <w:rFonts w:ascii="Arial" w:hAnsi="Arial" w:cs="Arial"/>
          <w:sz w:val="22"/>
          <w:szCs w:val="22"/>
        </w:rPr>
      </w:pPr>
      <w:r w:rsidRPr="00E81412">
        <w:rPr>
          <w:rFonts w:ascii="Arial" w:hAnsi="Arial" w:cs="Arial"/>
          <w:sz w:val="22"/>
          <w:szCs w:val="22"/>
        </w:rPr>
        <w:t>Inisiatif yang berbentuk wacana akademia, konferensi, simposium seperti Minggu Putra SATRIA, Putra InnoCreative Carnival in Teaching and Learning (PICTL) dan lain-lain juga adalah platform yang mencetuskan anjakan paradigma akademia dalam inovasi pengajaran dan pembelajaran.</w:t>
      </w:r>
    </w:p>
    <w:p w14:paraId="4179A29F" w14:textId="77777777" w:rsidR="00E81412" w:rsidRPr="00E81412" w:rsidRDefault="00E81412" w:rsidP="00E81412">
      <w:pPr>
        <w:widowControl/>
        <w:adjustRightInd/>
        <w:spacing w:line="240" w:lineRule="auto"/>
        <w:ind w:left="480" w:firstLine="938"/>
        <w:contextualSpacing/>
        <w:rPr>
          <w:rFonts w:ascii="Arial" w:hAnsi="Arial" w:cs="Arial"/>
          <w:color w:val="FF0000"/>
          <w:sz w:val="22"/>
          <w:szCs w:val="22"/>
          <w:u w:val="single"/>
          <w:lang w:val="ms-MY"/>
        </w:rPr>
      </w:pPr>
    </w:p>
    <w:p w14:paraId="6BFD69F3" w14:textId="2FC868DC" w:rsidR="00E81412" w:rsidRDefault="00E81412" w:rsidP="001115FD">
      <w:pPr>
        <w:widowControl/>
        <w:adjustRightInd/>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BF8681D" w14:textId="5CBFC60C" w:rsidR="00BB04F6" w:rsidRDefault="00BB04F6" w:rsidP="001115FD">
      <w:pPr>
        <w:widowControl/>
        <w:adjustRightInd/>
        <w:spacing w:line="240" w:lineRule="auto"/>
        <w:ind w:left="480" w:firstLine="938"/>
        <w:contextualSpacing/>
        <w:rPr>
          <w:rFonts w:ascii="Arial" w:hAnsi="Arial" w:cs="Arial"/>
          <w:color w:val="FF0000"/>
          <w:sz w:val="22"/>
          <w:szCs w:val="22"/>
          <w:u w:val="single"/>
          <w:lang w:val="ms-MY"/>
        </w:rPr>
      </w:pPr>
    </w:p>
    <w:p w14:paraId="441DB445" w14:textId="77777777" w:rsidR="0010480C" w:rsidRPr="001115FD" w:rsidRDefault="0010480C" w:rsidP="001115FD">
      <w:pPr>
        <w:widowControl/>
        <w:adjustRightInd/>
        <w:spacing w:line="240" w:lineRule="auto"/>
        <w:ind w:left="480" w:firstLine="938"/>
        <w:contextualSpacing/>
        <w:rPr>
          <w:rFonts w:ascii="Arial" w:hAnsi="Arial" w:cs="Arial"/>
          <w:color w:val="FF0000"/>
          <w:sz w:val="22"/>
          <w:szCs w:val="22"/>
          <w:u w:val="single"/>
          <w:lang w:val="ms-MY"/>
        </w:rPr>
      </w:pPr>
    </w:p>
    <w:p w14:paraId="73D670E8" w14:textId="77777777" w:rsidR="00E81412" w:rsidRPr="00E81412" w:rsidRDefault="00E81412" w:rsidP="00FC026C">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State how the </w:t>
      </w:r>
      <w:r w:rsidRPr="00E81412">
        <w:rPr>
          <w:rFonts w:ascii="Arial" w:hAnsi="Arial" w:cs="Arial"/>
          <w:sz w:val="22"/>
          <w:szCs w:val="22"/>
          <w:lang w:val="ms-MY"/>
        </w:rPr>
        <w:t>department</w:t>
      </w:r>
      <w:r w:rsidRPr="00E81412">
        <w:rPr>
          <w:rFonts w:ascii="Arial" w:hAnsi="Arial" w:cs="Arial"/>
          <w:color w:val="FF0000"/>
          <w:sz w:val="22"/>
          <w:szCs w:val="22"/>
          <w:lang w:val="ms-MY"/>
        </w:rPr>
        <w:t xml:space="preserve"> </w:t>
      </w:r>
      <w:r w:rsidRPr="00E81412">
        <w:rPr>
          <w:rFonts w:ascii="Arial" w:hAnsi="Arial" w:cs="Arial"/>
          <w:color w:val="000000"/>
          <w:sz w:val="22"/>
          <w:szCs w:val="22"/>
          <w:lang w:val="ms-MY"/>
        </w:rPr>
        <w:t xml:space="preserve">obtains feedback and uses it to improve the delivery of the programme </w:t>
      </w:r>
      <w:r w:rsidRPr="00E81412">
        <w:rPr>
          <w:rFonts w:ascii="Arial" w:hAnsi="Arial" w:cs="Arial"/>
          <w:sz w:val="22"/>
          <w:szCs w:val="22"/>
          <w:lang w:val="ms-MY"/>
        </w:rPr>
        <w:t>outcomes</w:t>
      </w:r>
      <w:r w:rsidRPr="00E81412">
        <w:rPr>
          <w:rFonts w:ascii="Arial" w:hAnsi="Arial" w:cs="Arial"/>
          <w:color w:val="000000"/>
          <w:sz w:val="22"/>
          <w:szCs w:val="22"/>
          <w:lang w:val="ms-MY"/>
        </w:rPr>
        <w:t xml:space="preserve">. Provide evidence.  </w:t>
      </w:r>
    </w:p>
    <w:p w14:paraId="04B66833"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p>
    <w:p w14:paraId="64C82000" w14:textId="26F61E20"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57696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6C809808" w14:textId="4351AE2B" w:rsidR="00E81412" w:rsidRPr="00EE2F63"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E2F63">
        <w:rPr>
          <w:rFonts w:ascii="Arial" w:hAnsi="Arial" w:cs="Arial"/>
          <w:sz w:val="22"/>
          <w:szCs w:val="22"/>
          <w:lang w:val="ms-MY" w:eastAsia="ms-MY"/>
        </w:rPr>
        <w:t xml:space="preserve">UPM mengukur pencapaian </w:t>
      </w:r>
      <w:r w:rsidRPr="00EE2F63">
        <w:rPr>
          <w:rFonts w:ascii="Arial" w:hAnsi="Arial" w:cs="Arial"/>
          <w:i/>
          <w:sz w:val="22"/>
          <w:szCs w:val="22"/>
          <w:lang w:val="ms-MY" w:eastAsia="ms-MY"/>
        </w:rPr>
        <w:t>Program Outcomes</w:t>
      </w:r>
      <w:r w:rsidRPr="00EE2F63">
        <w:rPr>
          <w:rFonts w:ascii="Arial" w:hAnsi="Arial" w:cs="Arial"/>
          <w:sz w:val="22"/>
          <w:szCs w:val="22"/>
          <w:lang w:val="ms-MY" w:eastAsia="ms-MY"/>
        </w:rPr>
        <w:t xml:space="preserve"> (PO) menerusi Putra OBE dan kini iCGPA.  Menerusi Putra OBE, fakulti akan membuat laporan pencapaian PO mengikut kursus dan program setiap sesi mengikut kohort pengajian.  Bagaimanapun, Fakulti Kejuruteraan mengukur pencapaian PO setiap semester atas keperluan pematuhan kepada standard program.  Menerusi Putra OBE juga, fakulti akan membuat  </w:t>
      </w:r>
      <w:r w:rsidRPr="00EE2F63">
        <w:rPr>
          <w:rFonts w:ascii="Arial" w:hAnsi="Arial" w:cs="Arial"/>
          <w:i/>
          <w:sz w:val="22"/>
          <w:szCs w:val="22"/>
          <w:lang w:val="ms-MY" w:eastAsia="ms-MY"/>
        </w:rPr>
        <w:t xml:space="preserve">Course Assessment Summary </w:t>
      </w:r>
      <w:r w:rsidRPr="00EE2F63">
        <w:rPr>
          <w:rFonts w:ascii="Arial" w:hAnsi="Arial" w:cs="Arial"/>
          <w:sz w:val="22"/>
          <w:szCs w:val="22"/>
          <w:lang w:val="ms-MY" w:eastAsia="ms-MY"/>
        </w:rPr>
        <w:t xml:space="preserve"> (CAS)</w:t>
      </w:r>
      <w:r w:rsidR="00EE2F63">
        <w:rPr>
          <w:rFonts w:ascii="Arial" w:hAnsi="Arial" w:cs="Arial"/>
          <w:sz w:val="22"/>
          <w:szCs w:val="22"/>
          <w:lang w:val="ms-MY" w:eastAsia="ms-MY"/>
        </w:rPr>
        <w: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Acumulated Courses Assessment Summary </w:t>
      </w:r>
      <w:r w:rsidRPr="00EE2F63">
        <w:rPr>
          <w:rFonts w:ascii="Arial" w:hAnsi="Arial" w:cs="Arial"/>
          <w:sz w:val="22"/>
          <w:szCs w:val="22"/>
          <w:lang w:val="ms-MY" w:eastAsia="ms-MY"/>
        </w:rPr>
        <w:t>(ACAS)</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 xml:space="preserve">dan </w:t>
      </w:r>
      <w:r w:rsidRPr="00EE2F63">
        <w:rPr>
          <w:rFonts w:ascii="Arial" w:hAnsi="Arial" w:cs="Arial"/>
          <w:i/>
          <w:sz w:val="22"/>
          <w:szCs w:val="22"/>
          <w:lang w:val="ms-MY" w:eastAsia="ms-MY"/>
        </w:rPr>
        <w:t>Continual Quality Improvement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(CQI)</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yang mana antara lain, pensyarah kursus semasa dapat memberi saranan tentang tindakan penambahbaikan, berdasarkan dapatan pada semester itu, yang boleh diambil oleh pensyarah yang akan mengajar kursus itu pada semester yang akan datang.</w:t>
      </w:r>
    </w:p>
    <w:p w14:paraId="1C556AA9" w14:textId="77777777" w:rsidR="00E81412" w:rsidRPr="00EE2F63" w:rsidRDefault="00E81412" w:rsidP="00E81412">
      <w:pPr>
        <w:spacing w:line="240" w:lineRule="auto"/>
        <w:ind w:left="1418"/>
        <w:rPr>
          <w:rFonts w:ascii="Arial" w:hAnsi="Arial" w:cs="Arial"/>
          <w:lang w:val="ms-MY" w:eastAsia="ms-MY"/>
        </w:rPr>
      </w:pPr>
    </w:p>
    <w:p w14:paraId="13E9A3B3" w14:textId="5E2B06FF" w:rsidR="00E81412" w:rsidRPr="00EE2F63" w:rsidRDefault="00E81412" w:rsidP="00E81412">
      <w:pPr>
        <w:spacing w:line="240" w:lineRule="auto"/>
        <w:ind w:left="1418"/>
        <w:rPr>
          <w:rFonts w:ascii="Arial" w:hAnsi="Arial" w:cs="Arial"/>
          <w:lang w:val="ms-MY" w:eastAsia="ms-MY"/>
        </w:rPr>
      </w:pPr>
      <w:r w:rsidRPr="00EE2F63">
        <w:rPr>
          <w:rFonts w:ascii="Arial" w:hAnsi="Arial" w:cs="Arial"/>
          <w:sz w:val="22"/>
          <w:szCs w:val="22"/>
          <w:lang w:val="ms-MY" w:eastAsia="ms-MY"/>
        </w:rPr>
        <w:t>Secara umumnya, setiap program akan melalui proses semakan program setiap lima tahun</w:t>
      </w:r>
      <w:r w:rsidR="00737D75">
        <w:rPr>
          <w:rFonts w:ascii="Arial" w:hAnsi="Arial" w:cs="Arial"/>
          <w:sz w:val="22"/>
          <w:szCs w:val="22"/>
          <w:lang w:val="ms-MY" w:eastAsia="ms-MY"/>
        </w:rPr>
        <w:t xml:space="preserve"> (prasiswazah:5 tahun, siswazah: 3-5 tahun)</w:t>
      </w:r>
      <w:r w:rsidRPr="00EE2F63">
        <w:rPr>
          <w:rFonts w:ascii="Arial" w:hAnsi="Arial" w:cs="Arial"/>
          <w:sz w:val="22"/>
          <w:szCs w:val="22"/>
          <w:lang w:val="ms-MY" w:eastAsia="ms-MY"/>
        </w:rPr>
        <w:t>.  Untuk memastikan program yang ditawarkan adalah relevan dan terkini, fakulti akan mendapatkan maklum balas daripada pelbagai pihak seperti maklum balas dari majikan penilaian jawatankuasa pengajian yang terdiri daripada pihak industri dan agensi awam, penilai luar, alumni dan pihak berkepentingan lain.</w:t>
      </w:r>
    </w:p>
    <w:p w14:paraId="0539B664" w14:textId="77777777" w:rsidR="00E81412" w:rsidRPr="00EE2F63" w:rsidRDefault="00E81412" w:rsidP="00E81412">
      <w:pPr>
        <w:spacing w:line="240" w:lineRule="auto"/>
        <w:ind w:left="1418"/>
        <w:rPr>
          <w:rFonts w:ascii="Arial" w:hAnsi="Arial" w:cs="Arial"/>
          <w:lang w:val="ms-MY" w:eastAsia="ms-MY"/>
        </w:rPr>
      </w:pPr>
    </w:p>
    <w:p w14:paraId="04BCF33B" w14:textId="680AE7AE" w:rsidR="001115FD" w:rsidRPr="00BB04F6" w:rsidRDefault="00E81412" w:rsidP="00BB04F6">
      <w:pPr>
        <w:spacing w:line="240" w:lineRule="auto"/>
        <w:ind w:left="1418"/>
        <w:rPr>
          <w:rFonts w:ascii="Arial" w:hAnsi="Arial" w:cs="Arial"/>
          <w:lang w:val="ms-MY" w:eastAsia="ms-MY"/>
        </w:rPr>
      </w:pPr>
      <w:r w:rsidRPr="00EE2F63">
        <w:rPr>
          <w:rFonts w:ascii="Arial" w:hAnsi="Arial" w:cs="Arial"/>
          <w:sz w:val="22"/>
          <w:szCs w:val="22"/>
          <w:lang w:val="ms-MY" w:eastAsia="ms-MY"/>
        </w:rPr>
        <w:t>Untuk memastikan program akademik itu setanding dengan program yang ditawarkan oleh universiti di peringkat antarabangsa, Penilai Luar yang dilantik oleh Senat adalah</w:t>
      </w:r>
      <w:r w:rsidR="000E06FD">
        <w:rPr>
          <w:rFonts w:ascii="Arial" w:hAnsi="Arial" w:cs="Arial"/>
          <w:sz w:val="22"/>
          <w:szCs w:val="22"/>
          <w:lang w:val="ms-MY" w:eastAsia="ms-MY"/>
        </w:rPr>
        <w:t xml:space="preserve"> terdiri</w:t>
      </w:r>
      <w:r w:rsidRPr="00EE2F63">
        <w:rPr>
          <w:rFonts w:ascii="Arial" w:hAnsi="Arial" w:cs="Arial"/>
          <w:sz w:val="22"/>
          <w:szCs w:val="22"/>
          <w:lang w:val="ms-MY" w:eastAsia="ms-MY"/>
        </w:rPr>
        <w:t xml:space="preserve"> daripada universiti dalam golongan 200 Terbaik Dunia atau sekurang-kurangnya bidang pengajian berkaitan itu</w:t>
      </w:r>
      <w:r w:rsidRPr="00E81412">
        <w:rPr>
          <w:rFonts w:ascii="Tahoma" w:hAnsi="Tahoma" w:cs="Tahoma"/>
          <w:sz w:val="22"/>
          <w:szCs w:val="22"/>
          <w:lang w:val="ms-MY" w:eastAsia="ms-MY"/>
        </w:rPr>
        <w:t xml:space="preserve"> tersenarai dalam 200 Terbaik Dunia.  Laporan </w:t>
      </w:r>
      <w:r w:rsidR="00D259CB">
        <w:rPr>
          <w:rFonts w:ascii="Tahoma" w:hAnsi="Tahoma" w:cs="Tahoma"/>
          <w:sz w:val="22"/>
          <w:szCs w:val="22"/>
          <w:lang w:val="ms-MY" w:eastAsia="ms-MY"/>
        </w:rPr>
        <w:t>p</w:t>
      </w:r>
      <w:r w:rsidRPr="00E81412">
        <w:rPr>
          <w:rFonts w:ascii="Tahoma" w:hAnsi="Tahoma" w:cs="Tahoma"/>
          <w:sz w:val="22"/>
          <w:szCs w:val="22"/>
          <w:lang w:val="ms-MY" w:eastAsia="ms-MY"/>
        </w:rPr>
        <w:t xml:space="preserve">enilai akan diteliti oleh fakulti </w:t>
      </w:r>
      <w:r w:rsidR="00D259CB" w:rsidRPr="00BB04F6">
        <w:rPr>
          <w:rFonts w:ascii="Arial" w:hAnsi="Arial" w:cs="Arial"/>
          <w:sz w:val="22"/>
          <w:szCs w:val="22"/>
          <w:lang w:val="ms-MY" w:eastAsia="ms-MY"/>
        </w:rPr>
        <w:t xml:space="preserve">dan </w:t>
      </w:r>
      <w:r w:rsidR="00BB04F6">
        <w:rPr>
          <w:rFonts w:ascii="Arial" w:hAnsi="Arial" w:cs="Arial"/>
          <w:sz w:val="22"/>
          <w:szCs w:val="22"/>
          <w:lang w:val="ms-MY" w:eastAsia="ms-MY"/>
        </w:rPr>
        <w:t>di</w:t>
      </w:r>
      <w:r w:rsidRPr="00EE2F63">
        <w:rPr>
          <w:rFonts w:ascii="Arial" w:hAnsi="Arial" w:cs="Arial"/>
          <w:sz w:val="22"/>
          <w:szCs w:val="22"/>
          <w:lang w:val="ms-MY" w:eastAsia="ms-MY"/>
        </w:rPr>
        <w:t xml:space="preserve">ambil tindakan susulan </w:t>
      </w:r>
      <w:r w:rsidR="00BB04F6">
        <w:rPr>
          <w:rFonts w:ascii="Arial" w:hAnsi="Arial" w:cs="Arial"/>
          <w:sz w:val="22"/>
          <w:szCs w:val="22"/>
          <w:lang w:val="ms-MY" w:eastAsia="ms-MY"/>
        </w:rPr>
        <w:t xml:space="preserve">sekiranya </w:t>
      </w:r>
      <w:r w:rsidRPr="00EE2F63">
        <w:rPr>
          <w:rFonts w:ascii="Arial" w:hAnsi="Arial" w:cs="Arial"/>
          <w:sz w:val="22"/>
          <w:szCs w:val="22"/>
          <w:lang w:val="ms-MY" w:eastAsia="ms-MY"/>
        </w:rPr>
        <w:t xml:space="preserve">saranan </w:t>
      </w:r>
      <w:r w:rsidR="00BB04F6">
        <w:rPr>
          <w:rFonts w:ascii="Arial" w:hAnsi="Arial" w:cs="Arial"/>
          <w:sz w:val="22"/>
          <w:szCs w:val="22"/>
          <w:lang w:val="ms-MY" w:eastAsia="ms-MY"/>
        </w:rPr>
        <w:t xml:space="preserve">yang dikemukakan </w:t>
      </w:r>
      <w:r w:rsidRPr="00EE2F63">
        <w:rPr>
          <w:rFonts w:ascii="Arial" w:hAnsi="Arial" w:cs="Arial"/>
          <w:sz w:val="22"/>
          <w:szCs w:val="22"/>
          <w:lang w:val="ms-MY" w:eastAsia="ms-MY"/>
        </w:rPr>
        <w:t>releven</w:t>
      </w:r>
      <w:r w:rsidR="00BB04F6">
        <w:rPr>
          <w:rFonts w:ascii="Arial" w:hAnsi="Arial" w:cs="Arial"/>
          <w:sz w:val="22"/>
          <w:szCs w:val="22"/>
          <w:lang w:val="ms-MY" w:eastAsia="ms-MY"/>
        </w:rPr>
        <w:t xml:space="preserve">/bersesuaian untuk pembangunan program. Seterusnya, laporan ini </w:t>
      </w:r>
      <w:r w:rsidRPr="00EE2F63">
        <w:rPr>
          <w:rFonts w:ascii="Arial" w:hAnsi="Arial" w:cs="Arial"/>
          <w:sz w:val="22"/>
          <w:szCs w:val="22"/>
          <w:lang w:val="ms-MY" w:eastAsia="ms-MY"/>
        </w:rPr>
        <w:t>akan di</w:t>
      </w:r>
      <w:r w:rsidR="00BB04F6">
        <w:rPr>
          <w:rFonts w:ascii="Arial" w:hAnsi="Arial" w:cs="Arial"/>
          <w:sz w:val="22"/>
          <w:szCs w:val="22"/>
          <w:lang w:val="ms-MY" w:eastAsia="ms-MY"/>
        </w:rPr>
        <w:t>bentang dan di</w:t>
      </w:r>
      <w:r w:rsidRPr="00EE2F63">
        <w:rPr>
          <w:rFonts w:ascii="Arial" w:hAnsi="Arial" w:cs="Arial"/>
          <w:sz w:val="22"/>
          <w:szCs w:val="22"/>
          <w:lang w:val="ms-MY" w:eastAsia="ms-MY"/>
        </w:rPr>
        <w:t xml:space="preserve">maklum </w:t>
      </w:r>
      <w:r w:rsidR="00BB04F6">
        <w:rPr>
          <w:rFonts w:ascii="Arial" w:hAnsi="Arial" w:cs="Arial"/>
          <w:sz w:val="22"/>
          <w:szCs w:val="22"/>
          <w:lang w:val="ms-MY" w:eastAsia="ms-MY"/>
        </w:rPr>
        <w:lastRenderedPageBreak/>
        <w:t>dalam</w:t>
      </w:r>
      <w:r w:rsidRPr="00EE2F63">
        <w:rPr>
          <w:rFonts w:ascii="Arial" w:hAnsi="Arial" w:cs="Arial"/>
          <w:sz w:val="22"/>
          <w:szCs w:val="22"/>
          <w:lang w:val="ms-MY" w:eastAsia="ms-MY"/>
        </w:rPr>
        <w:t xml:space="preserve"> Senat</w:t>
      </w:r>
      <w:r w:rsidR="00BB04F6">
        <w:rPr>
          <w:rFonts w:ascii="Arial" w:hAnsi="Arial" w:cs="Arial"/>
          <w:sz w:val="22"/>
          <w:szCs w:val="22"/>
          <w:lang w:val="ms-MY" w:eastAsia="ms-MY"/>
        </w:rPr>
        <w:t xml:space="preserve"> UPM</w:t>
      </w:r>
      <w:r w:rsidRPr="00EE2F63">
        <w:rPr>
          <w:rFonts w:ascii="Arial" w:hAnsi="Arial" w:cs="Arial"/>
          <w:sz w:val="22"/>
          <w:szCs w:val="22"/>
          <w:lang w:val="ms-MY" w:eastAsia="ms-MY"/>
        </w:rPr>
        <w:t>.</w:t>
      </w:r>
    </w:p>
    <w:p w14:paraId="2A0FA002" w14:textId="77777777" w:rsidR="001115FD" w:rsidRDefault="001115FD" w:rsidP="00E81412">
      <w:pPr>
        <w:widowControl/>
        <w:adjustRightInd/>
        <w:spacing w:line="240" w:lineRule="auto"/>
        <w:ind w:left="1418"/>
        <w:contextualSpacing/>
        <w:rPr>
          <w:rFonts w:ascii="Arial" w:hAnsi="Arial" w:cs="Arial"/>
          <w:color w:val="FF0000"/>
          <w:sz w:val="22"/>
          <w:szCs w:val="22"/>
          <w:u w:val="single"/>
          <w:lang w:val="ms-MY"/>
        </w:rPr>
      </w:pPr>
    </w:p>
    <w:p w14:paraId="105BF3DC" w14:textId="5FCBD74D"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2A6FFF6"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EDD1734" w14:textId="02D014A4" w:rsidR="00E81412" w:rsidRDefault="00E81412" w:rsidP="00E81412">
      <w:pPr>
        <w:tabs>
          <w:tab w:val="left" w:pos="702"/>
        </w:tabs>
        <w:spacing w:line="240" w:lineRule="auto"/>
        <w:rPr>
          <w:rFonts w:ascii="Arial" w:hAnsi="Arial" w:cs="Arial"/>
          <w:b/>
          <w:u w:val="single"/>
          <w:lang w:val="ms-MY"/>
        </w:rPr>
      </w:pPr>
    </w:p>
    <w:p w14:paraId="03B476AD" w14:textId="3D398CF0" w:rsidR="00E81412" w:rsidRDefault="00E81412" w:rsidP="00E81412">
      <w:pPr>
        <w:tabs>
          <w:tab w:val="left" w:pos="702"/>
        </w:tabs>
        <w:spacing w:line="240" w:lineRule="auto"/>
        <w:rPr>
          <w:rFonts w:ascii="Arial" w:hAnsi="Arial" w:cs="Arial"/>
          <w:b/>
          <w:u w:val="single"/>
          <w:lang w:val="ms-MY"/>
        </w:rPr>
      </w:pPr>
    </w:p>
    <w:p w14:paraId="63E0A599" w14:textId="3C3DC802" w:rsidR="00E81412" w:rsidRDefault="00E81412" w:rsidP="00E81412">
      <w:pPr>
        <w:tabs>
          <w:tab w:val="left" w:pos="702"/>
        </w:tabs>
        <w:spacing w:line="240" w:lineRule="auto"/>
        <w:rPr>
          <w:rFonts w:ascii="Arial" w:hAnsi="Arial" w:cs="Arial"/>
          <w:b/>
          <w:u w:val="single"/>
          <w:lang w:val="ms-MY"/>
        </w:rPr>
      </w:pPr>
    </w:p>
    <w:p w14:paraId="292EBE02" w14:textId="013C1EEF" w:rsidR="00E81412" w:rsidRDefault="00E81412" w:rsidP="00E81412">
      <w:pPr>
        <w:tabs>
          <w:tab w:val="left" w:pos="702"/>
        </w:tabs>
        <w:spacing w:line="240" w:lineRule="auto"/>
        <w:rPr>
          <w:rFonts w:ascii="Arial" w:hAnsi="Arial" w:cs="Arial"/>
          <w:b/>
          <w:u w:val="single"/>
          <w:lang w:val="ms-MY"/>
        </w:rPr>
      </w:pPr>
    </w:p>
    <w:p w14:paraId="7A7B5FE2" w14:textId="6A1A4F9F" w:rsidR="00E81412" w:rsidRDefault="00E81412" w:rsidP="00E81412">
      <w:pPr>
        <w:tabs>
          <w:tab w:val="left" w:pos="702"/>
        </w:tabs>
        <w:spacing w:line="240" w:lineRule="auto"/>
        <w:rPr>
          <w:rFonts w:ascii="Arial" w:hAnsi="Arial" w:cs="Arial"/>
          <w:b/>
          <w:u w:val="single"/>
          <w:lang w:val="ms-MY"/>
        </w:rPr>
      </w:pPr>
    </w:p>
    <w:p w14:paraId="0E6D6925" w14:textId="166776E0" w:rsidR="00E81412" w:rsidRDefault="00E81412" w:rsidP="00E81412">
      <w:pPr>
        <w:tabs>
          <w:tab w:val="left" w:pos="702"/>
        </w:tabs>
        <w:spacing w:line="240" w:lineRule="auto"/>
        <w:rPr>
          <w:rFonts w:ascii="Arial" w:hAnsi="Arial" w:cs="Arial"/>
          <w:b/>
          <w:u w:val="single"/>
          <w:lang w:val="ms-MY"/>
        </w:rPr>
      </w:pPr>
    </w:p>
    <w:p w14:paraId="1A483F53" w14:textId="60B225B9" w:rsidR="00E81412" w:rsidRDefault="00E81412" w:rsidP="00E81412">
      <w:pPr>
        <w:tabs>
          <w:tab w:val="left" w:pos="702"/>
        </w:tabs>
        <w:spacing w:line="240" w:lineRule="auto"/>
        <w:rPr>
          <w:rFonts w:ascii="Arial" w:hAnsi="Arial" w:cs="Arial"/>
          <w:b/>
          <w:u w:val="single"/>
          <w:lang w:val="ms-MY"/>
        </w:rPr>
      </w:pPr>
    </w:p>
    <w:p w14:paraId="2D5E0A7E" w14:textId="0BC546EA" w:rsidR="00E81412" w:rsidRDefault="00E81412" w:rsidP="00E81412">
      <w:pPr>
        <w:tabs>
          <w:tab w:val="left" w:pos="702"/>
        </w:tabs>
        <w:spacing w:line="240" w:lineRule="auto"/>
        <w:rPr>
          <w:rFonts w:ascii="Arial" w:hAnsi="Arial" w:cs="Arial"/>
          <w:b/>
          <w:u w:val="single"/>
          <w:lang w:val="ms-MY"/>
        </w:rPr>
      </w:pPr>
    </w:p>
    <w:p w14:paraId="2A3E28E5" w14:textId="2DB3A146" w:rsidR="00E81412" w:rsidRDefault="00E81412" w:rsidP="00E81412">
      <w:pPr>
        <w:tabs>
          <w:tab w:val="left" w:pos="702"/>
        </w:tabs>
        <w:spacing w:line="240" w:lineRule="auto"/>
        <w:rPr>
          <w:rFonts w:ascii="Arial" w:hAnsi="Arial" w:cs="Arial"/>
          <w:b/>
          <w:u w:val="single"/>
          <w:lang w:val="ms-MY"/>
        </w:rPr>
      </w:pPr>
    </w:p>
    <w:p w14:paraId="5F3ECA3A" w14:textId="06E0FE12" w:rsidR="00E81412" w:rsidRDefault="00E81412" w:rsidP="00E81412">
      <w:pPr>
        <w:tabs>
          <w:tab w:val="left" w:pos="702"/>
        </w:tabs>
        <w:spacing w:line="240" w:lineRule="auto"/>
        <w:rPr>
          <w:rFonts w:ascii="Arial" w:hAnsi="Arial" w:cs="Arial"/>
          <w:b/>
          <w:u w:val="single"/>
          <w:lang w:val="ms-MY"/>
        </w:rPr>
      </w:pPr>
    </w:p>
    <w:p w14:paraId="007FBAB4" w14:textId="3F2A4DC7" w:rsidR="00E81412" w:rsidRDefault="00E81412" w:rsidP="00E81412">
      <w:pPr>
        <w:tabs>
          <w:tab w:val="left" w:pos="702"/>
        </w:tabs>
        <w:spacing w:line="240" w:lineRule="auto"/>
        <w:rPr>
          <w:rFonts w:ascii="Arial" w:hAnsi="Arial" w:cs="Arial"/>
          <w:b/>
          <w:u w:val="single"/>
          <w:lang w:val="ms-MY"/>
        </w:rPr>
      </w:pPr>
    </w:p>
    <w:p w14:paraId="54F6A296" w14:textId="14C82AE3" w:rsidR="00E81412" w:rsidRDefault="00E81412" w:rsidP="00E81412">
      <w:pPr>
        <w:tabs>
          <w:tab w:val="left" w:pos="702"/>
        </w:tabs>
        <w:spacing w:line="240" w:lineRule="auto"/>
        <w:rPr>
          <w:rFonts w:ascii="Arial" w:hAnsi="Arial" w:cs="Arial"/>
          <w:b/>
          <w:u w:val="single"/>
          <w:lang w:val="ms-MY"/>
        </w:rPr>
      </w:pPr>
    </w:p>
    <w:p w14:paraId="5E220A80" w14:textId="5AF9A7A4" w:rsidR="00E81412" w:rsidRDefault="00E81412" w:rsidP="00E81412">
      <w:pPr>
        <w:tabs>
          <w:tab w:val="left" w:pos="702"/>
        </w:tabs>
        <w:spacing w:line="240" w:lineRule="auto"/>
        <w:rPr>
          <w:rFonts w:ascii="Arial" w:hAnsi="Arial" w:cs="Arial"/>
          <w:b/>
          <w:u w:val="single"/>
          <w:lang w:val="ms-MY"/>
        </w:rPr>
      </w:pPr>
    </w:p>
    <w:p w14:paraId="36A121EF" w14:textId="77777777" w:rsidR="00E81412" w:rsidRPr="00E81412" w:rsidRDefault="00E81412" w:rsidP="00E81412">
      <w:pPr>
        <w:tabs>
          <w:tab w:val="left" w:pos="702"/>
        </w:tabs>
        <w:spacing w:line="240" w:lineRule="auto"/>
        <w:rPr>
          <w:rFonts w:ascii="Arial" w:hAnsi="Arial" w:cs="Arial"/>
          <w:b/>
          <w:u w:val="single"/>
          <w:lang w:val="ms-MY"/>
        </w:rPr>
      </w:pPr>
    </w:p>
    <w:p w14:paraId="15EDA2D6" w14:textId="7C31695D" w:rsidR="00DA2608" w:rsidRDefault="00DA2608" w:rsidP="00E81412">
      <w:pPr>
        <w:tabs>
          <w:tab w:val="left" w:pos="702"/>
        </w:tabs>
        <w:spacing w:line="240" w:lineRule="auto"/>
        <w:rPr>
          <w:rFonts w:ascii="Arial" w:hAnsi="Arial" w:cs="Arial"/>
          <w:b/>
          <w:u w:val="single"/>
          <w:lang w:val="ms-MY"/>
        </w:rPr>
      </w:pPr>
    </w:p>
    <w:p w14:paraId="0EA41165" w14:textId="77777777" w:rsidR="000E06FD" w:rsidRDefault="000E06FD" w:rsidP="00E81412">
      <w:pPr>
        <w:tabs>
          <w:tab w:val="left" w:pos="702"/>
        </w:tabs>
        <w:spacing w:line="240" w:lineRule="auto"/>
        <w:rPr>
          <w:rFonts w:ascii="Arial" w:hAnsi="Arial" w:cs="Arial"/>
          <w:b/>
          <w:u w:val="single"/>
          <w:lang w:val="ms-MY"/>
        </w:rPr>
      </w:pPr>
    </w:p>
    <w:p w14:paraId="163D9920" w14:textId="7DB3B1E5" w:rsidR="0010480C" w:rsidRDefault="0010480C" w:rsidP="00E81412">
      <w:pPr>
        <w:tabs>
          <w:tab w:val="left" w:pos="702"/>
        </w:tabs>
        <w:spacing w:line="240" w:lineRule="auto"/>
        <w:rPr>
          <w:rFonts w:ascii="Arial" w:hAnsi="Arial" w:cs="Arial"/>
          <w:b/>
          <w:u w:val="single"/>
          <w:lang w:val="ms-MY"/>
        </w:rPr>
      </w:pPr>
    </w:p>
    <w:p w14:paraId="71BC8CEF" w14:textId="697798A5" w:rsidR="00FB5A8C" w:rsidRDefault="00FB5A8C" w:rsidP="00E81412">
      <w:pPr>
        <w:tabs>
          <w:tab w:val="left" w:pos="702"/>
        </w:tabs>
        <w:spacing w:line="240" w:lineRule="auto"/>
        <w:rPr>
          <w:rFonts w:ascii="Arial" w:hAnsi="Arial" w:cs="Arial"/>
          <w:b/>
          <w:u w:val="single"/>
          <w:lang w:val="ms-MY"/>
        </w:rPr>
      </w:pPr>
    </w:p>
    <w:p w14:paraId="2C27DA78" w14:textId="0FF4EFFC" w:rsidR="00FB5A8C" w:rsidRDefault="00FB5A8C" w:rsidP="00E81412">
      <w:pPr>
        <w:tabs>
          <w:tab w:val="left" w:pos="702"/>
        </w:tabs>
        <w:spacing w:line="240" w:lineRule="auto"/>
        <w:rPr>
          <w:rFonts w:ascii="Arial" w:hAnsi="Arial" w:cs="Arial"/>
          <w:b/>
          <w:u w:val="single"/>
          <w:lang w:val="ms-MY"/>
        </w:rPr>
      </w:pPr>
    </w:p>
    <w:p w14:paraId="42A7477A" w14:textId="266DDE40" w:rsidR="00FB5A8C" w:rsidRDefault="00FB5A8C" w:rsidP="00E81412">
      <w:pPr>
        <w:tabs>
          <w:tab w:val="left" w:pos="702"/>
        </w:tabs>
        <w:spacing w:line="240" w:lineRule="auto"/>
        <w:rPr>
          <w:rFonts w:ascii="Arial" w:hAnsi="Arial" w:cs="Arial"/>
          <w:b/>
          <w:u w:val="single"/>
          <w:lang w:val="ms-MY"/>
        </w:rPr>
      </w:pPr>
    </w:p>
    <w:p w14:paraId="5FF4094D" w14:textId="3015B6D3" w:rsidR="00FB5A8C" w:rsidRDefault="00FB5A8C" w:rsidP="00E81412">
      <w:pPr>
        <w:tabs>
          <w:tab w:val="left" w:pos="702"/>
        </w:tabs>
        <w:spacing w:line="240" w:lineRule="auto"/>
        <w:rPr>
          <w:rFonts w:ascii="Arial" w:hAnsi="Arial" w:cs="Arial"/>
          <w:b/>
          <w:u w:val="single"/>
          <w:lang w:val="ms-MY"/>
        </w:rPr>
      </w:pPr>
    </w:p>
    <w:p w14:paraId="4C138D0D" w14:textId="26C80930" w:rsidR="00FB5A8C" w:rsidRDefault="00FB5A8C" w:rsidP="00E81412">
      <w:pPr>
        <w:tabs>
          <w:tab w:val="left" w:pos="702"/>
        </w:tabs>
        <w:spacing w:line="240" w:lineRule="auto"/>
        <w:rPr>
          <w:rFonts w:ascii="Arial" w:hAnsi="Arial" w:cs="Arial"/>
          <w:b/>
          <w:u w:val="single"/>
          <w:lang w:val="ms-MY"/>
        </w:rPr>
      </w:pPr>
    </w:p>
    <w:p w14:paraId="631550E0" w14:textId="43CC846E" w:rsidR="00FE6722" w:rsidRDefault="00FE6722" w:rsidP="00E81412">
      <w:pPr>
        <w:tabs>
          <w:tab w:val="left" w:pos="702"/>
        </w:tabs>
        <w:spacing w:line="240" w:lineRule="auto"/>
        <w:rPr>
          <w:rFonts w:ascii="Arial" w:hAnsi="Arial" w:cs="Arial"/>
          <w:b/>
          <w:u w:val="single"/>
          <w:lang w:val="ms-MY"/>
        </w:rPr>
      </w:pPr>
    </w:p>
    <w:p w14:paraId="18014EBF" w14:textId="0536C69D" w:rsidR="00FE6722" w:rsidRDefault="00FE6722" w:rsidP="00E81412">
      <w:pPr>
        <w:tabs>
          <w:tab w:val="left" w:pos="702"/>
        </w:tabs>
        <w:spacing w:line="240" w:lineRule="auto"/>
        <w:rPr>
          <w:rFonts w:ascii="Arial" w:hAnsi="Arial" w:cs="Arial"/>
          <w:b/>
          <w:u w:val="single"/>
          <w:lang w:val="ms-MY"/>
        </w:rPr>
      </w:pPr>
    </w:p>
    <w:p w14:paraId="216E249E" w14:textId="197F81FD" w:rsidR="00FE6722" w:rsidRDefault="00FE6722" w:rsidP="00E81412">
      <w:pPr>
        <w:tabs>
          <w:tab w:val="left" w:pos="702"/>
        </w:tabs>
        <w:spacing w:line="240" w:lineRule="auto"/>
        <w:rPr>
          <w:rFonts w:ascii="Arial" w:hAnsi="Arial" w:cs="Arial"/>
          <w:b/>
          <w:u w:val="single"/>
          <w:lang w:val="ms-MY"/>
        </w:rPr>
      </w:pPr>
    </w:p>
    <w:p w14:paraId="4BAA906A" w14:textId="6973139D" w:rsidR="00FE6722" w:rsidRDefault="00FE6722" w:rsidP="00E81412">
      <w:pPr>
        <w:tabs>
          <w:tab w:val="left" w:pos="702"/>
        </w:tabs>
        <w:spacing w:line="240" w:lineRule="auto"/>
        <w:rPr>
          <w:rFonts w:ascii="Arial" w:hAnsi="Arial" w:cs="Arial"/>
          <w:b/>
          <w:u w:val="single"/>
          <w:lang w:val="ms-MY"/>
        </w:rPr>
      </w:pPr>
    </w:p>
    <w:p w14:paraId="7EC45775" w14:textId="4D5C1326" w:rsidR="00FE6722" w:rsidRDefault="00FE6722" w:rsidP="00E81412">
      <w:pPr>
        <w:tabs>
          <w:tab w:val="left" w:pos="702"/>
        </w:tabs>
        <w:spacing w:line="240" w:lineRule="auto"/>
        <w:rPr>
          <w:rFonts w:ascii="Arial" w:hAnsi="Arial" w:cs="Arial"/>
          <w:b/>
          <w:u w:val="single"/>
          <w:lang w:val="ms-MY"/>
        </w:rPr>
      </w:pPr>
    </w:p>
    <w:p w14:paraId="60576528" w14:textId="13D08CE5" w:rsidR="00FE6722" w:rsidRDefault="00FE6722" w:rsidP="00E81412">
      <w:pPr>
        <w:tabs>
          <w:tab w:val="left" w:pos="702"/>
        </w:tabs>
        <w:spacing w:line="240" w:lineRule="auto"/>
        <w:rPr>
          <w:rFonts w:ascii="Arial" w:hAnsi="Arial" w:cs="Arial"/>
          <w:b/>
          <w:u w:val="single"/>
          <w:lang w:val="ms-MY"/>
        </w:rPr>
      </w:pPr>
    </w:p>
    <w:p w14:paraId="42B9ED1B" w14:textId="71C9FC52" w:rsidR="00FE6722" w:rsidRDefault="00FE6722" w:rsidP="00E81412">
      <w:pPr>
        <w:tabs>
          <w:tab w:val="left" w:pos="702"/>
        </w:tabs>
        <w:spacing w:line="240" w:lineRule="auto"/>
        <w:rPr>
          <w:rFonts w:ascii="Arial" w:hAnsi="Arial" w:cs="Arial"/>
          <w:b/>
          <w:u w:val="single"/>
          <w:lang w:val="ms-MY"/>
        </w:rPr>
      </w:pPr>
    </w:p>
    <w:p w14:paraId="6CE1DBFC" w14:textId="2FC138AD" w:rsidR="00FE6722" w:rsidRDefault="00FE6722" w:rsidP="00E81412">
      <w:pPr>
        <w:tabs>
          <w:tab w:val="left" w:pos="702"/>
        </w:tabs>
        <w:spacing w:line="240" w:lineRule="auto"/>
        <w:rPr>
          <w:rFonts w:ascii="Arial" w:hAnsi="Arial" w:cs="Arial"/>
          <w:b/>
          <w:u w:val="single"/>
          <w:lang w:val="ms-MY"/>
        </w:rPr>
      </w:pPr>
    </w:p>
    <w:p w14:paraId="22A80E81" w14:textId="2441338C" w:rsidR="00FE6722" w:rsidRDefault="00FE6722" w:rsidP="00E81412">
      <w:pPr>
        <w:tabs>
          <w:tab w:val="left" w:pos="702"/>
        </w:tabs>
        <w:spacing w:line="240" w:lineRule="auto"/>
        <w:rPr>
          <w:rFonts w:ascii="Arial" w:hAnsi="Arial" w:cs="Arial"/>
          <w:b/>
          <w:u w:val="single"/>
          <w:lang w:val="ms-MY"/>
        </w:rPr>
      </w:pPr>
    </w:p>
    <w:p w14:paraId="74633CAD" w14:textId="1E1BA93E" w:rsidR="00FE6722" w:rsidRDefault="00FE6722" w:rsidP="00E81412">
      <w:pPr>
        <w:tabs>
          <w:tab w:val="left" w:pos="702"/>
        </w:tabs>
        <w:spacing w:line="240" w:lineRule="auto"/>
        <w:rPr>
          <w:rFonts w:ascii="Arial" w:hAnsi="Arial" w:cs="Arial"/>
          <w:b/>
          <w:u w:val="single"/>
          <w:lang w:val="ms-MY"/>
        </w:rPr>
      </w:pPr>
    </w:p>
    <w:p w14:paraId="263874AF" w14:textId="5EE12A26" w:rsidR="00FE6722" w:rsidRDefault="00FE6722" w:rsidP="00E81412">
      <w:pPr>
        <w:tabs>
          <w:tab w:val="left" w:pos="702"/>
        </w:tabs>
        <w:spacing w:line="240" w:lineRule="auto"/>
        <w:rPr>
          <w:rFonts w:ascii="Arial" w:hAnsi="Arial" w:cs="Arial"/>
          <w:b/>
          <w:u w:val="single"/>
          <w:lang w:val="ms-MY"/>
        </w:rPr>
      </w:pPr>
    </w:p>
    <w:p w14:paraId="7F1AE611" w14:textId="45F91A74" w:rsidR="00FE6722" w:rsidRDefault="00FE6722" w:rsidP="00E81412">
      <w:pPr>
        <w:tabs>
          <w:tab w:val="left" w:pos="702"/>
        </w:tabs>
        <w:spacing w:line="240" w:lineRule="auto"/>
        <w:rPr>
          <w:rFonts w:ascii="Arial" w:hAnsi="Arial" w:cs="Arial"/>
          <w:b/>
          <w:u w:val="single"/>
          <w:lang w:val="ms-MY"/>
        </w:rPr>
      </w:pPr>
    </w:p>
    <w:p w14:paraId="0078ACC9" w14:textId="308949ED" w:rsidR="00FE6722" w:rsidRDefault="00FE6722" w:rsidP="00E81412">
      <w:pPr>
        <w:tabs>
          <w:tab w:val="left" w:pos="702"/>
        </w:tabs>
        <w:spacing w:line="240" w:lineRule="auto"/>
        <w:rPr>
          <w:rFonts w:ascii="Arial" w:hAnsi="Arial" w:cs="Arial"/>
          <w:b/>
          <w:u w:val="single"/>
          <w:lang w:val="ms-MY"/>
        </w:rPr>
      </w:pPr>
    </w:p>
    <w:p w14:paraId="1DE5D7B3" w14:textId="1590C1C3" w:rsidR="00FE6722" w:rsidRDefault="00FE6722" w:rsidP="00E81412">
      <w:pPr>
        <w:tabs>
          <w:tab w:val="left" w:pos="702"/>
        </w:tabs>
        <w:spacing w:line="240" w:lineRule="auto"/>
        <w:rPr>
          <w:rFonts w:ascii="Arial" w:hAnsi="Arial" w:cs="Arial"/>
          <w:b/>
          <w:u w:val="single"/>
          <w:lang w:val="ms-MY"/>
        </w:rPr>
      </w:pPr>
    </w:p>
    <w:p w14:paraId="6D661BDC" w14:textId="0147AA18" w:rsidR="00FE6722" w:rsidRDefault="00FE6722" w:rsidP="00E81412">
      <w:pPr>
        <w:tabs>
          <w:tab w:val="left" w:pos="702"/>
        </w:tabs>
        <w:spacing w:line="240" w:lineRule="auto"/>
        <w:rPr>
          <w:rFonts w:ascii="Arial" w:hAnsi="Arial" w:cs="Arial"/>
          <w:b/>
          <w:u w:val="single"/>
          <w:lang w:val="ms-MY"/>
        </w:rPr>
      </w:pPr>
    </w:p>
    <w:p w14:paraId="35550A73" w14:textId="1A7EAC4E" w:rsidR="00FE6722" w:rsidRDefault="00FE6722" w:rsidP="00E81412">
      <w:pPr>
        <w:tabs>
          <w:tab w:val="left" w:pos="702"/>
        </w:tabs>
        <w:spacing w:line="240" w:lineRule="auto"/>
        <w:rPr>
          <w:rFonts w:ascii="Arial" w:hAnsi="Arial" w:cs="Arial"/>
          <w:b/>
          <w:u w:val="single"/>
          <w:lang w:val="ms-MY"/>
        </w:rPr>
      </w:pPr>
    </w:p>
    <w:p w14:paraId="08A4F91B" w14:textId="3BF52496" w:rsidR="00FE6722" w:rsidRDefault="00FE6722" w:rsidP="00E81412">
      <w:pPr>
        <w:tabs>
          <w:tab w:val="left" w:pos="702"/>
        </w:tabs>
        <w:spacing w:line="240" w:lineRule="auto"/>
        <w:rPr>
          <w:rFonts w:ascii="Arial" w:hAnsi="Arial" w:cs="Arial"/>
          <w:b/>
          <w:u w:val="single"/>
          <w:lang w:val="ms-MY"/>
        </w:rPr>
      </w:pPr>
    </w:p>
    <w:p w14:paraId="46897149" w14:textId="21CBD723" w:rsidR="00FE6722" w:rsidRDefault="00FE6722" w:rsidP="00E81412">
      <w:pPr>
        <w:tabs>
          <w:tab w:val="left" w:pos="702"/>
        </w:tabs>
        <w:spacing w:line="240" w:lineRule="auto"/>
        <w:rPr>
          <w:rFonts w:ascii="Arial" w:hAnsi="Arial" w:cs="Arial"/>
          <w:b/>
          <w:u w:val="single"/>
          <w:lang w:val="ms-MY"/>
        </w:rPr>
      </w:pPr>
    </w:p>
    <w:p w14:paraId="2409167C" w14:textId="0BB05271" w:rsidR="00FE6722" w:rsidRDefault="00FE6722" w:rsidP="00E81412">
      <w:pPr>
        <w:tabs>
          <w:tab w:val="left" w:pos="702"/>
        </w:tabs>
        <w:spacing w:line="240" w:lineRule="auto"/>
        <w:rPr>
          <w:rFonts w:ascii="Arial" w:hAnsi="Arial" w:cs="Arial"/>
          <w:b/>
          <w:u w:val="single"/>
          <w:lang w:val="ms-MY"/>
        </w:rPr>
      </w:pPr>
    </w:p>
    <w:p w14:paraId="06575FCB" w14:textId="61029EB3" w:rsidR="00FE6722" w:rsidRDefault="00FE6722" w:rsidP="00E81412">
      <w:pPr>
        <w:tabs>
          <w:tab w:val="left" w:pos="702"/>
        </w:tabs>
        <w:spacing w:line="240" w:lineRule="auto"/>
        <w:rPr>
          <w:rFonts w:ascii="Arial" w:hAnsi="Arial" w:cs="Arial"/>
          <w:b/>
          <w:u w:val="single"/>
          <w:lang w:val="ms-MY"/>
        </w:rPr>
      </w:pPr>
    </w:p>
    <w:p w14:paraId="3C8F1C75" w14:textId="59438FC4" w:rsidR="00FE6722" w:rsidRDefault="00FE6722" w:rsidP="00E81412">
      <w:pPr>
        <w:tabs>
          <w:tab w:val="left" w:pos="702"/>
        </w:tabs>
        <w:spacing w:line="240" w:lineRule="auto"/>
        <w:rPr>
          <w:rFonts w:ascii="Arial" w:hAnsi="Arial" w:cs="Arial"/>
          <w:b/>
          <w:u w:val="single"/>
          <w:lang w:val="ms-MY"/>
        </w:rPr>
      </w:pPr>
    </w:p>
    <w:p w14:paraId="0FEF3530" w14:textId="77777777" w:rsidR="00FE6722" w:rsidRDefault="00FE6722" w:rsidP="00E81412">
      <w:pPr>
        <w:tabs>
          <w:tab w:val="left" w:pos="702"/>
        </w:tabs>
        <w:spacing w:line="240" w:lineRule="auto"/>
        <w:rPr>
          <w:rFonts w:ascii="Arial" w:hAnsi="Arial" w:cs="Arial"/>
          <w:b/>
          <w:u w:val="single"/>
          <w:lang w:val="ms-MY"/>
        </w:rPr>
      </w:pPr>
    </w:p>
    <w:p w14:paraId="27CA61BD" w14:textId="347A29F2" w:rsidR="00DA2608" w:rsidRDefault="00DA2608" w:rsidP="00E81412">
      <w:pPr>
        <w:tabs>
          <w:tab w:val="left" w:pos="702"/>
        </w:tabs>
        <w:spacing w:line="240" w:lineRule="auto"/>
        <w:rPr>
          <w:rFonts w:ascii="Arial" w:hAnsi="Arial" w:cs="Arial"/>
          <w:b/>
          <w:u w:val="single"/>
          <w:lang w:val="ms-MY"/>
        </w:rPr>
      </w:pPr>
    </w:p>
    <w:p w14:paraId="051B2A11" w14:textId="77777777" w:rsidR="00E81412" w:rsidRPr="00E81412" w:rsidRDefault="00E81412" w:rsidP="00E81412">
      <w:pPr>
        <w:tabs>
          <w:tab w:val="left" w:pos="702"/>
        </w:tabs>
        <w:spacing w:line="240" w:lineRule="auto"/>
        <w:rPr>
          <w:rFonts w:ascii="Arial" w:hAnsi="Arial" w:cs="Arial"/>
          <w:b/>
          <w:u w:val="single"/>
          <w:lang w:val="ms-MY"/>
        </w:rPr>
      </w:pPr>
    </w:p>
    <w:p w14:paraId="7E29907C" w14:textId="77777777" w:rsidR="00E81412" w:rsidRPr="00E81412" w:rsidRDefault="00E81412" w:rsidP="00E81412">
      <w:pPr>
        <w:spacing w:line="240" w:lineRule="auto"/>
        <w:jc w:val="center"/>
        <w:rPr>
          <w:rFonts w:ascii="Arial" w:hAnsi="Arial" w:cs="Arial"/>
          <w:b/>
          <w:bCs/>
          <w:color w:val="FFFFFF"/>
          <w:lang w:val="ms-MY"/>
        </w:rPr>
      </w:pPr>
      <w:r w:rsidRPr="00E81412">
        <w:rPr>
          <w:rFonts w:ascii="Calibri" w:hAnsi="Calibri" w:cs="Arial"/>
          <w:noProof/>
          <w:lang w:val="ms-MY" w:eastAsia="ms-MY"/>
        </w:rPr>
        <w:lastRenderedPageBreak/>
        <mc:AlternateContent>
          <mc:Choice Requires="wps">
            <w:drawing>
              <wp:anchor distT="0" distB="0" distL="114300" distR="114300" simplePos="0" relativeHeight="251669504" behindDoc="1" locked="0" layoutInCell="1" allowOverlap="1" wp14:anchorId="30AC1974" wp14:editId="5559401F">
                <wp:simplePos x="0" y="0"/>
                <wp:positionH relativeFrom="column">
                  <wp:posOffset>249555</wp:posOffset>
                </wp:positionH>
                <wp:positionV relativeFrom="paragraph">
                  <wp:posOffset>-128905</wp:posOffset>
                </wp:positionV>
                <wp:extent cx="5210175" cy="309880"/>
                <wp:effectExtent l="0" t="0" r="28575" b="13970"/>
                <wp:wrapNone/>
                <wp:docPr id="9" name="Rectangle 9"/>
                <wp:cNvGraphicFramePr/>
                <a:graphic xmlns:a="http://schemas.openxmlformats.org/drawingml/2006/main">
                  <a:graphicData uri="http://schemas.microsoft.com/office/word/2010/wordprocessingShape">
                    <wps:wsp>
                      <wps:cNvSpPr/>
                      <wps:spPr>
                        <a:xfrm>
                          <a:off x="0" y="0"/>
                          <a:ext cx="5210175" cy="3098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86080" id="Rectangle 9" o:spid="_x0000_s1026" style="position:absolute;margin-left:19.65pt;margin-top:-10.15pt;width:410.25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" fillcolor="#4472c4" strokecolor="#2f528f" strokeweight="1pt"/>
            </w:pict>
          </mc:Fallback>
        </mc:AlternateContent>
      </w:r>
      <w:r w:rsidRPr="00E81412">
        <w:rPr>
          <w:rFonts w:ascii="Arial" w:hAnsi="Arial" w:cs="Arial"/>
          <w:b/>
          <w:color w:val="FFFFFF"/>
          <w:lang w:val="ms-MY"/>
        </w:rPr>
        <w:t xml:space="preserve">INFORMATION ON AREA 2: </w:t>
      </w:r>
      <w:r w:rsidRPr="00E81412">
        <w:rPr>
          <w:rFonts w:ascii="Arial" w:hAnsi="Arial" w:cs="Arial"/>
          <w:b/>
          <w:bCs/>
          <w:color w:val="FFFFFF"/>
          <w:lang w:val="ms-MY"/>
        </w:rPr>
        <w:t>ASSESSMENT OF STUDENT LEARNING</w:t>
      </w:r>
    </w:p>
    <w:p w14:paraId="1B98DBBC" w14:textId="77777777" w:rsidR="00E81412" w:rsidRPr="00E81412" w:rsidRDefault="00E81412" w:rsidP="00E81412">
      <w:pPr>
        <w:spacing w:line="240" w:lineRule="auto"/>
        <w:ind w:left="540"/>
        <w:contextualSpacing/>
        <w:textAlignment w:val="auto"/>
        <w:rPr>
          <w:rFonts w:ascii="Arial" w:hAnsi="Arial" w:cs="Arial"/>
          <w:b/>
          <w:sz w:val="16"/>
          <w:szCs w:val="16"/>
          <w:lang w:val="ms-MY"/>
        </w:rPr>
      </w:pPr>
    </w:p>
    <w:p w14:paraId="52328A58" w14:textId="77777777" w:rsidR="00E81412" w:rsidRPr="00E81412" w:rsidRDefault="00E81412" w:rsidP="00FC026C">
      <w:pPr>
        <w:numPr>
          <w:ilvl w:val="1"/>
          <w:numId w:val="8"/>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Relationship between Assessment and Learning Outcomes</w:t>
      </w:r>
    </w:p>
    <w:p w14:paraId="77F24402" w14:textId="77777777" w:rsidR="00E81412" w:rsidRPr="00E81412" w:rsidRDefault="00E81412" w:rsidP="00E81412">
      <w:pPr>
        <w:tabs>
          <w:tab w:val="left" w:pos="720"/>
        </w:tabs>
        <w:spacing w:line="240" w:lineRule="auto"/>
        <w:ind w:left="720" w:hanging="720"/>
        <w:contextualSpacing/>
        <w:rPr>
          <w:rFonts w:ascii="Arial" w:hAnsi="Arial" w:cs="Arial"/>
          <w:sz w:val="22"/>
          <w:szCs w:val="22"/>
          <w:u w:val="single"/>
          <w:lang w:val="ms-MY"/>
        </w:rPr>
      </w:pPr>
    </w:p>
    <w:p w14:paraId="2427EC1A"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Explain how assessment principles, methods and practices are aligned to the achievement of learning outcomes of the programme consistent with MQF level.</w:t>
      </w:r>
    </w:p>
    <w:p w14:paraId="2A996029" w14:textId="77777777" w:rsidR="00E81412" w:rsidRPr="00E81412" w:rsidRDefault="00E81412" w:rsidP="00E81412">
      <w:pPr>
        <w:spacing w:line="240" w:lineRule="auto"/>
        <w:ind w:left="1418"/>
        <w:rPr>
          <w:rFonts w:ascii="Arial" w:hAnsi="Arial" w:cs="Arial"/>
          <w:bCs/>
          <w:i/>
          <w:sz w:val="22"/>
          <w:szCs w:val="22"/>
          <w:lang w:val="ms-MY"/>
        </w:rPr>
      </w:pPr>
      <w:r w:rsidRPr="00E81412">
        <w:rPr>
          <w:rFonts w:ascii="Arial" w:hAnsi="Arial" w:cs="Arial"/>
          <w:bCs/>
          <w:i/>
          <w:sz w:val="22"/>
          <w:szCs w:val="22"/>
          <w:lang w:val="ms-MY"/>
        </w:rPr>
        <w:t xml:space="preserve">(The information given for this standard must be consistent with that of 1.2.4 in Area 1.) </w:t>
      </w:r>
    </w:p>
    <w:p w14:paraId="590AE002" w14:textId="77777777" w:rsidR="00E81412" w:rsidRPr="00E81412" w:rsidRDefault="00E81412" w:rsidP="00E81412">
      <w:pPr>
        <w:spacing w:line="240" w:lineRule="auto"/>
        <w:ind w:left="1418"/>
        <w:rPr>
          <w:rFonts w:ascii="Arial" w:hAnsi="Arial" w:cs="Arial"/>
          <w:bCs/>
          <w:i/>
          <w:sz w:val="22"/>
          <w:szCs w:val="22"/>
          <w:lang w:val="ms-MY"/>
        </w:rPr>
      </w:pPr>
    </w:p>
    <w:p w14:paraId="114081C6"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2BF429F" w14:textId="54280F61" w:rsid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1FE2E344" w14:textId="77777777" w:rsidR="0010480C" w:rsidRPr="00E81412" w:rsidRDefault="0010480C" w:rsidP="00E81412">
      <w:pPr>
        <w:widowControl/>
        <w:adjustRightInd/>
        <w:spacing w:line="240" w:lineRule="auto"/>
        <w:ind w:left="1418"/>
        <w:contextualSpacing/>
        <w:rPr>
          <w:rFonts w:ascii="Arial" w:hAnsi="Arial" w:cs="Arial"/>
          <w:color w:val="FF0000"/>
          <w:sz w:val="22"/>
          <w:szCs w:val="22"/>
          <w:u w:val="single"/>
          <w:lang w:val="ms-MY"/>
        </w:rPr>
      </w:pPr>
    </w:p>
    <w:p w14:paraId="2E6BC8B8"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the alignment between assessment and learning outcomes are regularly reviewed to ensure its effectiveness (please provide policy on the review, if any). Provide evidence.</w:t>
      </w:r>
    </w:p>
    <w:p w14:paraId="78001787" w14:textId="77777777" w:rsidR="00E81412" w:rsidRPr="00E81412" w:rsidRDefault="00E81412" w:rsidP="00E81412">
      <w:pPr>
        <w:tabs>
          <w:tab w:val="left" w:pos="1418"/>
        </w:tabs>
        <w:spacing w:line="240" w:lineRule="auto"/>
        <w:ind w:left="1418"/>
        <w:rPr>
          <w:rFonts w:ascii="Arial" w:hAnsi="Arial" w:cs="Arial"/>
          <w:color w:val="000000"/>
          <w:sz w:val="22"/>
          <w:szCs w:val="22"/>
          <w:lang w:val="ms-MY"/>
        </w:rPr>
      </w:pPr>
    </w:p>
    <w:p w14:paraId="36938A55" w14:textId="7A829DCC"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52EB51F"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BE742B8"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1F79297" w14:textId="77777777" w:rsidR="00E81412" w:rsidRPr="00E81412" w:rsidRDefault="00E81412" w:rsidP="00FC026C">
      <w:pPr>
        <w:numPr>
          <w:ilvl w:val="1"/>
          <w:numId w:val="8"/>
        </w:numPr>
        <w:spacing w:line="240" w:lineRule="auto"/>
        <w:ind w:left="540" w:hanging="540"/>
        <w:rPr>
          <w:rFonts w:ascii="Arial" w:hAnsi="Arial" w:cs="Arial"/>
          <w:b/>
          <w:color w:val="000000"/>
          <w:sz w:val="22"/>
          <w:szCs w:val="22"/>
          <w:lang w:val="ms-MY"/>
        </w:rPr>
      </w:pPr>
      <w:r w:rsidRPr="00E81412">
        <w:rPr>
          <w:rFonts w:ascii="Arial" w:hAnsi="Arial" w:cs="Arial"/>
          <w:b/>
          <w:lang w:val="ms-MY"/>
        </w:rPr>
        <w:t>Assessment Methods</w:t>
      </w:r>
    </w:p>
    <w:p w14:paraId="41BF8D89" w14:textId="77777777" w:rsidR="00E81412" w:rsidRPr="00E81412" w:rsidRDefault="00E81412" w:rsidP="00E81412">
      <w:pPr>
        <w:spacing w:line="240" w:lineRule="auto"/>
        <w:ind w:left="540"/>
        <w:rPr>
          <w:rFonts w:ascii="Arial" w:hAnsi="Arial" w:cs="Arial"/>
          <w:b/>
          <w:color w:val="000000"/>
          <w:lang w:val="ms-MY"/>
        </w:rPr>
      </w:pPr>
    </w:p>
    <w:p w14:paraId="6CA5A326"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a variety of assessment methods and tools are used in assessing learning outcomes and competencies. Show the utilisation of both summative and formative assessment methods within the programme.</w:t>
      </w:r>
    </w:p>
    <w:p w14:paraId="2970D59A" w14:textId="77777777" w:rsidR="00E81412" w:rsidRPr="00E81412" w:rsidRDefault="00E81412" w:rsidP="00E81412">
      <w:pPr>
        <w:tabs>
          <w:tab w:val="left" w:pos="1418"/>
        </w:tabs>
        <w:spacing w:line="240" w:lineRule="auto"/>
        <w:ind w:left="1418" w:firstLine="22"/>
        <w:rPr>
          <w:rFonts w:ascii="Arial" w:hAnsi="Arial" w:cs="Arial"/>
          <w:bCs/>
          <w:i/>
          <w:sz w:val="22"/>
          <w:szCs w:val="22"/>
          <w:lang w:val="ms-MY"/>
        </w:rPr>
      </w:pPr>
      <w:r w:rsidRPr="00E81412">
        <w:rPr>
          <w:rFonts w:ascii="Arial" w:hAnsi="Arial" w:cs="Arial"/>
          <w:bCs/>
          <w:i/>
          <w:sz w:val="22"/>
          <w:szCs w:val="22"/>
          <w:lang w:val="ms-MY"/>
        </w:rPr>
        <w:t>(The information given for this standard must be consistent with that of 1.2.4 in Area 1.)</w:t>
      </w:r>
    </w:p>
    <w:p w14:paraId="68BF44E4" w14:textId="77777777" w:rsidR="00E81412" w:rsidRPr="00E81412" w:rsidRDefault="00E81412" w:rsidP="00E81412">
      <w:pPr>
        <w:tabs>
          <w:tab w:val="left" w:pos="1418"/>
        </w:tabs>
        <w:spacing w:line="240" w:lineRule="auto"/>
        <w:ind w:left="1418" w:firstLine="22"/>
        <w:rPr>
          <w:rFonts w:ascii="Arial" w:hAnsi="Arial" w:cs="Arial"/>
          <w:bCs/>
          <w:i/>
          <w:sz w:val="22"/>
          <w:szCs w:val="22"/>
          <w:lang w:val="ms-MY"/>
        </w:rPr>
      </w:pPr>
    </w:p>
    <w:p w14:paraId="29DC3420" w14:textId="3D3C864C" w:rsidR="00E81412" w:rsidRPr="00E81412" w:rsidRDefault="00E81412" w:rsidP="000E06FD">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FC872C2"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47E77317" w14:textId="77777777" w:rsidR="00E81412" w:rsidRPr="00E81412" w:rsidRDefault="00E81412" w:rsidP="00FC026C">
      <w:pPr>
        <w:numPr>
          <w:ilvl w:val="2"/>
          <w:numId w:val="8"/>
        </w:numPr>
        <w:tabs>
          <w:tab w:val="left" w:pos="1418"/>
        </w:tabs>
        <w:spacing w:line="240" w:lineRule="auto"/>
        <w:ind w:left="1800" w:hanging="1233"/>
        <w:rPr>
          <w:rFonts w:ascii="Arial" w:hAnsi="Arial" w:cs="Arial"/>
          <w:color w:val="000000"/>
          <w:sz w:val="22"/>
          <w:szCs w:val="22"/>
          <w:lang w:val="ms-MY"/>
        </w:rPr>
      </w:pPr>
      <w:r w:rsidRPr="00E81412">
        <w:rPr>
          <w:rFonts w:ascii="Arial" w:hAnsi="Arial" w:cs="Arial"/>
          <w:color w:val="000000"/>
          <w:sz w:val="22"/>
          <w:szCs w:val="22"/>
          <w:lang w:val="ms-MY"/>
        </w:rPr>
        <w:t xml:space="preserve">a) Explain </w:t>
      </w:r>
      <w:r w:rsidRPr="00E81412">
        <w:rPr>
          <w:rFonts w:ascii="Arial" w:hAnsi="Arial" w:cs="Arial"/>
          <w:sz w:val="22"/>
          <w:szCs w:val="22"/>
          <w:lang w:val="ms-MY"/>
        </w:rPr>
        <w:t>how the department ensures the validity, reliability, integrity, currency and fairness of student assessment over time and across sites (if applicable).</w:t>
      </w:r>
      <w:r w:rsidRPr="00E81412">
        <w:rPr>
          <w:rFonts w:ascii="Arial" w:hAnsi="Arial" w:cs="Arial"/>
          <w:color w:val="000000"/>
          <w:sz w:val="22"/>
          <w:szCs w:val="22"/>
          <w:lang w:val="ms-MY"/>
        </w:rPr>
        <w:t xml:space="preserve"> </w:t>
      </w:r>
    </w:p>
    <w:p w14:paraId="15370184" w14:textId="77777777" w:rsidR="00E81412" w:rsidRPr="00E81412" w:rsidRDefault="00E81412" w:rsidP="00E81412">
      <w:pPr>
        <w:tabs>
          <w:tab w:val="left" w:pos="1418"/>
        </w:tabs>
        <w:spacing w:line="240" w:lineRule="auto"/>
        <w:ind w:left="1800"/>
        <w:rPr>
          <w:rFonts w:ascii="Arial" w:hAnsi="Arial" w:cs="Arial"/>
          <w:color w:val="FF0000"/>
          <w:sz w:val="22"/>
          <w:szCs w:val="22"/>
          <w:highlight w:val="green"/>
          <w:u w:val="single"/>
          <w:lang w:val="ms-MY"/>
        </w:rPr>
      </w:pPr>
    </w:p>
    <w:p w14:paraId="7A41D55B"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71BBBCC" w14:textId="77777777" w:rsidR="00E81412" w:rsidRPr="00E81412" w:rsidRDefault="00E81412" w:rsidP="000E06FD">
      <w:pPr>
        <w:tabs>
          <w:tab w:val="left" w:pos="1418"/>
        </w:tabs>
        <w:spacing w:line="240" w:lineRule="auto"/>
        <w:rPr>
          <w:rFonts w:ascii="Arial" w:hAnsi="Arial" w:cs="Arial"/>
          <w:color w:val="000000"/>
          <w:sz w:val="22"/>
          <w:szCs w:val="22"/>
          <w:lang w:val="ms-MY"/>
        </w:rPr>
      </w:pPr>
    </w:p>
    <w:p w14:paraId="2E006D4F"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Indicate the authority and processes for verification and moderation of summative assessments.</w:t>
      </w:r>
    </w:p>
    <w:p w14:paraId="616E2E43" w14:textId="77777777" w:rsidR="00E81412" w:rsidRPr="00E81412" w:rsidRDefault="00E81412" w:rsidP="00E81412">
      <w:pPr>
        <w:spacing w:line="240" w:lineRule="auto"/>
        <w:ind w:left="1800"/>
        <w:rPr>
          <w:rFonts w:ascii="Arial" w:hAnsi="Arial" w:cs="Arial"/>
          <w:color w:val="FF0000"/>
          <w:sz w:val="22"/>
          <w:szCs w:val="22"/>
          <w:u w:val="single"/>
          <w:lang w:val="ms-MY"/>
        </w:rPr>
      </w:pPr>
    </w:p>
    <w:p w14:paraId="058E9C07" w14:textId="55F8F244" w:rsidR="00E81412" w:rsidRPr="000E06FD" w:rsidRDefault="00E81412" w:rsidP="000E06FD">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B04717D" w14:textId="77777777" w:rsidR="00E81412" w:rsidRPr="00E81412" w:rsidRDefault="00E81412" w:rsidP="00E81412">
      <w:pPr>
        <w:spacing w:line="240" w:lineRule="auto"/>
        <w:ind w:left="1800"/>
        <w:rPr>
          <w:rFonts w:ascii="Arial" w:hAnsi="Arial" w:cs="Arial"/>
          <w:color w:val="000000"/>
          <w:sz w:val="22"/>
          <w:szCs w:val="22"/>
          <w:lang w:val="ms-MY"/>
        </w:rPr>
      </w:pPr>
    </w:p>
    <w:p w14:paraId="0482A40D"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What guidelines and mechanisms are in place to address plagiarism among students?</w:t>
      </w:r>
    </w:p>
    <w:p w14:paraId="22DC3FD2" w14:textId="77777777" w:rsidR="00E81412" w:rsidRPr="00E81412" w:rsidRDefault="00E81412" w:rsidP="00E81412">
      <w:pPr>
        <w:spacing w:line="240" w:lineRule="auto"/>
        <w:ind w:left="1800"/>
        <w:rPr>
          <w:rFonts w:ascii="Arial" w:hAnsi="Arial" w:cs="Arial"/>
          <w:color w:val="FF0000"/>
          <w:sz w:val="22"/>
          <w:szCs w:val="22"/>
          <w:highlight w:val="yellow"/>
          <w:u w:val="single"/>
          <w:lang w:val="ms-MY"/>
        </w:rPr>
      </w:pPr>
    </w:p>
    <w:p w14:paraId="0563EBB8" w14:textId="5E35782D" w:rsidR="00E81412" w:rsidRPr="0010480C" w:rsidRDefault="00E81412" w:rsidP="0010480C">
      <w:pPr>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59CB">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556B5CD" w14:textId="5A1A47AC"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color w:val="000000"/>
          <w:sz w:val="22"/>
          <w:szCs w:val="22"/>
          <w:lang w:val="ms-MY"/>
        </w:rPr>
        <w:t>(Perkara Akademik Prasiswazah) 2014</w:t>
      </w:r>
      <w:r w:rsidR="000E06FD">
        <w:rPr>
          <w:rFonts w:ascii="Arial" w:hAnsi="Arial" w:cs="Arial"/>
          <w:color w:val="000000"/>
          <w:sz w:val="22"/>
          <w:szCs w:val="22"/>
          <w:lang w:val="ms-MY"/>
        </w:rPr>
        <w:t xml:space="preserve"> (Pindaan 2016)</w:t>
      </w:r>
      <w:r w:rsidRPr="00E81412">
        <w:rPr>
          <w:rFonts w:ascii="Arial" w:hAnsi="Arial" w:cs="Arial"/>
          <w:color w:val="000000"/>
          <w:sz w:val="22"/>
          <w:szCs w:val="22"/>
          <w:lang w:val="ms-MY"/>
        </w:rPr>
        <w:t xml:space="preserve"> pada bahagian G (Peperiksaan) dan </w:t>
      </w:r>
      <w:r w:rsidRPr="00E81412">
        <w:rPr>
          <w:rFonts w:ascii="Arial" w:hAnsi="Arial" w:cs="Arial"/>
          <w:i/>
          <w:color w:val="000000"/>
          <w:sz w:val="22"/>
          <w:szCs w:val="22"/>
          <w:lang w:val="ms-MY"/>
        </w:rPr>
        <w:t>Universiti Putra Malaysia (Graduate Studies) Rules 2003 (Revision 2015-2016)</w:t>
      </w:r>
      <w:r w:rsidRPr="00E81412">
        <w:rPr>
          <w:rFonts w:ascii="Arial" w:hAnsi="Arial" w:cs="Arial"/>
          <w:color w:val="000000"/>
          <w:sz w:val="22"/>
          <w:szCs w:val="22"/>
          <w:lang w:val="ms-MY"/>
        </w:rPr>
        <w:t xml:space="preserve"> pada bahagian 12 jelas menyatakan larangan berkaitan meniru atau menipu dalam aktiviti akademik sepanjang pengajian. </w:t>
      </w:r>
    </w:p>
    <w:p w14:paraId="159AE435" w14:textId="77777777" w:rsidR="00E81412" w:rsidRPr="00E81412" w:rsidRDefault="00E81412" w:rsidP="000E06FD">
      <w:pPr>
        <w:spacing w:line="240" w:lineRule="auto"/>
        <w:rPr>
          <w:rFonts w:ascii="Arial" w:hAnsi="Arial" w:cs="Arial"/>
          <w:color w:val="000000"/>
          <w:sz w:val="22"/>
          <w:szCs w:val="22"/>
          <w:lang w:val="ms-MY"/>
        </w:rPr>
      </w:pPr>
    </w:p>
    <w:p w14:paraId="723172CF"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14:paraId="6E0E59D2" w14:textId="77777777" w:rsidR="00E81412" w:rsidRPr="00E81412" w:rsidRDefault="00E81412" w:rsidP="00E81412">
      <w:pPr>
        <w:widowControl/>
        <w:adjustRightInd/>
        <w:spacing w:line="240" w:lineRule="auto"/>
        <w:ind w:left="1800"/>
        <w:contextualSpacing/>
        <w:rPr>
          <w:rFonts w:ascii="Arial" w:hAnsi="Arial" w:cs="Arial"/>
          <w:color w:val="000000"/>
          <w:sz w:val="22"/>
          <w:szCs w:val="22"/>
          <w:lang w:val="ms-MY"/>
        </w:rPr>
      </w:pPr>
    </w:p>
    <w:p w14:paraId="3798B969" w14:textId="77777777" w:rsidR="00E81412" w:rsidRPr="00E81412" w:rsidRDefault="00E81412" w:rsidP="00E81412">
      <w:pPr>
        <w:widowControl/>
        <w:adjustRightInd/>
        <w:spacing w:line="240" w:lineRule="auto"/>
        <w:ind w:left="1418" w:firstLine="283"/>
        <w:contextualSpacing/>
        <w:rPr>
          <w:rFonts w:ascii="Arial" w:hAnsi="Arial" w:cs="Arial"/>
          <w:color w:val="FF0000"/>
          <w:sz w:val="22"/>
          <w:szCs w:val="22"/>
          <w:u w:val="single"/>
          <w:lang w:val="ms-MY"/>
        </w:rPr>
      </w:pPr>
      <w:r w:rsidRPr="00E81412">
        <w:rPr>
          <w:rFonts w:ascii="Arial" w:hAnsi="Arial" w:cs="Arial"/>
          <w:color w:val="000000"/>
          <w:sz w:val="22"/>
          <w:szCs w:val="22"/>
          <w:lang w:val="ms-MY"/>
        </w:rPr>
        <w:t xml:space="preserve"> </w:t>
      </w:r>
      <w:r w:rsidRPr="00E81412">
        <w:rPr>
          <w:rFonts w:ascii="Arial" w:hAnsi="Arial" w:cs="Arial"/>
          <w:color w:val="FF0000"/>
          <w:sz w:val="22"/>
          <w:szCs w:val="22"/>
          <w:u w:val="single"/>
          <w:lang w:val="ms-MY"/>
        </w:rPr>
        <w:t>Maklumat pelaksanaan di fakulti</w:t>
      </w:r>
    </w:p>
    <w:p w14:paraId="21D1EFFB" w14:textId="77777777" w:rsidR="00E81412" w:rsidRPr="00E81412" w:rsidRDefault="00E81412" w:rsidP="000E06FD">
      <w:pPr>
        <w:widowControl/>
        <w:adjustRightInd/>
        <w:spacing w:line="240" w:lineRule="auto"/>
        <w:contextualSpacing/>
        <w:rPr>
          <w:rFonts w:ascii="Arial" w:hAnsi="Arial" w:cs="Arial"/>
          <w:color w:val="FF0000"/>
          <w:sz w:val="22"/>
          <w:szCs w:val="22"/>
          <w:u w:val="single"/>
          <w:lang w:val="ms-MY"/>
        </w:rPr>
      </w:pPr>
    </w:p>
    <w:p w14:paraId="0DF022C3" w14:textId="77777777" w:rsidR="00E81412" w:rsidRPr="00E81412" w:rsidRDefault="00E81412" w:rsidP="00FC026C">
      <w:pPr>
        <w:numPr>
          <w:ilvl w:val="2"/>
          <w:numId w:val="8"/>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Describe </w:t>
      </w:r>
      <w:r w:rsidRPr="00E81412">
        <w:rPr>
          <w:rFonts w:ascii="Arial" w:hAnsi="Arial" w:cs="Arial"/>
          <w:sz w:val="22"/>
          <w:szCs w:val="22"/>
          <w:lang w:val="ms-MY"/>
        </w:rPr>
        <w:t>the student assessment methods in term of its duration, diversity,</w:t>
      </w:r>
      <w:r w:rsidRPr="00E81412">
        <w:rPr>
          <w:rFonts w:ascii="Arial" w:hAnsi="Arial" w:cs="Arial"/>
          <w:color w:val="000000"/>
          <w:sz w:val="22"/>
          <w:szCs w:val="22"/>
          <w:lang w:val="ms-MY"/>
        </w:rPr>
        <w:t xml:space="preserve"> </w:t>
      </w:r>
    </w:p>
    <w:p w14:paraId="50725D9E" w14:textId="77777777"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sz w:val="22"/>
          <w:szCs w:val="22"/>
          <w:lang w:val="ms-MY"/>
        </w:rPr>
        <w:t>weight, criteria and coverage</w:t>
      </w:r>
      <w:r w:rsidRPr="00E81412">
        <w:rPr>
          <w:rFonts w:ascii="Arial" w:hAnsi="Arial" w:cs="Arial"/>
          <w:b/>
          <w:sz w:val="22"/>
          <w:szCs w:val="22"/>
          <w:lang w:val="ms-MY"/>
        </w:rPr>
        <w:t xml:space="preserve">. </w:t>
      </w:r>
      <w:r w:rsidRPr="00E81412">
        <w:rPr>
          <w:rFonts w:ascii="Arial" w:hAnsi="Arial" w:cs="Arial"/>
          <w:sz w:val="22"/>
          <w:szCs w:val="22"/>
          <w:lang w:val="ms-MY"/>
        </w:rPr>
        <w:t>Describe the grading system used. How are these documented and communicated to the students?</w:t>
      </w:r>
    </w:p>
    <w:p w14:paraId="4E7E5AE0" w14:textId="77777777" w:rsidR="00E81412" w:rsidRPr="00E81412" w:rsidRDefault="00E81412" w:rsidP="00E81412">
      <w:pPr>
        <w:spacing w:line="240" w:lineRule="auto"/>
        <w:ind w:left="1418" w:firstLine="382"/>
        <w:contextualSpacing/>
        <w:rPr>
          <w:rFonts w:ascii="Arial" w:hAnsi="Arial" w:cs="Arial"/>
          <w:color w:val="FF0000"/>
          <w:sz w:val="22"/>
          <w:szCs w:val="22"/>
          <w:u w:val="single"/>
          <w:lang w:val="ms-MY"/>
        </w:rPr>
      </w:pPr>
    </w:p>
    <w:p w14:paraId="60713377" w14:textId="1280CCD7" w:rsidR="00E81412" w:rsidRPr="00E81412" w:rsidRDefault="00E81412" w:rsidP="00E81412">
      <w:pPr>
        <w:spacing w:line="240" w:lineRule="auto"/>
        <w:ind w:left="1418" w:firstLine="38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59CB">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1D0523D" w14:textId="2C81805E" w:rsidR="00E81412" w:rsidRPr="00E81412" w:rsidRDefault="00E81412" w:rsidP="00E81412">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Kaedah 46, Kaedah-Kaedah UPM (Perkara Akademik Prasiswazah) 2014</w:t>
      </w:r>
      <w:r w:rsidR="00C857C1">
        <w:rPr>
          <w:rFonts w:ascii="Arial" w:hAnsi="Arial" w:cs="Arial"/>
          <w:sz w:val="22"/>
          <w:szCs w:val="22"/>
          <w:lang w:val="ms-MY" w:eastAsia="ms-MY"/>
        </w:rPr>
        <w:t xml:space="preserve"> (Pindaan 2016)</w:t>
      </w:r>
      <w:r w:rsidRPr="00E81412">
        <w:rPr>
          <w:rFonts w:ascii="Arial" w:hAnsi="Arial" w:cs="Arial"/>
          <w:sz w:val="22"/>
          <w:szCs w:val="22"/>
          <w:lang w:val="ms-MY" w:eastAsia="ms-MY"/>
        </w:rPr>
        <w:t xml:space="preserve"> dan UPM/PU/S/AK0</w:t>
      </w:r>
      <w:r w:rsidR="00C857C1">
        <w:rPr>
          <w:rFonts w:ascii="Arial" w:hAnsi="Arial" w:cs="Arial"/>
          <w:sz w:val="22"/>
          <w:szCs w:val="22"/>
          <w:lang w:val="ms-MY" w:eastAsia="ms-MY"/>
        </w:rPr>
        <w:t>35</w:t>
      </w:r>
      <w:r w:rsidRPr="00E81412">
        <w:rPr>
          <w:rFonts w:ascii="Arial" w:hAnsi="Arial" w:cs="Arial"/>
          <w:sz w:val="22"/>
          <w:szCs w:val="22"/>
          <w:lang w:val="ms-MY" w:eastAsia="ms-MY"/>
        </w:rPr>
        <w:t xml:space="preserve"> Arahan Kerja Pengendalian Kuliah menyatakan bahawa semua pensyarah hendaklah menyediakan dan memberikan rangka kursus </w:t>
      </w:r>
      <w:r w:rsidRPr="00E81412">
        <w:rPr>
          <w:rFonts w:ascii="Arial" w:hAnsi="Arial" w:cs="Arial"/>
          <w:bCs/>
          <w:sz w:val="22"/>
          <w:szCs w:val="22"/>
          <w:lang w:val="ms-MY" w:eastAsia="ms-MY"/>
        </w:rPr>
        <w:t xml:space="preserve">pengajian </w:t>
      </w:r>
      <w:r w:rsidRPr="00E81412">
        <w:rPr>
          <w:rFonts w:ascii="Arial" w:hAnsi="Arial" w:cs="Arial"/>
          <w:sz w:val="22"/>
          <w:szCs w:val="22"/>
          <w:lang w:val="ms-MY" w:eastAsia="ms-MY"/>
        </w:rPr>
        <w:t>berserta tarikh ujian dan peperiksaan yang dijangka diadakan (rancangan pengajaran) kepada Ketua Jabatan sekurang-kurangnya dua minggu sebelum semester bermula dan kepada pelajar pada hari pertama aktiviti akademik diadakan selepas semester bermula. Sebaik sahaja diluluskan, pensyarah dikehendaki menyelaraskan wajaran penilaian mengikut hasil pembelajaran dalam Sistem Maklumat Pelajar (SMP).</w:t>
      </w:r>
    </w:p>
    <w:p w14:paraId="5FEFF195" w14:textId="77777777" w:rsidR="00E81412" w:rsidRPr="00E81412" w:rsidRDefault="00E81412" w:rsidP="00E81412">
      <w:pPr>
        <w:spacing w:line="240" w:lineRule="auto"/>
        <w:ind w:left="1843"/>
        <w:contextualSpacing/>
        <w:rPr>
          <w:rFonts w:ascii="Arial" w:hAnsi="Arial" w:cs="Arial"/>
          <w:sz w:val="22"/>
          <w:szCs w:val="22"/>
          <w:lang w:val="ms-MY" w:eastAsia="ms-MY"/>
        </w:rPr>
      </w:pPr>
    </w:p>
    <w:p w14:paraId="1313D20D" w14:textId="77777777" w:rsidR="00E81412" w:rsidRPr="00E81412" w:rsidRDefault="00E81412" w:rsidP="00E81412">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Secara am, wajaran peperiksaan akhir seperti yang diamalkan di UPM tidak melebihi 40% daripada jumlah markah kecuali dinyatakan dalam standard program seperti dalam bidang kejuruteraan, perakaunan, kejururawatan dan program perubatan veterinar. Baki 60% penilaian boleh dilakukan dalam pelbagai bentuk termasuk ujian pertama, ujian kedua dan taksiran berterusan di mana pensyarah kursus diberikan kebebasan untuk menentukan setiap pemberat penilaian selagi ia ditetapkan dalam lingkungan 60%. Pensyarah dikehendaki memaklumkan rangka kursus kepada pelajar pada hari pertama kuliah.</w:t>
      </w:r>
    </w:p>
    <w:p w14:paraId="7A6DE5EE" w14:textId="77777777" w:rsidR="00E81412" w:rsidRPr="00E81412" w:rsidRDefault="00E81412" w:rsidP="00E81412">
      <w:pPr>
        <w:spacing w:line="240" w:lineRule="auto"/>
        <w:ind w:left="1843"/>
        <w:rPr>
          <w:rFonts w:ascii="Arial" w:hAnsi="Arial" w:cs="Arial"/>
          <w:sz w:val="22"/>
          <w:szCs w:val="22"/>
          <w:lang w:val="ms-MY" w:eastAsia="ms-MY"/>
        </w:rPr>
      </w:pPr>
    </w:p>
    <w:p w14:paraId="651AD7EA" w14:textId="74FCB768" w:rsidR="00E81412" w:rsidRPr="00E81412" w:rsidRDefault="00E81412" w:rsidP="00E81412">
      <w:pPr>
        <w:spacing w:line="240" w:lineRule="auto"/>
        <w:ind w:left="1843" w:hanging="43"/>
        <w:contextualSpacing/>
        <w:rPr>
          <w:rFonts w:ascii="Arial" w:hAnsi="Arial" w:cs="Arial"/>
          <w:sz w:val="22"/>
          <w:szCs w:val="22"/>
          <w:lang w:val="ms-MY" w:eastAsia="ms-MY"/>
        </w:rPr>
      </w:pPr>
      <w:r w:rsidRPr="00E81412">
        <w:rPr>
          <w:rFonts w:ascii="Arial" w:hAnsi="Arial" w:cs="Arial"/>
          <w:sz w:val="22"/>
          <w:szCs w:val="22"/>
          <w:lang w:val="ms-MY" w:eastAsia="ms-MY"/>
        </w:rPr>
        <w:t xml:space="preserve"> Merujuk Kaedah 59, Kaedah-Kaedah UPM (Perkara Akademik Prasiswazah) 2014</w:t>
      </w:r>
      <w:r w:rsidR="00C857C1">
        <w:rPr>
          <w:rFonts w:ascii="Arial" w:hAnsi="Arial" w:cs="Arial"/>
          <w:sz w:val="22"/>
          <w:szCs w:val="22"/>
          <w:lang w:val="ms-MY" w:eastAsia="ms-MY"/>
        </w:rPr>
        <w:t xml:space="preserve"> (Pindaan 2016)</w:t>
      </w:r>
      <w:r w:rsidRPr="00E81412">
        <w:rPr>
          <w:rFonts w:ascii="Arial" w:hAnsi="Arial" w:cs="Arial"/>
          <w:sz w:val="22"/>
          <w:szCs w:val="22"/>
          <w:lang w:val="ms-MY" w:eastAsia="ms-MY"/>
        </w:rPr>
        <w:t>, pelajar yang telah mengikuti sesuatu kursus pengajian hendaklah diperiksa, diberi markah dan gred mengikut Jadual Kelima Kaedah ini.</w:t>
      </w:r>
    </w:p>
    <w:p w14:paraId="51DA20F8" w14:textId="77777777" w:rsidR="00E81412" w:rsidRPr="00E81412" w:rsidRDefault="00E81412" w:rsidP="00E81412">
      <w:pPr>
        <w:spacing w:line="240" w:lineRule="auto"/>
        <w:ind w:left="1843" w:hanging="43"/>
        <w:contextualSpacing/>
        <w:rPr>
          <w:rFonts w:ascii="Arial" w:hAnsi="Arial" w:cs="Arial"/>
          <w:color w:val="000000"/>
          <w:sz w:val="22"/>
          <w:szCs w:val="22"/>
          <w:lang w:val="ms-MY"/>
        </w:rPr>
      </w:pPr>
    </w:p>
    <w:p w14:paraId="382FB8B0" w14:textId="3D00DBB5" w:rsidR="00E81412" w:rsidRPr="00E81412" w:rsidRDefault="00E81412" w:rsidP="00E81412">
      <w:pPr>
        <w:spacing w:line="240" w:lineRule="auto"/>
        <w:ind w:left="1843"/>
        <w:rPr>
          <w:lang w:val="ms-MY"/>
        </w:rPr>
      </w:pPr>
      <w:r w:rsidRPr="00E81412">
        <w:rPr>
          <w:rFonts w:ascii="Arial" w:hAnsi="Arial" w:cs="Arial"/>
          <w:sz w:val="22"/>
          <w:szCs w:val="22"/>
          <w:lang w:val="ms-MY"/>
        </w:rPr>
        <w:t>Dari segi tempoh pelaksanaan penilaian,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an per</w:t>
      </w:r>
      <w:r w:rsidRPr="00E81412">
        <w:rPr>
          <w:rFonts w:ascii="Arial" w:hAnsi="Arial" w:cs="Arial"/>
          <w:spacing w:val="1"/>
          <w:sz w:val="22"/>
          <w:szCs w:val="22"/>
          <w:lang w:val="ms-MY"/>
        </w:rPr>
        <w:t>t</w:t>
      </w:r>
      <w:r w:rsidRPr="00E81412">
        <w:rPr>
          <w:rFonts w:ascii="Arial" w:hAnsi="Arial" w:cs="Arial"/>
          <w:sz w:val="22"/>
          <w:szCs w:val="22"/>
          <w:lang w:val="ms-MY"/>
        </w:rPr>
        <w:t>ama di</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z w:val="22"/>
          <w:szCs w:val="22"/>
          <w:lang w:val="ms-MY"/>
        </w:rPr>
        <w:t>kan s</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itar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 xml:space="preserve">ma </w:t>
      </w:r>
      <w:r w:rsidRPr="00E81412">
        <w:rPr>
          <w:rFonts w:ascii="Arial" w:hAnsi="Arial" w:cs="Arial"/>
          <w:spacing w:val="1"/>
          <w:sz w:val="22"/>
          <w:szCs w:val="22"/>
          <w:lang w:val="ms-MY"/>
        </w:rPr>
        <w:t>(</w:t>
      </w:r>
      <w:r w:rsidRPr="00E81412">
        <w:rPr>
          <w:rFonts w:ascii="Arial" w:hAnsi="Arial" w:cs="Arial"/>
          <w:sz w:val="22"/>
          <w:szCs w:val="22"/>
          <w:lang w:val="ms-MY"/>
        </w:rPr>
        <w:t>ant</w:t>
      </w:r>
      <w:r w:rsidRPr="00E81412">
        <w:rPr>
          <w:rFonts w:ascii="Arial" w:hAnsi="Arial" w:cs="Arial"/>
          <w:spacing w:val="-2"/>
          <w:sz w:val="22"/>
          <w:szCs w:val="22"/>
          <w:lang w:val="ms-MY"/>
        </w:rPr>
        <w:t>a</w:t>
      </w:r>
      <w:r w:rsidRPr="00E81412">
        <w:rPr>
          <w:rFonts w:ascii="Arial" w:hAnsi="Arial" w:cs="Arial"/>
          <w:sz w:val="22"/>
          <w:szCs w:val="22"/>
          <w:lang w:val="ms-MY"/>
        </w:rPr>
        <w:t xml:space="preserve">ra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 xml:space="preserve">ggu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e</w:t>
      </w:r>
      <w:r w:rsidRPr="00E81412">
        <w:rPr>
          <w:rFonts w:ascii="Arial" w:hAnsi="Arial" w:cs="Arial"/>
          <w:sz w:val="22"/>
          <w:szCs w:val="22"/>
          <w:lang w:val="ms-MY"/>
        </w:rPr>
        <w:t>mpat h</w:t>
      </w:r>
      <w:r w:rsidRPr="00E81412">
        <w:rPr>
          <w:rFonts w:ascii="Arial" w:hAnsi="Arial" w:cs="Arial"/>
          <w:spacing w:val="-1"/>
          <w:sz w:val="22"/>
          <w:szCs w:val="22"/>
          <w:lang w:val="ms-MY"/>
        </w:rPr>
        <w:t>i</w:t>
      </w:r>
      <w:r w:rsidRPr="00E81412">
        <w:rPr>
          <w:rFonts w:ascii="Arial" w:hAnsi="Arial" w:cs="Arial"/>
          <w:spacing w:val="-2"/>
          <w:sz w:val="22"/>
          <w:szCs w:val="22"/>
          <w:lang w:val="ms-MY"/>
        </w:rPr>
        <w:t>n</w:t>
      </w:r>
      <w:r w:rsidRPr="00E81412">
        <w:rPr>
          <w:rFonts w:ascii="Arial" w:hAnsi="Arial" w:cs="Arial"/>
          <w:sz w:val="22"/>
          <w:szCs w:val="22"/>
          <w:lang w:val="ms-MY"/>
        </w:rPr>
        <w:t>gga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ketujuh</w:t>
      </w:r>
      <w:r w:rsidRPr="00E81412">
        <w:rPr>
          <w:rFonts w:ascii="Arial" w:hAnsi="Arial" w:cs="Arial"/>
          <w:sz w:val="22"/>
          <w:szCs w:val="22"/>
          <w:lang w:val="ms-MY"/>
        </w:rPr>
        <w:t xml:space="preserve">) dan </w:t>
      </w:r>
      <w:r w:rsidRPr="00E81412">
        <w:rPr>
          <w:rFonts w:ascii="Arial" w:hAnsi="Arial" w:cs="Arial"/>
          <w:spacing w:val="3"/>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u</w:t>
      </w:r>
      <w:r w:rsidRPr="00E81412">
        <w:rPr>
          <w:rFonts w:ascii="Arial" w:hAnsi="Arial" w:cs="Arial"/>
          <w:sz w:val="22"/>
          <w:szCs w:val="22"/>
          <w:lang w:val="ms-MY"/>
        </w:rPr>
        <w:t>tus</w:t>
      </w:r>
      <w:r w:rsidRPr="00E81412">
        <w:rPr>
          <w:rFonts w:ascii="Arial" w:hAnsi="Arial" w:cs="Arial"/>
          <w:spacing w:val="-2"/>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ma</w:t>
      </w:r>
      <w:r w:rsidRPr="00E81412">
        <w:rPr>
          <w:rFonts w:ascii="Arial" w:hAnsi="Arial" w:cs="Arial"/>
          <w:spacing w:val="2"/>
          <w:sz w:val="22"/>
          <w:szCs w:val="22"/>
          <w:lang w:val="ms-MY"/>
        </w:rPr>
        <w:t>k</w:t>
      </w:r>
      <w:r w:rsidRPr="00E81412">
        <w:rPr>
          <w:rFonts w:ascii="Arial" w:hAnsi="Arial" w:cs="Arial"/>
          <w:sz w:val="22"/>
          <w:szCs w:val="22"/>
          <w:lang w:val="ms-MY"/>
        </w:rPr>
        <w:t>lu</w:t>
      </w:r>
      <w:r w:rsidRPr="00E81412">
        <w:rPr>
          <w:rFonts w:ascii="Arial" w:hAnsi="Arial" w:cs="Arial"/>
          <w:spacing w:val="-2"/>
          <w:sz w:val="22"/>
          <w:szCs w:val="22"/>
          <w:lang w:val="ms-MY"/>
        </w:rPr>
        <w:t>m</w:t>
      </w:r>
      <w:r w:rsidRPr="00E81412">
        <w:rPr>
          <w:rFonts w:ascii="Arial" w:hAnsi="Arial" w:cs="Arial"/>
          <w:spacing w:val="1"/>
          <w:sz w:val="22"/>
          <w:szCs w:val="22"/>
          <w:lang w:val="ms-MY"/>
        </w:rPr>
        <w:t>k</w:t>
      </w:r>
      <w:r w:rsidRPr="00E81412">
        <w:rPr>
          <w:rFonts w:ascii="Arial" w:hAnsi="Arial" w:cs="Arial"/>
          <w:sz w:val="22"/>
          <w:szCs w:val="22"/>
          <w:lang w:val="ms-MY"/>
        </w:rPr>
        <w:t>an seb</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um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1"/>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tujuh ber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3"/>
          <w:sz w:val="22"/>
          <w:szCs w:val="22"/>
          <w:lang w:val="ms-MY"/>
        </w:rPr>
        <w:t>i</w:t>
      </w:r>
      <w:r w:rsidRPr="00E81412">
        <w:rPr>
          <w:rFonts w:ascii="Arial" w:hAnsi="Arial" w:cs="Arial"/>
          <w:sz w:val="22"/>
          <w:szCs w:val="22"/>
          <w:lang w:val="ms-MY"/>
        </w:rPr>
        <w:t>r.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edua dia</w:t>
      </w: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se</w:t>
      </w:r>
      <w:r w:rsidRPr="00E81412">
        <w:rPr>
          <w:rFonts w:ascii="Arial" w:hAnsi="Arial" w:cs="Arial"/>
          <w:spacing w:val="2"/>
          <w:sz w:val="22"/>
          <w:szCs w:val="22"/>
          <w:lang w:val="ms-MY"/>
        </w:rPr>
        <w:t>k</w:t>
      </w:r>
      <w:r w:rsidRPr="00E81412">
        <w:rPr>
          <w:rFonts w:ascii="Arial" w:hAnsi="Arial" w:cs="Arial"/>
          <w:sz w:val="22"/>
          <w:szCs w:val="22"/>
          <w:lang w:val="ms-MY"/>
        </w:rPr>
        <w:t>it</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esepuluh (an</w:t>
      </w:r>
      <w:r w:rsidRPr="00E81412">
        <w:rPr>
          <w:rFonts w:ascii="Arial" w:hAnsi="Arial" w:cs="Arial"/>
          <w:spacing w:val="1"/>
          <w:sz w:val="22"/>
          <w:szCs w:val="22"/>
          <w:lang w:val="ms-MY"/>
        </w:rPr>
        <w:t>t</w:t>
      </w:r>
      <w:r w:rsidRPr="00E81412">
        <w:rPr>
          <w:rFonts w:ascii="Arial" w:hAnsi="Arial" w:cs="Arial"/>
          <w:sz w:val="22"/>
          <w:szCs w:val="22"/>
          <w:lang w:val="ms-MY"/>
        </w:rPr>
        <w:t xml:space="preserve">ara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 sembilan h</w:t>
      </w:r>
      <w:r w:rsidRPr="00E81412">
        <w:rPr>
          <w:rFonts w:ascii="Arial" w:hAnsi="Arial" w:cs="Arial"/>
          <w:spacing w:val="-1"/>
          <w:sz w:val="22"/>
          <w:szCs w:val="22"/>
          <w:lang w:val="ms-MY"/>
        </w:rPr>
        <w:t>i</w:t>
      </w:r>
      <w:r w:rsidRPr="00E81412">
        <w:rPr>
          <w:rFonts w:ascii="Arial" w:hAnsi="Arial" w:cs="Arial"/>
          <w:sz w:val="22"/>
          <w:szCs w:val="22"/>
          <w:lang w:val="ms-MY"/>
        </w:rPr>
        <w:t>ngga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esebelas</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u</w:t>
      </w:r>
      <w:r w:rsidRPr="00E81412">
        <w:rPr>
          <w:rFonts w:ascii="Arial" w:hAnsi="Arial" w:cs="Arial"/>
          <w:sz w:val="22"/>
          <w:szCs w:val="22"/>
          <w:lang w:val="ms-MY"/>
        </w:rPr>
        <w:t>tusann</w:t>
      </w:r>
      <w:r w:rsidRPr="00E81412">
        <w:rPr>
          <w:rFonts w:ascii="Arial" w:hAnsi="Arial" w:cs="Arial"/>
          <w:spacing w:val="-3"/>
          <w:sz w:val="22"/>
          <w:szCs w:val="22"/>
          <w:lang w:val="ms-MY"/>
        </w:rPr>
        <w:t>y</w:t>
      </w:r>
      <w:r w:rsidRPr="00E81412">
        <w:rPr>
          <w:rFonts w:ascii="Arial" w:hAnsi="Arial" w:cs="Arial"/>
          <w:sz w:val="22"/>
          <w:szCs w:val="22"/>
          <w:lang w:val="ms-MY"/>
        </w:rPr>
        <w:t>a dima</w:t>
      </w:r>
      <w:r w:rsidRPr="00E81412">
        <w:rPr>
          <w:rFonts w:ascii="Arial" w:hAnsi="Arial" w:cs="Arial"/>
          <w:spacing w:val="2"/>
          <w:sz w:val="22"/>
          <w:szCs w:val="22"/>
          <w:lang w:val="ms-MY"/>
        </w:rPr>
        <w:t>k</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m</w:t>
      </w:r>
      <w:r w:rsidRPr="00E81412">
        <w:rPr>
          <w:rFonts w:ascii="Arial" w:hAnsi="Arial" w:cs="Arial"/>
          <w:sz w:val="22"/>
          <w:szCs w:val="22"/>
          <w:lang w:val="ms-MY"/>
        </w:rPr>
        <w:t>kan sebe</w:t>
      </w:r>
      <w:r w:rsidRPr="00E81412">
        <w:rPr>
          <w:rFonts w:ascii="Arial" w:hAnsi="Arial" w:cs="Arial"/>
          <w:spacing w:val="-1"/>
          <w:sz w:val="22"/>
          <w:szCs w:val="22"/>
          <w:lang w:val="ms-MY"/>
        </w:rPr>
        <w:t>l</w:t>
      </w:r>
      <w:r w:rsidRPr="00E81412">
        <w:rPr>
          <w:rFonts w:ascii="Arial" w:hAnsi="Arial" w:cs="Arial"/>
          <w:sz w:val="22"/>
          <w:szCs w:val="22"/>
          <w:lang w:val="ms-MY"/>
        </w:rPr>
        <w:t>um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edua b</w:t>
      </w:r>
      <w:r w:rsidRPr="00E81412">
        <w:rPr>
          <w:rFonts w:ascii="Arial" w:hAnsi="Arial" w:cs="Arial"/>
          <w:spacing w:val="-1"/>
          <w:sz w:val="22"/>
          <w:szCs w:val="22"/>
          <w:lang w:val="ms-MY"/>
        </w:rPr>
        <w:t>el</w:t>
      </w:r>
      <w:r w:rsidRPr="00E81412">
        <w:rPr>
          <w:rFonts w:ascii="Arial" w:hAnsi="Arial" w:cs="Arial"/>
          <w:sz w:val="22"/>
          <w:szCs w:val="22"/>
          <w:lang w:val="ms-MY"/>
        </w:rPr>
        <w:t>as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se</w:t>
      </w:r>
      <w:r w:rsidRPr="00E81412">
        <w:rPr>
          <w:rFonts w:ascii="Arial" w:hAnsi="Arial" w:cs="Arial"/>
          <w:spacing w:val="-2"/>
          <w:sz w:val="22"/>
          <w:szCs w:val="22"/>
          <w:lang w:val="ms-MY"/>
        </w:rPr>
        <w:t>m</w:t>
      </w:r>
      <w:r w:rsidRPr="00E81412">
        <w:rPr>
          <w:rFonts w:ascii="Arial" w:hAnsi="Arial" w:cs="Arial"/>
          <w:sz w:val="22"/>
          <w:szCs w:val="22"/>
          <w:lang w:val="ms-MY"/>
        </w:rPr>
        <w:t>ester d</w:t>
      </w:r>
      <w:r w:rsidRPr="00E81412">
        <w:rPr>
          <w:rFonts w:ascii="Arial" w:hAnsi="Arial" w:cs="Arial"/>
          <w:spacing w:val="-2"/>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pada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u k</w:t>
      </w:r>
      <w:r w:rsidRPr="00E81412">
        <w:rPr>
          <w:rFonts w:ascii="Arial" w:hAnsi="Arial" w:cs="Arial"/>
          <w:spacing w:val="4"/>
          <w:sz w:val="22"/>
          <w:szCs w:val="22"/>
          <w:lang w:val="ms-MY"/>
        </w:rPr>
        <w:t>e</w:t>
      </w:r>
      <w:r w:rsidRPr="00E81412">
        <w:rPr>
          <w:rFonts w:ascii="Arial" w:hAnsi="Arial" w:cs="Arial"/>
          <w:spacing w:val="1"/>
          <w:sz w:val="22"/>
          <w:szCs w:val="22"/>
          <w:lang w:val="ms-MY"/>
        </w:rPr>
        <w:t>-</w:t>
      </w:r>
      <w:r w:rsidRPr="00E81412">
        <w:rPr>
          <w:rFonts w:ascii="Arial" w:hAnsi="Arial" w:cs="Arial"/>
          <w:sz w:val="22"/>
          <w:szCs w:val="22"/>
          <w:lang w:val="ms-MY"/>
        </w:rPr>
        <w:t xml:space="preserve">16 </w:t>
      </w:r>
      <w:r w:rsidRPr="00E81412">
        <w:rPr>
          <w:rFonts w:ascii="Arial" w:hAnsi="Arial" w:cs="Arial"/>
          <w:spacing w:val="1"/>
          <w:sz w:val="22"/>
          <w:szCs w:val="22"/>
          <w:lang w:val="ms-MY"/>
        </w:rPr>
        <w:t>(</w:t>
      </w:r>
      <w:r w:rsidRPr="00E81412">
        <w:rPr>
          <w:rFonts w:ascii="Arial" w:hAnsi="Arial" w:cs="Arial"/>
          <w:sz w:val="22"/>
          <w:szCs w:val="22"/>
          <w:lang w:val="ms-MY"/>
        </w:rPr>
        <w:t xml:space="preserve">enam </w:t>
      </w:r>
      <w:r w:rsidRPr="00E81412">
        <w:rPr>
          <w:rFonts w:ascii="Arial" w:hAnsi="Arial" w:cs="Arial"/>
          <w:spacing w:val="-1"/>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as) h</w:t>
      </w:r>
      <w:r w:rsidRPr="00E81412">
        <w:rPr>
          <w:rFonts w:ascii="Arial" w:hAnsi="Arial" w:cs="Arial"/>
          <w:spacing w:val="-1"/>
          <w:sz w:val="22"/>
          <w:szCs w:val="22"/>
          <w:lang w:val="ms-MY"/>
        </w:rPr>
        <w:t>i</w:t>
      </w:r>
      <w:r w:rsidRPr="00E81412">
        <w:rPr>
          <w:rFonts w:ascii="Arial" w:hAnsi="Arial" w:cs="Arial"/>
          <w:sz w:val="22"/>
          <w:szCs w:val="22"/>
          <w:lang w:val="ms-MY"/>
        </w:rPr>
        <w:t xml:space="preserve">ngga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17 (t</w:t>
      </w:r>
      <w:r w:rsidRPr="00E81412">
        <w:rPr>
          <w:rFonts w:ascii="Arial" w:hAnsi="Arial" w:cs="Arial"/>
          <w:spacing w:val="-2"/>
          <w:sz w:val="22"/>
          <w:szCs w:val="22"/>
          <w:lang w:val="ms-MY"/>
        </w:rPr>
        <w:t>u</w:t>
      </w:r>
      <w:r w:rsidRPr="00E81412">
        <w:rPr>
          <w:rFonts w:ascii="Arial" w:hAnsi="Arial" w:cs="Arial"/>
          <w:sz w:val="22"/>
          <w:szCs w:val="22"/>
          <w:lang w:val="ms-MY"/>
        </w:rPr>
        <w:t>juh be</w:t>
      </w:r>
      <w:r w:rsidRPr="00E81412">
        <w:rPr>
          <w:rFonts w:ascii="Arial" w:hAnsi="Arial" w:cs="Arial"/>
          <w:spacing w:val="-1"/>
          <w:sz w:val="22"/>
          <w:szCs w:val="22"/>
          <w:lang w:val="ms-MY"/>
        </w:rPr>
        <w:t>l</w:t>
      </w:r>
      <w:r w:rsidRPr="00E81412">
        <w:rPr>
          <w:rFonts w:ascii="Arial" w:hAnsi="Arial" w:cs="Arial"/>
          <w:sz w:val="22"/>
          <w:szCs w:val="22"/>
          <w:lang w:val="ms-MY"/>
        </w:rPr>
        <w:t>as) dan di</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t Jadu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sidRPr="00E81412">
        <w:rPr>
          <w:rFonts w:ascii="Arial" w:hAnsi="Arial" w:cs="Arial"/>
          <w:spacing w:val="2"/>
          <w:sz w:val="22"/>
          <w:szCs w:val="22"/>
          <w:lang w:val="ms-MY"/>
        </w:rPr>
        <w:t>W</w:t>
      </w:r>
      <w:r w:rsidRPr="00E81412">
        <w:rPr>
          <w:rFonts w:ascii="Arial" w:hAnsi="Arial" w:cs="Arial"/>
          <w:sz w:val="22"/>
          <w:szCs w:val="22"/>
          <w:lang w:val="ms-MY"/>
        </w:rPr>
        <w:t>aktu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saan</w:t>
      </w:r>
      <w:r w:rsidRPr="00E81412">
        <w:rPr>
          <w:rFonts w:ascii="Arial" w:hAnsi="Arial" w:cs="Arial"/>
          <w:spacing w:val="-2"/>
          <w:sz w:val="22"/>
          <w:szCs w:val="22"/>
          <w:lang w:val="ms-MY"/>
        </w:rPr>
        <w:t xml:space="preserve"> 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elah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an.</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h </w:t>
      </w:r>
      <w:r w:rsidRPr="00E81412">
        <w:rPr>
          <w:rFonts w:ascii="Arial" w:hAnsi="Arial" w:cs="Arial"/>
          <w:spacing w:val="-2"/>
          <w:sz w:val="22"/>
          <w:szCs w:val="22"/>
          <w:lang w:val="ms-MY"/>
        </w:rPr>
        <w:t>a</w:t>
      </w:r>
      <w:r w:rsidRPr="00E81412">
        <w:rPr>
          <w:rFonts w:ascii="Arial" w:hAnsi="Arial" w:cs="Arial"/>
          <w:sz w:val="22"/>
          <w:szCs w:val="22"/>
          <w:lang w:val="ms-MY"/>
        </w:rPr>
        <w:t>kh</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mas</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gred da</w:t>
      </w:r>
      <w:r w:rsidRPr="00E81412">
        <w:rPr>
          <w:rFonts w:ascii="Arial" w:hAnsi="Arial" w:cs="Arial"/>
          <w:spacing w:val="-1"/>
          <w:sz w:val="22"/>
          <w:szCs w:val="22"/>
          <w:lang w:val="ms-MY"/>
        </w:rPr>
        <w:t>l</w:t>
      </w:r>
      <w:r w:rsidRPr="00E81412">
        <w:rPr>
          <w:rFonts w:ascii="Arial" w:hAnsi="Arial" w:cs="Arial"/>
          <w:sz w:val="22"/>
          <w:szCs w:val="22"/>
          <w:lang w:val="ms-MY"/>
        </w:rPr>
        <w:t>am S</w:t>
      </w:r>
      <w:r w:rsidRPr="00E81412">
        <w:rPr>
          <w:rFonts w:ascii="Arial" w:hAnsi="Arial" w:cs="Arial"/>
          <w:spacing w:val="-4"/>
          <w:sz w:val="22"/>
          <w:szCs w:val="22"/>
          <w:lang w:val="ms-MY"/>
        </w:rPr>
        <w:t>M</w:t>
      </w:r>
      <w:r w:rsidRPr="00E81412">
        <w:rPr>
          <w:rFonts w:ascii="Arial" w:hAnsi="Arial" w:cs="Arial"/>
          <w:sz w:val="22"/>
          <w:szCs w:val="22"/>
          <w:lang w:val="ms-MY"/>
        </w:rPr>
        <w:t>P a</w:t>
      </w:r>
      <w:r w:rsidRPr="00E81412">
        <w:rPr>
          <w:rFonts w:ascii="Arial" w:hAnsi="Arial" w:cs="Arial"/>
          <w:spacing w:val="1"/>
          <w:sz w:val="22"/>
          <w:szCs w:val="22"/>
          <w:lang w:val="ms-MY"/>
        </w:rPr>
        <w:t>d</w:t>
      </w:r>
      <w:r w:rsidRPr="00E81412">
        <w:rPr>
          <w:rFonts w:ascii="Arial" w:hAnsi="Arial" w:cs="Arial"/>
          <w:sz w:val="22"/>
          <w:szCs w:val="22"/>
          <w:lang w:val="ms-MY"/>
        </w:rPr>
        <w:t>alah sepu</w:t>
      </w:r>
      <w:r w:rsidRPr="00E81412">
        <w:rPr>
          <w:rFonts w:ascii="Arial" w:hAnsi="Arial" w:cs="Arial"/>
          <w:spacing w:val="-1"/>
          <w:sz w:val="22"/>
          <w:szCs w:val="22"/>
          <w:lang w:val="ms-MY"/>
        </w:rPr>
        <w:t>l</w:t>
      </w:r>
      <w:r w:rsidRPr="00E81412">
        <w:rPr>
          <w:rFonts w:ascii="Arial" w:hAnsi="Arial" w:cs="Arial"/>
          <w:sz w:val="22"/>
          <w:szCs w:val="22"/>
          <w:lang w:val="ms-MY"/>
        </w:rPr>
        <w:t>uh (10)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2"/>
          <w:sz w:val="22"/>
          <w:szCs w:val="22"/>
          <w:lang w:val="ms-MY"/>
        </w:rPr>
        <w:t>s</w:t>
      </w:r>
      <w:r w:rsidRPr="00E81412">
        <w:rPr>
          <w:rFonts w:ascii="Arial" w:hAnsi="Arial" w:cs="Arial"/>
          <w:sz w:val="22"/>
          <w:szCs w:val="22"/>
          <w:lang w:val="ms-MY"/>
        </w:rPr>
        <w:t>ter pe</w:t>
      </w:r>
      <w:r w:rsidRPr="00E81412">
        <w:rPr>
          <w:rFonts w:ascii="Arial" w:hAnsi="Arial" w:cs="Arial"/>
          <w:spacing w:val="-1"/>
          <w:sz w:val="22"/>
          <w:szCs w:val="22"/>
          <w:lang w:val="ms-MY"/>
        </w:rPr>
        <w:t>r</w:t>
      </w:r>
      <w:r w:rsidRPr="00E81412">
        <w:rPr>
          <w:rFonts w:ascii="Arial" w:hAnsi="Arial" w:cs="Arial"/>
          <w:sz w:val="22"/>
          <w:szCs w:val="22"/>
          <w:lang w:val="ms-MY"/>
        </w:rPr>
        <w:t>tam</w:t>
      </w:r>
      <w:r w:rsidRPr="00E81412">
        <w:rPr>
          <w:rFonts w:ascii="Arial" w:hAnsi="Arial" w:cs="Arial"/>
          <w:spacing w:val="-2"/>
          <w:sz w:val="22"/>
          <w:szCs w:val="22"/>
          <w:lang w:val="ms-MY"/>
        </w:rPr>
        <w:t>a</w:t>
      </w:r>
      <w:r w:rsidRPr="00E81412">
        <w:rPr>
          <w:rFonts w:ascii="Arial" w:hAnsi="Arial" w:cs="Arial"/>
          <w:sz w:val="22"/>
          <w:szCs w:val="22"/>
          <w:lang w:val="ms-MY"/>
        </w:rPr>
        <w:t xml:space="preserve"> dan </w:t>
      </w:r>
      <w:r w:rsidRPr="00E81412">
        <w:rPr>
          <w:rFonts w:ascii="Arial" w:hAnsi="Arial" w:cs="Arial"/>
          <w:spacing w:val="-2"/>
          <w:sz w:val="22"/>
          <w:szCs w:val="22"/>
          <w:lang w:val="ms-MY"/>
        </w:rPr>
        <w:t>e</w:t>
      </w:r>
      <w:r w:rsidRPr="00E81412">
        <w:rPr>
          <w:rFonts w:ascii="Arial" w:hAnsi="Arial" w:cs="Arial"/>
          <w:sz w:val="22"/>
          <w:szCs w:val="22"/>
          <w:lang w:val="ms-MY"/>
        </w:rPr>
        <w:t>mp</w:t>
      </w:r>
      <w:r w:rsidRPr="00E81412">
        <w:rPr>
          <w:rFonts w:ascii="Arial" w:hAnsi="Arial" w:cs="Arial"/>
          <w:spacing w:val="-2"/>
          <w:sz w:val="22"/>
          <w:szCs w:val="22"/>
          <w:lang w:val="ms-MY"/>
        </w:rPr>
        <w:t>a</w:t>
      </w:r>
      <w:r w:rsidRPr="00E81412">
        <w:rPr>
          <w:rFonts w:ascii="Arial" w:hAnsi="Arial" w:cs="Arial"/>
          <w:sz w:val="22"/>
          <w:szCs w:val="22"/>
          <w:lang w:val="ms-MY"/>
        </w:rPr>
        <w:t>t be</w:t>
      </w:r>
      <w:r w:rsidRPr="00E81412">
        <w:rPr>
          <w:rFonts w:ascii="Arial" w:hAnsi="Arial" w:cs="Arial"/>
          <w:spacing w:val="-1"/>
          <w:sz w:val="22"/>
          <w:szCs w:val="22"/>
          <w:lang w:val="ms-MY"/>
        </w:rPr>
        <w:t>l</w:t>
      </w:r>
      <w:r w:rsidRPr="00E81412">
        <w:rPr>
          <w:rFonts w:ascii="Arial" w:hAnsi="Arial" w:cs="Arial"/>
          <w:sz w:val="22"/>
          <w:szCs w:val="22"/>
          <w:lang w:val="ms-MY"/>
        </w:rPr>
        <w:t>as (14)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1"/>
          <w:sz w:val="22"/>
          <w:szCs w:val="22"/>
          <w:lang w:val="ms-MY"/>
        </w:rPr>
        <w:t>s</w:t>
      </w:r>
      <w:r w:rsidRPr="00E81412">
        <w:rPr>
          <w:rFonts w:ascii="Arial" w:hAnsi="Arial" w:cs="Arial"/>
          <w:sz w:val="22"/>
          <w:szCs w:val="22"/>
          <w:lang w:val="ms-MY"/>
        </w:rPr>
        <w:t xml:space="preserve">ter </w:t>
      </w:r>
      <w:r w:rsidRPr="00E81412">
        <w:rPr>
          <w:rFonts w:ascii="Arial" w:hAnsi="Arial" w:cs="Arial"/>
          <w:spacing w:val="2"/>
          <w:sz w:val="22"/>
          <w:szCs w:val="22"/>
          <w:lang w:val="ms-MY"/>
        </w:rPr>
        <w:t>k</w:t>
      </w:r>
      <w:r w:rsidRPr="00E81412">
        <w:rPr>
          <w:rFonts w:ascii="Arial" w:hAnsi="Arial" w:cs="Arial"/>
          <w:sz w:val="22"/>
          <w:szCs w:val="22"/>
          <w:lang w:val="ms-MY"/>
        </w:rPr>
        <w:t>edua</w:t>
      </w:r>
      <w:r w:rsidR="001115FD">
        <w:rPr>
          <w:rFonts w:ascii="Arial" w:hAnsi="Arial" w:cs="Arial"/>
          <w:sz w:val="22"/>
          <w:szCs w:val="22"/>
          <w:lang w:val="ms-MY"/>
        </w:rPr>
        <w:t xml:space="preserve"> </w:t>
      </w:r>
      <w:r w:rsidRPr="00E81412">
        <w:rPr>
          <w:rFonts w:ascii="Arial" w:hAnsi="Arial" w:cs="Arial"/>
          <w:sz w:val="22"/>
          <w:szCs w:val="22"/>
          <w:lang w:val="ms-MY"/>
        </w:rPr>
        <w:t xml:space="preserve">dari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setiap </w:t>
      </w:r>
      <w:r w:rsidRPr="00E81412">
        <w:rPr>
          <w:rFonts w:ascii="Arial" w:hAnsi="Arial" w:cs="Arial"/>
          <w:spacing w:val="2"/>
          <w:sz w:val="22"/>
          <w:szCs w:val="22"/>
          <w:lang w:val="ms-MY"/>
        </w:rPr>
        <w:t>k</w:t>
      </w:r>
      <w:r w:rsidRPr="00E81412">
        <w:rPr>
          <w:rFonts w:ascii="Arial" w:hAnsi="Arial" w:cs="Arial"/>
          <w:spacing w:val="-1"/>
          <w:sz w:val="22"/>
          <w:szCs w:val="22"/>
          <w:lang w:val="ms-MY"/>
        </w:rPr>
        <w:t>u</w:t>
      </w:r>
      <w:r w:rsidRPr="00E81412">
        <w:rPr>
          <w:rFonts w:ascii="Arial" w:hAnsi="Arial" w:cs="Arial"/>
          <w:sz w:val="22"/>
          <w:szCs w:val="22"/>
          <w:lang w:val="ms-MY"/>
        </w:rPr>
        <w:t>r</w:t>
      </w:r>
      <w:r w:rsidRPr="00E81412">
        <w:rPr>
          <w:rFonts w:ascii="Arial" w:hAnsi="Arial" w:cs="Arial"/>
          <w:spacing w:val="-2"/>
          <w:sz w:val="22"/>
          <w:szCs w:val="22"/>
          <w:lang w:val="ms-MY"/>
        </w:rPr>
        <w:t>s</w:t>
      </w:r>
      <w:r w:rsidRPr="00E81412">
        <w:rPr>
          <w:rFonts w:ascii="Arial" w:hAnsi="Arial" w:cs="Arial"/>
          <w:sz w:val="22"/>
          <w:szCs w:val="22"/>
          <w:lang w:val="ms-MY"/>
        </w:rPr>
        <w:t xml:space="preserve">us atau </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la</w:t>
      </w:r>
      <w:r w:rsidRPr="00E81412">
        <w:rPr>
          <w:rFonts w:ascii="Arial" w:hAnsi="Arial" w:cs="Arial"/>
          <w:spacing w:val="-2"/>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1"/>
          <w:sz w:val="22"/>
          <w:szCs w:val="22"/>
          <w:lang w:val="ms-MY"/>
        </w:rPr>
        <w:t>p</w:t>
      </w:r>
      <w:r w:rsidRPr="00E81412">
        <w:rPr>
          <w:rFonts w:ascii="Arial" w:hAnsi="Arial" w:cs="Arial"/>
          <w:sz w:val="22"/>
          <w:szCs w:val="22"/>
          <w:lang w:val="ms-MY"/>
        </w:rPr>
        <w:t>kan o</w:t>
      </w:r>
      <w:r w:rsidRPr="00E81412">
        <w:rPr>
          <w:rFonts w:ascii="Arial" w:hAnsi="Arial" w:cs="Arial"/>
          <w:spacing w:val="-1"/>
          <w:sz w:val="22"/>
          <w:szCs w:val="22"/>
          <w:lang w:val="ms-MY"/>
        </w:rPr>
        <w:t>l</w:t>
      </w:r>
      <w:r w:rsidRPr="00E81412">
        <w:rPr>
          <w:rFonts w:ascii="Arial" w:hAnsi="Arial" w:cs="Arial"/>
          <w:sz w:val="22"/>
          <w:szCs w:val="22"/>
          <w:lang w:val="ms-MY"/>
        </w:rPr>
        <w:t>eh Baha</w:t>
      </w:r>
      <w:r w:rsidRPr="00E81412">
        <w:rPr>
          <w:rFonts w:ascii="Arial" w:hAnsi="Arial" w:cs="Arial"/>
          <w:spacing w:val="2"/>
          <w:sz w:val="22"/>
          <w:szCs w:val="22"/>
          <w:lang w:val="ms-MY"/>
        </w:rPr>
        <w:t>g</w:t>
      </w:r>
      <w:r w:rsidRPr="00E81412">
        <w:rPr>
          <w:rFonts w:ascii="Arial" w:hAnsi="Arial" w:cs="Arial"/>
          <w:sz w:val="22"/>
          <w:szCs w:val="22"/>
          <w:lang w:val="ms-MY"/>
        </w:rPr>
        <w:t xml:space="preserve">ian </w:t>
      </w:r>
      <w:r w:rsidRPr="00E81412">
        <w:rPr>
          <w:rFonts w:ascii="Arial" w:hAnsi="Arial" w:cs="Arial"/>
          <w:spacing w:val="-1"/>
          <w:sz w:val="22"/>
          <w:szCs w:val="22"/>
          <w:lang w:val="ms-MY"/>
        </w:rPr>
        <w:t>U</w:t>
      </w:r>
      <w:r w:rsidRPr="00E81412">
        <w:rPr>
          <w:rFonts w:ascii="Arial" w:hAnsi="Arial" w:cs="Arial"/>
          <w:sz w:val="22"/>
          <w:szCs w:val="22"/>
          <w:lang w:val="ms-MY"/>
        </w:rPr>
        <w:t>rus Tadb</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k.</w:t>
      </w:r>
    </w:p>
    <w:p w14:paraId="19CD15AD" w14:textId="77777777" w:rsidR="00E81412" w:rsidRPr="00E81412" w:rsidRDefault="00E81412" w:rsidP="00E81412">
      <w:pPr>
        <w:autoSpaceDE w:val="0"/>
        <w:autoSpaceDN w:val="0"/>
        <w:spacing w:line="240" w:lineRule="auto"/>
        <w:ind w:left="1418" w:right="21"/>
        <w:rPr>
          <w:rFonts w:ascii="Arial" w:hAnsi="Arial" w:cs="Arial"/>
          <w:sz w:val="22"/>
          <w:szCs w:val="22"/>
          <w:lang w:val="ms-MY"/>
        </w:rPr>
      </w:pPr>
    </w:p>
    <w:p w14:paraId="6BC54A3D" w14:textId="5378D50E" w:rsidR="00E81412" w:rsidRPr="00E81412" w:rsidRDefault="00E81412" w:rsidP="00E81412">
      <w:pPr>
        <w:autoSpaceDE w:val="0"/>
        <w:autoSpaceDN w:val="0"/>
        <w:spacing w:line="240" w:lineRule="auto"/>
        <w:ind w:left="1843" w:right="21"/>
        <w:rPr>
          <w:rFonts w:ascii="Arial" w:hAnsi="Arial" w:cs="Arial"/>
          <w:sz w:val="22"/>
          <w:szCs w:val="22"/>
          <w:lang w:val="ms-MY"/>
        </w:rPr>
      </w:pPr>
      <w:r w:rsidRPr="00E81412">
        <w:rPr>
          <w:rFonts w:ascii="Arial" w:hAnsi="Arial" w:cs="Arial"/>
          <w:spacing w:val="-3"/>
          <w:sz w:val="22"/>
          <w:szCs w:val="22"/>
          <w:lang w:val="ms-MY"/>
        </w:rPr>
        <w:t>M</w:t>
      </w:r>
      <w:r w:rsidRPr="00E81412">
        <w:rPr>
          <w:rFonts w:ascii="Arial" w:hAnsi="Arial" w:cs="Arial"/>
          <w:sz w:val="22"/>
          <w:szCs w:val="22"/>
          <w:lang w:val="ms-MY"/>
        </w:rPr>
        <w:t>ar</w:t>
      </w:r>
      <w:r w:rsidRPr="00E81412">
        <w:rPr>
          <w:rFonts w:ascii="Arial" w:hAnsi="Arial" w:cs="Arial"/>
          <w:spacing w:val="1"/>
          <w:sz w:val="22"/>
          <w:szCs w:val="22"/>
          <w:lang w:val="ms-MY"/>
        </w:rPr>
        <w:t>k</w:t>
      </w:r>
      <w:r w:rsidRPr="00E81412">
        <w:rPr>
          <w:rFonts w:ascii="Arial" w:hAnsi="Arial" w:cs="Arial"/>
          <w:sz w:val="22"/>
          <w:szCs w:val="22"/>
          <w:lang w:val="ms-MY"/>
        </w:rPr>
        <w:t>ah penilaian berterusan diumumkan oleh pensyarah kepada pelajar se</w:t>
      </w:r>
      <w:r w:rsidRPr="00E81412">
        <w:rPr>
          <w:rFonts w:ascii="Arial" w:hAnsi="Arial" w:cs="Arial"/>
          <w:spacing w:val="-2"/>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um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w:t>
      </w:r>
      <w:r w:rsidRPr="00E81412">
        <w:rPr>
          <w:rFonts w:ascii="Arial" w:hAnsi="Arial" w:cs="Arial"/>
          <w:spacing w:val="-2"/>
          <w:sz w:val="22"/>
          <w:szCs w:val="22"/>
          <w:lang w:val="ms-MY"/>
        </w:rPr>
        <w:t>r</w:t>
      </w:r>
      <w:r w:rsidRPr="00E81412">
        <w:rPr>
          <w:rFonts w:ascii="Arial" w:hAnsi="Arial" w:cs="Arial"/>
          <w:sz w:val="22"/>
          <w:szCs w:val="22"/>
          <w:lang w:val="ms-MY"/>
        </w:rPr>
        <w:t>. Ke</w:t>
      </w:r>
      <w:r w:rsidRPr="00E81412">
        <w:rPr>
          <w:rFonts w:ascii="Arial" w:hAnsi="Arial" w:cs="Arial"/>
          <w:spacing w:val="-1"/>
          <w:sz w:val="22"/>
          <w:szCs w:val="22"/>
          <w:lang w:val="ms-MY"/>
        </w:rPr>
        <w:t>p</w:t>
      </w:r>
      <w:r w:rsidRPr="00E81412">
        <w:rPr>
          <w:rFonts w:ascii="Arial" w:hAnsi="Arial" w:cs="Arial"/>
          <w:sz w:val="22"/>
          <w:szCs w:val="22"/>
          <w:lang w:val="ms-MY"/>
        </w:rPr>
        <w:t>utusan peper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10480C">
        <w:rPr>
          <w:rFonts w:ascii="Arial" w:hAnsi="Arial" w:cs="Arial"/>
          <w:spacing w:val="2"/>
          <w:sz w:val="22"/>
          <w:szCs w:val="22"/>
          <w:lang w:val="ms-MY"/>
        </w:rPr>
        <w:t>k</w:t>
      </w:r>
      <w:r w:rsidRPr="0010480C">
        <w:rPr>
          <w:rFonts w:ascii="Arial" w:hAnsi="Arial" w:cs="Arial"/>
          <w:sz w:val="22"/>
          <w:szCs w:val="22"/>
          <w:lang w:val="ms-MY"/>
        </w:rPr>
        <w:t>eselur</w:t>
      </w:r>
      <w:r w:rsidRPr="0010480C">
        <w:rPr>
          <w:rFonts w:ascii="Arial" w:hAnsi="Arial" w:cs="Arial"/>
          <w:spacing w:val="-3"/>
          <w:sz w:val="22"/>
          <w:szCs w:val="22"/>
          <w:lang w:val="ms-MY"/>
        </w:rPr>
        <w:t>u</w:t>
      </w:r>
      <w:r w:rsidRPr="0010480C">
        <w:rPr>
          <w:rFonts w:ascii="Arial" w:hAnsi="Arial" w:cs="Arial"/>
          <w:sz w:val="22"/>
          <w:szCs w:val="22"/>
          <w:lang w:val="ms-MY"/>
        </w:rPr>
        <w:t xml:space="preserve">han </w:t>
      </w:r>
      <w:r w:rsidR="00DD5F91" w:rsidRPr="0010480C">
        <w:rPr>
          <w:rFonts w:ascii="Arial" w:hAnsi="Arial" w:cs="Arial"/>
          <w:sz w:val="22"/>
          <w:szCs w:val="22"/>
          <w:lang w:val="ms-MY"/>
        </w:rPr>
        <w:t>akan</w:t>
      </w:r>
      <w:r w:rsidRPr="0010480C">
        <w:rPr>
          <w:rFonts w:ascii="Arial" w:hAnsi="Arial" w:cs="Arial"/>
          <w:sz w:val="22"/>
          <w:szCs w:val="22"/>
          <w:lang w:val="ms-MY"/>
        </w:rPr>
        <w:t xml:space="preserve"> </w:t>
      </w:r>
      <w:r w:rsidRPr="00E81412">
        <w:rPr>
          <w:rFonts w:ascii="Arial" w:hAnsi="Arial" w:cs="Arial"/>
          <w:sz w:val="22"/>
          <w:szCs w:val="22"/>
          <w:lang w:val="ms-MY"/>
        </w:rPr>
        <w:t>dium</w:t>
      </w:r>
      <w:r w:rsidRPr="00E81412">
        <w:rPr>
          <w:rFonts w:ascii="Arial" w:hAnsi="Arial" w:cs="Arial"/>
          <w:spacing w:val="-3"/>
          <w:sz w:val="22"/>
          <w:szCs w:val="22"/>
          <w:lang w:val="ms-MY"/>
        </w:rPr>
        <w:t>u</w:t>
      </w:r>
      <w:r w:rsidRPr="00E81412">
        <w:rPr>
          <w:rFonts w:ascii="Arial" w:hAnsi="Arial" w:cs="Arial"/>
          <w:sz w:val="22"/>
          <w:szCs w:val="22"/>
          <w:lang w:val="ms-MY"/>
        </w:rPr>
        <w:t>mkan oleh Pe</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f</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 se</w:t>
      </w:r>
      <w:r w:rsidRPr="00E81412">
        <w:rPr>
          <w:rFonts w:ascii="Arial" w:hAnsi="Arial" w:cs="Arial"/>
          <w:spacing w:val="-1"/>
          <w:sz w:val="22"/>
          <w:szCs w:val="22"/>
          <w:lang w:val="ms-MY"/>
        </w:rPr>
        <w:t>l</w:t>
      </w:r>
      <w:r w:rsidRPr="00E81412">
        <w:rPr>
          <w:rFonts w:ascii="Arial" w:hAnsi="Arial" w:cs="Arial"/>
          <w:sz w:val="22"/>
          <w:szCs w:val="22"/>
          <w:lang w:val="ms-MY"/>
        </w:rPr>
        <w:t>epas d</w:t>
      </w:r>
      <w:r w:rsidRPr="00E81412">
        <w:rPr>
          <w:rFonts w:ascii="Arial" w:hAnsi="Arial" w:cs="Arial"/>
          <w:spacing w:val="-1"/>
          <w:sz w:val="22"/>
          <w:szCs w:val="22"/>
          <w:lang w:val="ms-MY"/>
        </w:rPr>
        <w:t>i</w:t>
      </w:r>
      <w:r w:rsidRPr="00E81412">
        <w:rPr>
          <w:rFonts w:ascii="Arial" w:hAnsi="Arial" w:cs="Arial"/>
          <w:sz w:val="22"/>
          <w:szCs w:val="22"/>
          <w:lang w:val="ms-MY"/>
        </w:rPr>
        <w:t>sahkan oleh Senat. Pe</w:t>
      </w:r>
      <w:r w:rsidRPr="00E81412">
        <w:rPr>
          <w:rFonts w:ascii="Arial" w:hAnsi="Arial" w:cs="Arial"/>
          <w:spacing w:val="-2"/>
          <w:sz w:val="22"/>
          <w:szCs w:val="22"/>
          <w:lang w:val="ms-MY"/>
        </w:rPr>
        <w:t>l</w:t>
      </w:r>
      <w:r w:rsidRPr="00E81412">
        <w:rPr>
          <w:rFonts w:ascii="Arial" w:hAnsi="Arial" w:cs="Arial"/>
          <w:sz w:val="22"/>
          <w:szCs w:val="22"/>
          <w:lang w:val="ms-MY"/>
        </w:rPr>
        <w:t>ajar b</w:t>
      </w:r>
      <w:r w:rsidRPr="00E81412">
        <w:rPr>
          <w:rFonts w:ascii="Arial" w:hAnsi="Arial" w:cs="Arial"/>
          <w:spacing w:val="-2"/>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mel</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enc</w:t>
      </w:r>
      <w:r w:rsidRPr="00E81412">
        <w:rPr>
          <w:rFonts w:ascii="Arial" w:hAnsi="Arial" w:cs="Arial"/>
          <w:spacing w:val="-3"/>
          <w:sz w:val="22"/>
          <w:szCs w:val="22"/>
          <w:lang w:val="ms-MY"/>
        </w:rPr>
        <w:t>e</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k sendiri </w:t>
      </w:r>
      <w:r w:rsidRPr="00E81412">
        <w:rPr>
          <w:rFonts w:ascii="Arial" w:hAnsi="Arial" w:cs="Arial"/>
          <w:spacing w:val="2"/>
          <w:sz w:val="22"/>
          <w:szCs w:val="22"/>
          <w:lang w:val="ms-MY"/>
        </w:rPr>
        <w:t>k</w:t>
      </w:r>
      <w:r w:rsidRPr="00E81412">
        <w:rPr>
          <w:rFonts w:ascii="Arial" w:hAnsi="Arial" w:cs="Arial"/>
          <w:sz w:val="22"/>
          <w:szCs w:val="22"/>
          <w:lang w:val="ms-MY"/>
        </w:rPr>
        <w:t>eputusan pep</w:t>
      </w:r>
      <w:r w:rsidRPr="00E81412">
        <w:rPr>
          <w:rFonts w:ascii="Arial" w:hAnsi="Arial" w:cs="Arial"/>
          <w:spacing w:val="-3"/>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mengikut semester</w:t>
      </w:r>
      <w:r w:rsidRPr="00E81412">
        <w:rPr>
          <w:rFonts w:ascii="Arial" w:hAnsi="Arial" w:cs="Arial"/>
          <w:sz w:val="22"/>
          <w:szCs w:val="22"/>
          <w:lang w:val="ms-MY"/>
        </w:rPr>
        <w:t xml:space="preserve">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 xml:space="preserve">stem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lum</w:t>
      </w:r>
      <w:r w:rsidRPr="00E81412">
        <w:rPr>
          <w:rFonts w:ascii="Arial" w:hAnsi="Arial" w:cs="Arial"/>
          <w:spacing w:val="-3"/>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ajar (S</w:t>
      </w:r>
      <w:r w:rsidRPr="00E81412">
        <w:rPr>
          <w:rFonts w:ascii="Arial" w:hAnsi="Arial" w:cs="Arial"/>
          <w:spacing w:val="-4"/>
          <w:sz w:val="22"/>
          <w:szCs w:val="22"/>
          <w:lang w:val="ms-MY"/>
        </w:rPr>
        <w:t>M</w:t>
      </w:r>
      <w:r w:rsidRPr="00E81412">
        <w:rPr>
          <w:rFonts w:ascii="Arial" w:hAnsi="Arial" w:cs="Arial"/>
          <w:spacing w:val="-1"/>
          <w:sz w:val="22"/>
          <w:szCs w:val="22"/>
          <w:lang w:val="ms-MY"/>
        </w:rPr>
        <w:t>P</w:t>
      </w:r>
      <w:r w:rsidRPr="00E81412">
        <w:rPr>
          <w:rFonts w:ascii="Arial" w:hAnsi="Arial" w:cs="Arial"/>
          <w:sz w:val="22"/>
          <w:szCs w:val="22"/>
          <w:lang w:val="ms-MY"/>
        </w:rPr>
        <w:t>) sele</w:t>
      </w:r>
      <w:r w:rsidRPr="00E81412">
        <w:rPr>
          <w:rFonts w:ascii="Arial" w:hAnsi="Arial" w:cs="Arial"/>
          <w:spacing w:val="-1"/>
          <w:sz w:val="22"/>
          <w:szCs w:val="22"/>
          <w:lang w:val="ms-MY"/>
        </w:rPr>
        <w:t>p</w:t>
      </w:r>
      <w:r w:rsidRPr="00E81412">
        <w:rPr>
          <w:rFonts w:ascii="Arial" w:hAnsi="Arial" w:cs="Arial"/>
          <w:sz w:val="22"/>
          <w:szCs w:val="22"/>
          <w:lang w:val="ms-MY"/>
        </w:rPr>
        <w:t>as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3"/>
          <w:sz w:val="22"/>
          <w:szCs w:val="22"/>
          <w:lang w:val="ms-MY"/>
        </w:rPr>
        <w:t>h</w:t>
      </w:r>
      <w:r w:rsidRPr="00E81412">
        <w:rPr>
          <w:rFonts w:ascii="Arial" w:hAnsi="Arial" w:cs="Arial"/>
          <w:spacing w:val="2"/>
          <w:sz w:val="22"/>
          <w:szCs w:val="22"/>
          <w:lang w:val="ms-MY"/>
        </w:rPr>
        <w:t>k</w:t>
      </w:r>
      <w:r w:rsidRPr="00E81412">
        <w:rPr>
          <w:rFonts w:ascii="Arial" w:hAnsi="Arial" w:cs="Arial"/>
          <w:sz w:val="22"/>
          <w:szCs w:val="22"/>
          <w:lang w:val="ms-MY"/>
        </w:rPr>
        <w:t>an o</w:t>
      </w:r>
      <w:r w:rsidRPr="00E81412">
        <w:rPr>
          <w:rFonts w:ascii="Arial" w:hAnsi="Arial" w:cs="Arial"/>
          <w:spacing w:val="-2"/>
          <w:sz w:val="22"/>
          <w:szCs w:val="22"/>
          <w:lang w:val="ms-MY"/>
        </w:rPr>
        <w:t>l</w:t>
      </w:r>
      <w:r w:rsidRPr="00E81412">
        <w:rPr>
          <w:rFonts w:ascii="Arial" w:hAnsi="Arial" w:cs="Arial"/>
          <w:sz w:val="22"/>
          <w:szCs w:val="22"/>
          <w:lang w:val="ms-MY"/>
        </w:rPr>
        <w:t>eh Se</w:t>
      </w:r>
      <w:r w:rsidRPr="00E81412">
        <w:rPr>
          <w:rFonts w:ascii="Arial" w:hAnsi="Arial" w:cs="Arial"/>
          <w:spacing w:val="-1"/>
          <w:sz w:val="22"/>
          <w:szCs w:val="22"/>
          <w:lang w:val="ms-MY"/>
        </w:rPr>
        <w:t>n</w:t>
      </w:r>
      <w:r w:rsidRPr="00E81412">
        <w:rPr>
          <w:rFonts w:ascii="Arial" w:hAnsi="Arial" w:cs="Arial"/>
          <w:sz w:val="22"/>
          <w:szCs w:val="22"/>
          <w:lang w:val="ms-MY"/>
        </w:rPr>
        <w:t>a</w:t>
      </w:r>
      <w:r w:rsidRPr="00E81412">
        <w:rPr>
          <w:rFonts w:ascii="Arial" w:hAnsi="Arial" w:cs="Arial"/>
          <w:spacing w:val="-2"/>
          <w:sz w:val="22"/>
          <w:szCs w:val="22"/>
          <w:lang w:val="ms-MY"/>
        </w:rPr>
        <w:t>t</w:t>
      </w:r>
      <w:r w:rsidRPr="00E81412">
        <w:rPr>
          <w:rFonts w:ascii="Arial" w:hAnsi="Arial" w:cs="Arial"/>
          <w:sz w:val="22"/>
          <w:szCs w:val="22"/>
          <w:lang w:val="ms-MY"/>
        </w:rPr>
        <w:t>.</w:t>
      </w:r>
    </w:p>
    <w:p w14:paraId="0ABDEF70" w14:textId="1F77AD5A" w:rsidR="00E81412" w:rsidRDefault="00E81412" w:rsidP="00E81412">
      <w:pPr>
        <w:autoSpaceDE w:val="0"/>
        <w:autoSpaceDN w:val="0"/>
        <w:spacing w:line="240" w:lineRule="auto"/>
        <w:ind w:left="1843" w:right="21"/>
        <w:rPr>
          <w:rFonts w:ascii="Arial" w:hAnsi="Arial" w:cs="Arial"/>
          <w:sz w:val="22"/>
          <w:szCs w:val="22"/>
          <w:lang w:val="ms-MY"/>
        </w:rPr>
      </w:pPr>
    </w:p>
    <w:p w14:paraId="4D420A4B" w14:textId="477C36A7" w:rsidR="003E771B" w:rsidRPr="0010480C" w:rsidRDefault="00DD5F91" w:rsidP="00E81412">
      <w:pPr>
        <w:autoSpaceDE w:val="0"/>
        <w:autoSpaceDN w:val="0"/>
        <w:spacing w:line="240" w:lineRule="auto"/>
        <w:ind w:left="1843" w:right="21"/>
        <w:rPr>
          <w:rFonts w:ascii="Arial" w:hAnsi="Arial" w:cs="Arial"/>
          <w:sz w:val="22"/>
          <w:szCs w:val="22"/>
        </w:rPr>
      </w:pPr>
      <w:r w:rsidRPr="0010480C">
        <w:rPr>
          <w:rFonts w:ascii="Arial" w:hAnsi="Arial" w:cs="Arial"/>
          <w:sz w:val="22"/>
          <w:szCs w:val="22"/>
        </w:rPr>
        <w:t xml:space="preserve">Untuk pelajar siswazah, </w:t>
      </w:r>
      <w:r w:rsidR="003E771B" w:rsidRPr="0010480C">
        <w:rPr>
          <w:rFonts w:ascii="Arial" w:hAnsi="Arial" w:cs="Arial"/>
          <w:sz w:val="22"/>
          <w:szCs w:val="22"/>
        </w:rPr>
        <w:t xml:space="preserve">Jawatankuasa </w:t>
      </w:r>
      <w:r w:rsidRPr="0010480C">
        <w:rPr>
          <w:rFonts w:ascii="Arial" w:hAnsi="Arial" w:cs="Arial"/>
          <w:sz w:val="22"/>
          <w:szCs w:val="22"/>
        </w:rPr>
        <w:t>P</w:t>
      </w:r>
      <w:r w:rsidR="003E771B" w:rsidRPr="0010480C">
        <w:rPr>
          <w:rFonts w:ascii="Arial" w:hAnsi="Arial" w:cs="Arial"/>
          <w:sz w:val="22"/>
          <w:szCs w:val="22"/>
        </w:rPr>
        <w:t xml:space="preserve">enyeliaan </w:t>
      </w:r>
      <w:r w:rsidRPr="0010480C">
        <w:rPr>
          <w:rFonts w:ascii="Arial" w:hAnsi="Arial" w:cs="Arial"/>
          <w:sz w:val="22"/>
          <w:szCs w:val="22"/>
        </w:rPr>
        <w:t>P</w:t>
      </w:r>
      <w:r w:rsidR="003E771B" w:rsidRPr="0010480C">
        <w:rPr>
          <w:rFonts w:ascii="Arial" w:hAnsi="Arial" w:cs="Arial"/>
          <w:sz w:val="22"/>
          <w:szCs w:val="22"/>
        </w:rPr>
        <w:t xml:space="preserve">elajar pada awal semester </w:t>
      </w:r>
      <w:r w:rsidR="0010480C">
        <w:rPr>
          <w:rFonts w:ascii="Arial" w:hAnsi="Arial" w:cs="Arial"/>
          <w:sz w:val="22"/>
          <w:szCs w:val="22"/>
        </w:rPr>
        <w:t xml:space="preserve">akan </w:t>
      </w:r>
      <w:r w:rsidR="003E771B" w:rsidRPr="0010480C">
        <w:rPr>
          <w:rFonts w:ascii="Arial" w:hAnsi="Arial" w:cs="Arial"/>
          <w:sz w:val="22"/>
          <w:szCs w:val="22"/>
        </w:rPr>
        <w:t xml:space="preserve">menetapkan kaedah penilaian dari segi tempoh pengajian, </w:t>
      </w:r>
      <w:r w:rsidR="003E771B" w:rsidRPr="0010480C">
        <w:rPr>
          <w:rFonts w:ascii="Arial" w:hAnsi="Arial" w:cs="Arial"/>
          <w:sz w:val="22"/>
          <w:szCs w:val="22"/>
        </w:rPr>
        <w:lastRenderedPageBreak/>
        <w:t xml:space="preserve">skop pengajian dan syarat bergraduat. Secara umum, komposisi penilaian terdiri daripada penilaian </w:t>
      </w:r>
      <w:r w:rsidR="0010480C">
        <w:rPr>
          <w:rFonts w:ascii="Arial" w:hAnsi="Arial" w:cs="Arial"/>
          <w:sz w:val="22"/>
          <w:szCs w:val="22"/>
        </w:rPr>
        <w:t xml:space="preserve">secara </w:t>
      </w:r>
      <w:r w:rsidR="003E771B" w:rsidRPr="0010480C">
        <w:rPr>
          <w:rFonts w:ascii="Arial" w:hAnsi="Arial" w:cs="Arial"/>
          <w:sz w:val="22"/>
          <w:szCs w:val="22"/>
        </w:rPr>
        <w:t>berterusan.</w:t>
      </w:r>
    </w:p>
    <w:p w14:paraId="0820AE57" w14:textId="77777777" w:rsidR="003E771B" w:rsidRPr="00E81412" w:rsidRDefault="003E771B" w:rsidP="00E81412">
      <w:pPr>
        <w:autoSpaceDE w:val="0"/>
        <w:autoSpaceDN w:val="0"/>
        <w:spacing w:line="240" w:lineRule="auto"/>
        <w:ind w:left="1843" w:right="21"/>
        <w:rPr>
          <w:rFonts w:ascii="Arial" w:hAnsi="Arial" w:cs="Arial"/>
          <w:sz w:val="22"/>
          <w:szCs w:val="22"/>
          <w:lang w:val="ms-MY"/>
        </w:rPr>
      </w:pPr>
    </w:p>
    <w:p w14:paraId="3397571B"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8918F43" w14:textId="77777777" w:rsidR="00E81412" w:rsidRPr="00E81412" w:rsidRDefault="00E81412" w:rsidP="00E81412">
      <w:pPr>
        <w:spacing w:line="240" w:lineRule="auto"/>
        <w:rPr>
          <w:rFonts w:ascii="Arial" w:hAnsi="Arial" w:cs="Arial"/>
          <w:color w:val="000000"/>
          <w:sz w:val="22"/>
          <w:szCs w:val="22"/>
          <w:lang w:val="ms-MY"/>
        </w:rPr>
      </w:pPr>
    </w:p>
    <w:p w14:paraId="2331CCEA" w14:textId="77777777" w:rsidR="00E81412" w:rsidRPr="00E81412" w:rsidRDefault="00E81412" w:rsidP="00664082">
      <w:pPr>
        <w:numPr>
          <w:ilvl w:val="0"/>
          <w:numId w:val="34"/>
        </w:numPr>
        <w:tabs>
          <w:tab w:val="left" w:pos="702"/>
        </w:tabs>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Explain how the department provides feedback to the students on their academic performance to ensure that they have sufficient time to undertake remedial measures.</w:t>
      </w:r>
    </w:p>
    <w:p w14:paraId="488F031A"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176CAF9"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55573B8"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2A453BB4"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D102469"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How are results made available to the students for purposes of feedback on performance, review and corrective measures?</w:t>
      </w:r>
    </w:p>
    <w:p w14:paraId="2F519694"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680A7BB6" w14:textId="089D194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D5F9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538EE0C" w14:textId="77777777"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UPM menyediakan Prosedur Pengendalian Pelajar Bermasalah (UPM/PU/PS/P013)) untuk mengendalikan pelajar prasiswazah yang bermasalah akademik dan bukan akademik. Prosedur ini merangkumi mengenal pasti pelajar yang bermasalah, tindakan pembetulan dan pemantauan bagi pelajar program pengajian prasiswazah.</w:t>
      </w:r>
    </w:p>
    <w:p w14:paraId="24114902" w14:textId="77777777" w:rsidR="00E81412" w:rsidRPr="00E81412" w:rsidRDefault="00E81412" w:rsidP="00E81412">
      <w:pPr>
        <w:spacing w:line="240" w:lineRule="auto"/>
        <w:rPr>
          <w:rFonts w:ascii="Arial" w:hAnsi="Arial" w:cs="Arial"/>
          <w:sz w:val="22"/>
          <w:szCs w:val="22"/>
          <w:lang w:val="ms-MY" w:eastAsia="ms-MY"/>
        </w:rPr>
      </w:pPr>
    </w:p>
    <w:p w14:paraId="462A94F0" w14:textId="00D93FA9" w:rsidR="00E81412" w:rsidRPr="0010480C" w:rsidRDefault="00E81412" w:rsidP="00E81412">
      <w:pPr>
        <w:spacing w:line="240" w:lineRule="auto"/>
        <w:ind w:left="1800"/>
        <w:rPr>
          <w:rFonts w:ascii="Arial" w:hAnsi="Arial" w:cs="Arial"/>
          <w:sz w:val="22"/>
          <w:szCs w:val="22"/>
          <w:lang w:val="ms-MY" w:eastAsia="ms-MY"/>
        </w:rPr>
      </w:pPr>
      <w:r w:rsidRPr="0010480C">
        <w:rPr>
          <w:rFonts w:ascii="Arial" w:hAnsi="Arial" w:cs="Arial"/>
          <w:sz w:val="22"/>
          <w:szCs w:val="22"/>
          <w:lang w:val="ms-MY" w:eastAsia="ms-MY"/>
        </w:rPr>
        <w:t>Masalah akademik termasuk Gagal dalam peperiksaan, kehadiran dalam aktiviti pengajaran kurang daripada 80%, kesilapan mendaftar kursus, tidak menghadiri ujian/peperiksaan, tidak membuat/menghantar tugasan, PNGK kurang daripada 2.50, ujian kurang daripada 40%/50% (tertakluk kepada markah lulus kursus), tidak menjalankan latihan industri, tidak melengkapkan projek ilmiah tahun akhir</w:t>
      </w:r>
      <w:r w:rsidR="006246A1" w:rsidRPr="0010480C">
        <w:rPr>
          <w:rFonts w:ascii="Arial" w:hAnsi="Arial" w:cs="Arial"/>
          <w:sz w:val="22"/>
          <w:szCs w:val="22"/>
          <w:lang w:val="ms-MY" w:eastAsia="ms-MY"/>
        </w:rPr>
        <w:t xml:space="preserve"> dan</w:t>
      </w:r>
      <w:r w:rsidRPr="0010480C">
        <w:rPr>
          <w:rFonts w:ascii="Arial" w:hAnsi="Arial" w:cs="Arial"/>
          <w:sz w:val="22"/>
          <w:szCs w:val="22"/>
          <w:lang w:val="ms-MY" w:eastAsia="ms-MY"/>
        </w:rPr>
        <w:t xml:space="preserve"> gagal pakej/posting/peperiksaan profesional.</w:t>
      </w:r>
    </w:p>
    <w:p w14:paraId="6AA09267" w14:textId="77777777" w:rsidR="00E81412" w:rsidRPr="0010480C" w:rsidRDefault="00E81412" w:rsidP="00E81412">
      <w:pPr>
        <w:spacing w:line="240" w:lineRule="auto"/>
        <w:rPr>
          <w:rFonts w:ascii="Arial" w:hAnsi="Arial" w:cs="Arial"/>
          <w:sz w:val="22"/>
          <w:szCs w:val="22"/>
          <w:lang w:val="ms-MY" w:eastAsia="ms-MY"/>
        </w:rPr>
      </w:pPr>
    </w:p>
    <w:p w14:paraId="2D1D63BE" w14:textId="19382731" w:rsidR="00E81412" w:rsidRPr="0010480C" w:rsidRDefault="00E81412" w:rsidP="00E81412">
      <w:pPr>
        <w:spacing w:line="240" w:lineRule="auto"/>
        <w:ind w:left="1800"/>
        <w:contextualSpacing/>
        <w:rPr>
          <w:rFonts w:ascii="Arial" w:hAnsi="Arial" w:cs="Arial"/>
          <w:sz w:val="22"/>
          <w:szCs w:val="22"/>
          <w:lang w:val="ms-MY" w:eastAsia="ms-MY"/>
        </w:rPr>
      </w:pPr>
      <w:r w:rsidRPr="0010480C">
        <w:rPr>
          <w:rFonts w:ascii="Arial" w:hAnsi="Arial" w:cs="Arial"/>
          <w:sz w:val="22"/>
          <w:szCs w:val="22"/>
          <w:lang w:val="ms-MY" w:eastAsia="ms-MY"/>
        </w:rPr>
        <w:t>Tindakan pembetulan diambil dengan mengedarkan senarai pelajar bermasalah kepada penasihat akademik dan</w:t>
      </w:r>
      <w:r w:rsidR="006246A1" w:rsidRPr="0010480C">
        <w:rPr>
          <w:rFonts w:ascii="Arial" w:hAnsi="Arial" w:cs="Arial"/>
          <w:sz w:val="22"/>
          <w:szCs w:val="22"/>
          <w:lang w:val="ms-MY" w:eastAsia="ms-MY"/>
        </w:rPr>
        <w:t xml:space="preserve"> mem</w:t>
      </w:r>
      <w:r w:rsidRPr="0010480C">
        <w:rPr>
          <w:rFonts w:ascii="Arial" w:hAnsi="Arial" w:cs="Arial"/>
          <w:sz w:val="22"/>
          <w:szCs w:val="22"/>
          <w:lang w:val="ms-MY" w:eastAsia="ms-MY"/>
        </w:rPr>
        <w:t xml:space="preserve">bentangkannya dalam mesyuarat pengurusan fakulti.   Penyelaras kursus/pensyarah/ penasihat akademik akan berbincang dengan pelajar bermasalah untuk </w:t>
      </w:r>
      <w:r w:rsidR="006246A1" w:rsidRPr="0010480C">
        <w:rPr>
          <w:rFonts w:ascii="Arial" w:hAnsi="Arial" w:cs="Arial"/>
          <w:sz w:val="22"/>
          <w:szCs w:val="22"/>
          <w:lang w:val="ms-MY" w:eastAsia="ms-MY"/>
        </w:rPr>
        <w:t>menge</w:t>
      </w:r>
      <w:r w:rsidRPr="0010480C">
        <w:rPr>
          <w:rFonts w:ascii="Arial" w:hAnsi="Arial" w:cs="Arial"/>
          <w:sz w:val="22"/>
          <w:szCs w:val="22"/>
          <w:lang w:val="ms-MY" w:eastAsia="ms-MY"/>
        </w:rPr>
        <w:t xml:space="preserve">nal pasti punca masalah yang dihadapi dan </w:t>
      </w:r>
      <w:r w:rsidR="006246A1" w:rsidRPr="0010480C">
        <w:rPr>
          <w:rFonts w:ascii="Arial" w:hAnsi="Arial" w:cs="Arial"/>
          <w:sz w:val="22"/>
          <w:szCs w:val="22"/>
          <w:lang w:val="ms-MY" w:eastAsia="ms-MY"/>
        </w:rPr>
        <w:t>mem</w:t>
      </w:r>
      <w:r w:rsidRPr="0010480C">
        <w:rPr>
          <w:rFonts w:ascii="Arial" w:hAnsi="Arial" w:cs="Arial"/>
          <w:sz w:val="22"/>
          <w:szCs w:val="22"/>
          <w:lang w:val="ms-MY" w:eastAsia="ms-MY"/>
        </w:rPr>
        <w:t>beri khidmat nasihat yang bersesuaian. Pemantauan akan dibuat untuk melihat perubahan dan kemajuan pelajar seterusnya.</w:t>
      </w:r>
    </w:p>
    <w:p w14:paraId="5B884032" w14:textId="55D72D15" w:rsidR="00E81412" w:rsidRDefault="00E81412" w:rsidP="00E81412">
      <w:pPr>
        <w:spacing w:line="240" w:lineRule="auto"/>
        <w:ind w:left="1440"/>
        <w:contextualSpacing/>
        <w:rPr>
          <w:rFonts w:ascii="Arial" w:hAnsi="Arial" w:cs="Arial"/>
          <w:color w:val="000000"/>
          <w:sz w:val="22"/>
          <w:szCs w:val="22"/>
          <w:lang w:val="ms-MY"/>
        </w:rPr>
      </w:pPr>
    </w:p>
    <w:p w14:paraId="4EAAD206" w14:textId="404AD98D" w:rsidR="0001768C" w:rsidRPr="0010480C" w:rsidRDefault="00F6573A" w:rsidP="0001768C">
      <w:pPr>
        <w:spacing w:line="240" w:lineRule="auto"/>
        <w:ind w:left="1800"/>
        <w:contextualSpacing/>
        <w:rPr>
          <w:rFonts w:ascii="Arial" w:hAnsi="Arial" w:cs="Arial"/>
          <w:sz w:val="22"/>
          <w:szCs w:val="22"/>
        </w:rPr>
      </w:pPr>
      <w:r w:rsidRPr="0010480C">
        <w:rPr>
          <w:rFonts w:ascii="Arial" w:hAnsi="Arial" w:cs="Arial"/>
          <w:sz w:val="22"/>
          <w:szCs w:val="22"/>
        </w:rPr>
        <w:t>Untuk pelajar siswazah, k</w:t>
      </w:r>
      <w:r w:rsidR="0001768C" w:rsidRPr="0010480C">
        <w:rPr>
          <w:rFonts w:ascii="Arial" w:hAnsi="Arial" w:cs="Arial"/>
          <w:sz w:val="22"/>
          <w:szCs w:val="22"/>
        </w:rPr>
        <w:t>eputusan disediakan kepada pelajar melalui Sistem Maklumat Siswazah Bersepadu (iGIMS) untuk maklum balas mengenai prestasi, semakan dan langkah pembetulan</w:t>
      </w:r>
      <w:r w:rsidR="0010480C">
        <w:rPr>
          <w:rFonts w:ascii="Arial" w:hAnsi="Arial" w:cs="Arial"/>
          <w:sz w:val="22"/>
          <w:szCs w:val="22"/>
        </w:rPr>
        <w:t xml:space="preserve"> berdasarkan pencapaian sepanjang pengajian</w:t>
      </w:r>
      <w:r w:rsidR="0001768C" w:rsidRPr="0010480C">
        <w:rPr>
          <w:rFonts w:ascii="Arial" w:hAnsi="Arial" w:cs="Arial"/>
          <w:sz w:val="22"/>
          <w:szCs w:val="22"/>
        </w:rPr>
        <w:t>.</w:t>
      </w:r>
    </w:p>
    <w:p w14:paraId="3AE96E7F" w14:textId="77777777" w:rsidR="0001768C" w:rsidRPr="0010480C" w:rsidRDefault="0001768C" w:rsidP="00E81412">
      <w:pPr>
        <w:spacing w:line="240" w:lineRule="auto"/>
        <w:ind w:left="1440"/>
        <w:contextualSpacing/>
        <w:rPr>
          <w:rFonts w:ascii="Arial" w:hAnsi="Arial" w:cs="Arial"/>
          <w:sz w:val="22"/>
          <w:szCs w:val="22"/>
          <w:lang w:val="ms-MY"/>
        </w:rPr>
      </w:pPr>
    </w:p>
    <w:p w14:paraId="6484E6E1" w14:textId="097DB9A6" w:rsidR="008C574D" w:rsidRDefault="008C574D" w:rsidP="008C574D">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6915CC1" w14:textId="31A00E5D" w:rsidR="0010480C" w:rsidRDefault="0010480C" w:rsidP="008C574D">
      <w:pPr>
        <w:spacing w:line="240" w:lineRule="auto"/>
        <w:ind w:left="1440" w:firstLine="360"/>
        <w:contextualSpacing/>
        <w:rPr>
          <w:rFonts w:ascii="Arial" w:hAnsi="Arial" w:cs="Arial"/>
          <w:color w:val="000000"/>
          <w:sz w:val="22"/>
          <w:szCs w:val="22"/>
          <w:lang w:val="ms-MY"/>
        </w:rPr>
      </w:pPr>
    </w:p>
    <w:p w14:paraId="6453CCBE" w14:textId="77777777" w:rsidR="0010480C" w:rsidRPr="00E81412" w:rsidRDefault="0010480C" w:rsidP="008C574D">
      <w:pPr>
        <w:spacing w:line="240" w:lineRule="auto"/>
        <w:ind w:left="1440" w:firstLine="360"/>
        <w:contextualSpacing/>
        <w:rPr>
          <w:rFonts w:ascii="Arial" w:hAnsi="Arial" w:cs="Arial"/>
          <w:color w:val="000000"/>
          <w:sz w:val="22"/>
          <w:szCs w:val="22"/>
          <w:lang w:val="ms-MY"/>
        </w:rPr>
      </w:pPr>
    </w:p>
    <w:p w14:paraId="1513A5A5"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Specify whether students have the right to appeal. Provide</w:t>
      </w:r>
      <w:r w:rsidRPr="00E81412">
        <w:rPr>
          <w:rFonts w:ascii="Arial" w:hAnsi="Arial" w:cs="Arial"/>
          <w:lang w:val="ms-MY"/>
        </w:rPr>
        <w:t xml:space="preserve"> </w:t>
      </w:r>
      <w:r w:rsidRPr="00E81412">
        <w:rPr>
          <w:rFonts w:ascii="Arial" w:hAnsi="Arial" w:cs="Arial"/>
          <w:sz w:val="22"/>
          <w:szCs w:val="22"/>
          <w:lang w:val="ms-MY"/>
        </w:rPr>
        <w:t>information on the appeal policy and processes. How are appeals dealt with?</w:t>
      </w:r>
    </w:p>
    <w:p w14:paraId="2DC65880"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2D3DEAC3" w14:textId="3EFCC744"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F6573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B640086" w14:textId="57801273" w:rsid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Kaedah 60 dan 61 (k), Kaedah UPM (Perkara Akademik Prasiswazah) 2014</w:t>
      </w:r>
      <w:r w:rsidR="00125A85">
        <w:rPr>
          <w:rFonts w:ascii="Arial" w:hAnsi="Arial" w:cs="Arial"/>
          <w:sz w:val="22"/>
          <w:szCs w:val="22"/>
          <w:lang w:val="ms-MY" w:eastAsia="ms-MY"/>
        </w:rPr>
        <w:t xml:space="preserve"> (Pindaan 2016)</w:t>
      </w:r>
      <w:r w:rsidRPr="00E81412">
        <w:rPr>
          <w:rFonts w:ascii="Arial" w:hAnsi="Arial" w:cs="Arial"/>
          <w:sz w:val="22"/>
          <w:szCs w:val="22"/>
          <w:lang w:val="ms-MY" w:eastAsia="ms-MY"/>
        </w:rPr>
        <w:t xml:space="preserve"> menyediakan peluang kepada pelajar yang kurang berpuas hati dengan keputusan mereka untuk membuat rayuan semakan gred dan semakan terhadap gagal dan diberhentikan. Semakan ini dilaksanakan oleh Jawatankuasa Tetap Senat. Yuran pemprosesan yang </w:t>
      </w:r>
      <w:r w:rsidRPr="00E81412">
        <w:rPr>
          <w:rFonts w:ascii="Arial" w:hAnsi="Arial" w:cs="Arial"/>
          <w:sz w:val="22"/>
          <w:szCs w:val="22"/>
          <w:lang w:val="ms-MY" w:eastAsia="ms-MY"/>
        </w:rPr>
        <w:lastRenderedPageBreak/>
        <w:t>dikenakan, bagaimanapun, akan dikembalikan kepada pelajar atas permohonan yang berjaya. Ia telah menjadi amalan jawatankuasa untuk mengarah</w:t>
      </w:r>
      <w:r w:rsidR="00F6573A">
        <w:rPr>
          <w:rFonts w:ascii="Arial" w:hAnsi="Arial" w:cs="Arial"/>
          <w:sz w:val="22"/>
          <w:szCs w:val="22"/>
          <w:lang w:val="ms-MY" w:eastAsia="ms-MY"/>
        </w:rPr>
        <w:t>kan</w:t>
      </w:r>
      <w:r w:rsidRPr="00E81412">
        <w:rPr>
          <w:rFonts w:ascii="Arial" w:hAnsi="Arial" w:cs="Arial"/>
          <w:sz w:val="22"/>
          <w:szCs w:val="22"/>
          <w:lang w:val="ms-MY" w:eastAsia="ms-MY"/>
        </w:rPr>
        <w:t xml:space="preserve"> pensyarah kursus mengkaji semua skrip jawapan berkaitan jika terdapat perbezaan pada  markah / gred yang diberikan kepada perayu. Ini adalah untuk memastikan keadilan kepada pelajar lain yang tidak mengemukakan semakan.</w:t>
      </w:r>
    </w:p>
    <w:p w14:paraId="45FDA6A8" w14:textId="3B351CBA" w:rsidR="008C574D" w:rsidRDefault="008C574D" w:rsidP="00E81412">
      <w:pPr>
        <w:spacing w:line="240" w:lineRule="auto"/>
        <w:ind w:left="1800"/>
        <w:rPr>
          <w:rFonts w:ascii="Arial" w:hAnsi="Arial" w:cs="Arial"/>
          <w:sz w:val="22"/>
          <w:szCs w:val="22"/>
          <w:lang w:val="ms-MY" w:eastAsia="ms-MY"/>
        </w:rPr>
      </w:pPr>
    </w:p>
    <w:p w14:paraId="17BA617A" w14:textId="76E7B2FD" w:rsidR="0072250F" w:rsidRPr="0010480C" w:rsidRDefault="00F6573A" w:rsidP="0072250F">
      <w:pPr>
        <w:pStyle w:val="ListParagraph"/>
        <w:spacing w:line="240" w:lineRule="auto"/>
        <w:ind w:left="1843"/>
        <w:rPr>
          <w:rFonts w:ascii="Arial" w:hAnsi="Arial" w:cs="Arial"/>
          <w:sz w:val="22"/>
          <w:szCs w:val="22"/>
          <w:lang w:val="ms-MY"/>
        </w:rPr>
      </w:pPr>
      <w:r w:rsidRPr="0010480C">
        <w:rPr>
          <w:rFonts w:ascii="Arial" w:eastAsia="Arial" w:hAnsi="Arial" w:cs="Arial"/>
          <w:sz w:val="22"/>
          <w:szCs w:val="22"/>
          <w:lang w:val="ms-MY"/>
        </w:rPr>
        <w:t>Bagi p</w:t>
      </w:r>
      <w:r w:rsidR="0072250F" w:rsidRPr="0010480C">
        <w:rPr>
          <w:rFonts w:ascii="Arial" w:eastAsia="Arial" w:hAnsi="Arial" w:cs="Arial"/>
          <w:sz w:val="22"/>
          <w:szCs w:val="22"/>
          <w:lang w:val="ms-MY"/>
        </w:rPr>
        <w:t>elajar pascasiswazah</w:t>
      </w:r>
      <w:r w:rsidR="0010480C" w:rsidRPr="0010480C">
        <w:rPr>
          <w:rFonts w:ascii="Arial" w:eastAsia="Arial" w:hAnsi="Arial" w:cs="Arial"/>
          <w:sz w:val="22"/>
          <w:szCs w:val="22"/>
          <w:lang w:val="ms-MY"/>
        </w:rPr>
        <w:t>, pelajar</w:t>
      </w:r>
      <w:r w:rsidR="0072250F" w:rsidRPr="0010480C">
        <w:rPr>
          <w:rFonts w:ascii="Arial" w:eastAsia="Arial" w:hAnsi="Arial" w:cs="Arial"/>
          <w:sz w:val="22"/>
          <w:szCs w:val="22"/>
          <w:lang w:val="ms-MY"/>
        </w:rPr>
        <w:t xml:space="preserve"> boleh memfailkan semakan gred tidak lewat daripada dua minggu selepas pengumuman keputusan yang ditetapkan dalam Peraturan UPM (Pengajian Siswazah) 2003 (Semakan 2015-2016). Pelajar pascasiswazah yang ditamatkan pengajian boleh memohon untuk semakan terhadap penamatan.</w:t>
      </w:r>
    </w:p>
    <w:p w14:paraId="7F9BD153" w14:textId="77777777" w:rsidR="0072250F" w:rsidRPr="00E81412" w:rsidRDefault="0072250F" w:rsidP="00E81412">
      <w:pPr>
        <w:spacing w:line="240" w:lineRule="auto"/>
        <w:ind w:left="1800"/>
        <w:rPr>
          <w:rFonts w:ascii="Arial" w:hAnsi="Arial" w:cs="Arial"/>
          <w:sz w:val="22"/>
          <w:szCs w:val="22"/>
          <w:lang w:val="ms-MY" w:eastAsia="ms-MY"/>
        </w:rPr>
      </w:pPr>
    </w:p>
    <w:p w14:paraId="0674EBAD" w14:textId="561CC747" w:rsidR="00E81412" w:rsidRPr="00E81412" w:rsidRDefault="008C574D" w:rsidP="00E81412">
      <w:pPr>
        <w:spacing w:line="240" w:lineRule="auto"/>
        <w:ind w:left="1440"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pelaksanaan di fakulti</w:t>
      </w:r>
    </w:p>
    <w:p w14:paraId="4E81FAE7" w14:textId="31CA8C3F" w:rsidR="00E81412" w:rsidRDefault="00E81412" w:rsidP="00E81412">
      <w:pPr>
        <w:spacing w:line="240" w:lineRule="auto"/>
        <w:ind w:left="1440" w:firstLine="360"/>
        <w:contextualSpacing/>
        <w:rPr>
          <w:rFonts w:ascii="Arial" w:hAnsi="Arial" w:cs="Arial"/>
          <w:color w:val="000000"/>
          <w:sz w:val="22"/>
          <w:szCs w:val="22"/>
          <w:lang w:val="ms-MY"/>
        </w:rPr>
      </w:pPr>
    </w:p>
    <w:p w14:paraId="42731BF0" w14:textId="77777777" w:rsidR="0010480C" w:rsidRPr="00E81412" w:rsidRDefault="0010480C" w:rsidP="00E81412">
      <w:pPr>
        <w:spacing w:line="240" w:lineRule="auto"/>
        <w:ind w:left="1440" w:firstLine="360"/>
        <w:contextualSpacing/>
        <w:rPr>
          <w:rFonts w:ascii="Arial" w:hAnsi="Arial" w:cs="Arial"/>
          <w:color w:val="000000"/>
          <w:sz w:val="22"/>
          <w:szCs w:val="22"/>
          <w:lang w:val="ms-MY"/>
        </w:rPr>
      </w:pPr>
    </w:p>
    <w:p w14:paraId="6B834C74"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Explain the mechanism to review and implement new methods of assessment. Append a copy of the Regulations of Examination.</w:t>
      </w:r>
    </w:p>
    <w:p w14:paraId="2718E47F" w14:textId="77777777" w:rsidR="00E81412" w:rsidRPr="00E81412" w:rsidRDefault="00E81412" w:rsidP="00E81412">
      <w:pPr>
        <w:spacing w:line="240" w:lineRule="auto"/>
        <w:ind w:left="1800"/>
        <w:rPr>
          <w:rFonts w:ascii="Arial" w:hAnsi="Arial" w:cs="Arial"/>
          <w:color w:val="FF0000"/>
          <w:sz w:val="22"/>
          <w:szCs w:val="22"/>
          <w:u w:val="single"/>
          <w:lang w:val="ms-MY"/>
        </w:rPr>
      </w:pPr>
    </w:p>
    <w:p w14:paraId="01029469" w14:textId="3CFF27A0"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F6573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B04436E" w14:textId="16D86C10"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Proses penilaian kursus dilaksanakan selaras dengan  Prosedur Penyediaan Kertas Soalan Peperiksaan Akhir (UPM/PU/PS/P008) di bawah Sistem Pengurusan Kualiti ISO 9001: 2015.</w:t>
      </w:r>
    </w:p>
    <w:p w14:paraId="4D9BB125" w14:textId="4E876B32" w:rsidR="00E81412" w:rsidRPr="0045532C"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br/>
      </w:r>
      <w:r w:rsidR="00F7418D" w:rsidRPr="0010480C">
        <w:rPr>
          <w:rFonts w:ascii="Arial" w:hAnsi="Arial" w:cs="Arial"/>
          <w:sz w:val="22"/>
          <w:szCs w:val="22"/>
          <w:lang w:val="ms-MY" w:eastAsia="ms-MY"/>
        </w:rPr>
        <w:t>Ketua Jabatan akan melantik seorang penyelaras bagi kursus yang diajar melebihi daripada seorang pensyarah.</w:t>
      </w:r>
      <w:r w:rsidRPr="0010480C">
        <w:rPr>
          <w:rFonts w:ascii="Arial" w:hAnsi="Arial" w:cs="Arial"/>
          <w:sz w:val="22"/>
          <w:szCs w:val="22"/>
          <w:lang w:val="ms-MY" w:eastAsia="ms-MY"/>
        </w:rPr>
        <w:t xml:space="preserve"> </w:t>
      </w:r>
      <w:r w:rsidR="00F7418D" w:rsidRPr="0010480C">
        <w:rPr>
          <w:rFonts w:ascii="Arial" w:hAnsi="Arial" w:cs="Arial"/>
          <w:sz w:val="22"/>
          <w:szCs w:val="22"/>
          <w:lang w:val="ms-MY" w:eastAsia="ms-MY"/>
        </w:rPr>
        <w:t>Penyelaras akan melaksanakan m</w:t>
      </w:r>
      <w:r w:rsidRPr="0010480C">
        <w:rPr>
          <w:rFonts w:ascii="Arial" w:hAnsi="Arial" w:cs="Arial"/>
          <w:sz w:val="22"/>
          <w:szCs w:val="22"/>
          <w:lang w:val="ms-MY" w:eastAsia="ms-MY"/>
        </w:rPr>
        <w:t xml:space="preserve">oderasi soalan dan  skema jawapan peperiksaan. Ketua Jabatan akan mengesahkan moderasi dan jika ada perselisihan yang tidak dapat diselesaikan, seorang penimbangtara akan dilantik untuk menyelesaikannya. Selain itu, skrip jawapan peperiksaan akhir akan dipatuhi seperti yang ditetapkan oleh Prosedur Pemarkahan dan Penggredan Kursus (UPM / PU / PS / P010) untuk memastikan kesahan dan keadilan. Ketua Jabatan bertanggungjawab memastikan proses moderasi sebegini dilaksanakan di fakulti masing-masing. </w:t>
      </w:r>
      <w:r w:rsidRPr="0010480C">
        <w:rPr>
          <w:rFonts w:ascii="Arial" w:hAnsi="Arial" w:cs="Arial"/>
          <w:sz w:val="22"/>
          <w:szCs w:val="22"/>
          <w:lang w:val="ms-MY" w:eastAsia="ms-MY"/>
        </w:rPr>
        <w:tab/>
      </w:r>
      <w:r w:rsidRPr="0010480C">
        <w:rPr>
          <w:rFonts w:ascii="Arial" w:hAnsi="Arial" w:cs="Arial"/>
          <w:sz w:val="22"/>
          <w:szCs w:val="22"/>
          <w:lang w:val="ms-MY" w:eastAsia="ms-MY"/>
        </w:rPr>
        <w:br/>
        <w:t> </w:t>
      </w:r>
      <w:r w:rsidRPr="0010480C">
        <w:rPr>
          <w:rFonts w:ascii="Arial" w:hAnsi="Arial" w:cs="Arial"/>
          <w:sz w:val="22"/>
          <w:szCs w:val="22"/>
          <w:lang w:val="ms-MY" w:eastAsia="ms-MY"/>
        </w:rPr>
        <w:br/>
      </w:r>
      <w:r w:rsidRPr="0045532C">
        <w:rPr>
          <w:rFonts w:ascii="Arial" w:hAnsi="Arial" w:cs="Arial"/>
          <w:sz w:val="22"/>
          <w:szCs w:val="22"/>
          <w:lang w:val="ms-MY" w:eastAsia="ms-MY"/>
        </w:rPr>
        <w:t xml:space="preserve">Walaupun di bawah prosedur semasa  hanya satu kursus yang diajarkan oleh lebih daripada </w:t>
      </w:r>
      <w:r w:rsidR="00F7418D" w:rsidRPr="0045532C">
        <w:rPr>
          <w:rFonts w:ascii="Arial" w:hAnsi="Arial" w:cs="Arial"/>
          <w:sz w:val="22"/>
          <w:szCs w:val="22"/>
          <w:lang w:val="ms-MY" w:eastAsia="ms-MY"/>
        </w:rPr>
        <w:t>seorang</w:t>
      </w:r>
      <w:r w:rsidRPr="0045532C">
        <w:rPr>
          <w:rFonts w:ascii="Arial" w:hAnsi="Arial" w:cs="Arial"/>
          <w:sz w:val="22"/>
          <w:szCs w:val="22"/>
          <w:lang w:val="ms-MY" w:eastAsia="ms-MY"/>
        </w:rPr>
        <w:t xml:space="preserve"> pensyarah tertakluk kepada prosedur moderasi, semua soalan peperiksaan dan sk</w:t>
      </w:r>
      <w:r w:rsidR="008128E0" w:rsidRPr="0045532C">
        <w:rPr>
          <w:rFonts w:ascii="Arial" w:hAnsi="Arial" w:cs="Arial"/>
          <w:sz w:val="22"/>
          <w:szCs w:val="22"/>
          <w:lang w:val="ms-MY" w:eastAsia="ms-MY"/>
        </w:rPr>
        <w:t>e</w:t>
      </w:r>
      <w:r w:rsidRPr="0045532C">
        <w:rPr>
          <w:rFonts w:ascii="Arial" w:hAnsi="Arial" w:cs="Arial"/>
          <w:sz w:val="22"/>
          <w:szCs w:val="22"/>
          <w:lang w:val="ms-MY" w:eastAsia="ms-MY"/>
        </w:rPr>
        <w:t>m</w:t>
      </w:r>
      <w:r w:rsidR="008128E0" w:rsidRPr="0045532C">
        <w:rPr>
          <w:rFonts w:ascii="Arial" w:hAnsi="Arial" w:cs="Arial"/>
          <w:sz w:val="22"/>
          <w:szCs w:val="22"/>
          <w:lang w:val="ms-MY" w:eastAsia="ms-MY"/>
        </w:rPr>
        <w:t>a</w:t>
      </w:r>
      <w:r w:rsidRPr="0045532C">
        <w:rPr>
          <w:rFonts w:ascii="Arial" w:hAnsi="Arial" w:cs="Arial"/>
          <w:sz w:val="22"/>
          <w:szCs w:val="22"/>
          <w:lang w:val="ms-MY" w:eastAsia="ms-MY"/>
        </w:rPr>
        <w:t xml:space="preserve"> jawapan yang muktamad mesti disemak oleh jawatankuasa yang dilantik oleh Dekan. Jawatankuasa akan membincangkan skema soalan dan jawapan </w:t>
      </w:r>
      <w:r w:rsidR="00C03350" w:rsidRPr="0045532C">
        <w:rPr>
          <w:rFonts w:ascii="Arial" w:hAnsi="Arial" w:cs="Arial"/>
          <w:sz w:val="22"/>
          <w:szCs w:val="22"/>
          <w:lang w:val="ms-MY" w:eastAsia="ms-MY"/>
        </w:rPr>
        <w:t xml:space="preserve">pada </w:t>
      </w:r>
      <w:r w:rsidRPr="0045532C">
        <w:rPr>
          <w:rFonts w:ascii="Arial" w:hAnsi="Arial" w:cs="Arial"/>
          <w:sz w:val="22"/>
          <w:szCs w:val="22"/>
          <w:lang w:val="ms-MY" w:eastAsia="ms-MY"/>
        </w:rPr>
        <w:t xml:space="preserve">Minggu 11 semester seperti yang ditetapkan oleh </w:t>
      </w:r>
      <w:r w:rsidR="00C03350" w:rsidRPr="0045532C">
        <w:rPr>
          <w:rFonts w:ascii="Arial" w:hAnsi="Arial" w:cs="Arial"/>
          <w:sz w:val="22"/>
          <w:szCs w:val="22"/>
          <w:lang w:val="ms-MY" w:eastAsia="ms-MY"/>
        </w:rPr>
        <w:t>Prosedur Penyediaan Kertas Soalan Peperiksaan Akhir (UPM/PU/PS/P008)</w:t>
      </w:r>
      <w:r w:rsidR="0045532C" w:rsidRPr="0045532C">
        <w:rPr>
          <w:rFonts w:ascii="Arial" w:hAnsi="Arial" w:cs="Arial"/>
          <w:sz w:val="22"/>
          <w:szCs w:val="22"/>
          <w:lang w:val="ms-MY" w:eastAsia="ms-MY"/>
        </w:rPr>
        <w:t>.</w:t>
      </w:r>
    </w:p>
    <w:p w14:paraId="68E7CA1B" w14:textId="70366E41" w:rsidR="00E81412" w:rsidRPr="0045532C" w:rsidRDefault="00E81412" w:rsidP="00E81412">
      <w:pPr>
        <w:spacing w:line="240" w:lineRule="auto"/>
        <w:ind w:left="1800"/>
        <w:rPr>
          <w:rFonts w:ascii="Arial" w:hAnsi="Arial" w:cs="Arial"/>
          <w:sz w:val="22"/>
          <w:szCs w:val="22"/>
          <w:lang w:val="ms-MY" w:eastAsia="ms-MY"/>
        </w:rPr>
      </w:pPr>
    </w:p>
    <w:p w14:paraId="16937673" w14:textId="7DAD21FB" w:rsidR="0015113B" w:rsidRPr="00566458" w:rsidRDefault="0015113B" w:rsidP="0015113B">
      <w:pPr>
        <w:spacing w:line="240" w:lineRule="auto"/>
        <w:ind w:left="1800"/>
        <w:rPr>
          <w:lang w:val="ms-MY"/>
        </w:rPr>
      </w:pPr>
      <w:r w:rsidRPr="0045532C">
        <w:rPr>
          <w:rFonts w:ascii="Arial" w:hAnsi="Arial" w:cs="Arial"/>
          <w:sz w:val="22"/>
          <w:szCs w:val="22"/>
          <w:lang w:val="ms-MY"/>
        </w:rPr>
        <w:t>Mekanisme untuk mengkaji semula dan melaksanakan kaedah penilaian baru</w:t>
      </w:r>
      <w:r w:rsidR="00C03350" w:rsidRPr="0045532C">
        <w:rPr>
          <w:rFonts w:ascii="Arial" w:hAnsi="Arial" w:cs="Arial"/>
          <w:sz w:val="22"/>
          <w:szCs w:val="22"/>
          <w:lang w:val="ms-MY"/>
        </w:rPr>
        <w:t xml:space="preserve"> untuk pengajaran di peringkat siswazah </w:t>
      </w:r>
      <w:r w:rsidRPr="0045532C">
        <w:rPr>
          <w:rFonts w:ascii="Arial" w:hAnsi="Arial" w:cs="Arial"/>
          <w:sz w:val="22"/>
          <w:szCs w:val="22"/>
          <w:lang w:val="ms-MY"/>
        </w:rPr>
        <w:t xml:space="preserve"> bergantung kepada Jawatankuasa Pengajian Siswazah Universiti </w:t>
      </w:r>
      <w:r w:rsidR="00C03350" w:rsidRPr="0045532C">
        <w:rPr>
          <w:rFonts w:ascii="Arial" w:hAnsi="Arial" w:cs="Arial"/>
          <w:sz w:val="22"/>
          <w:szCs w:val="22"/>
          <w:lang w:val="ms-MY"/>
        </w:rPr>
        <w:t xml:space="preserve">yang </w:t>
      </w:r>
      <w:r w:rsidRPr="0045532C">
        <w:rPr>
          <w:rFonts w:ascii="Arial" w:hAnsi="Arial" w:cs="Arial"/>
          <w:sz w:val="22"/>
          <w:szCs w:val="22"/>
          <w:lang w:val="ms-MY"/>
        </w:rPr>
        <w:t>dipengerusikan oleh Timbalan Naib Canselor seperti yang ditetapkan dalam Peraturan UPM (Pengajian Siswazah) 2003 (Semakan 2015-2016).</w:t>
      </w:r>
    </w:p>
    <w:p w14:paraId="73309864" w14:textId="77777777" w:rsidR="0015113B" w:rsidRDefault="0015113B" w:rsidP="0015113B">
      <w:pPr>
        <w:spacing w:line="240" w:lineRule="auto"/>
        <w:rPr>
          <w:rFonts w:ascii="Arial" w:hAnsi="Arial" w:cs="Arial"/>
          <w:sz w:val="22"/>
          <w:szCs w:val="22"/>
          <w:lang w:val="ms-MY" w:eastAsia="ms-MY"/>
        </w:rPr>
      </w:pPr>
    </w:p>
    <w:p w14:paraId="317D5F52" w14:textId="31BE8AC2" w:rsidR="008C574D" w:rsidRPr="00E81412" w:rsidRDefault="008C574D" w:rsidP="00E81412">
      <w:pPr>
        <w:spacing w:line="240" w:lineRule="auto"/>
        <w:ind w:left="1800"/>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D1DDB2E" w14:textId="251701BE" w:rsidR="0045532C" w:rsidRDefault="0045532C" w:rsidP="002D1E3A">
      <w:pPr>
        <w:spacing w:line="240" w:lineRule="auto"/>
        <w:rPr>
          <w:rFonts w:ascii="Arial" w:hAnsi="Arial" w:cs="Arial"/>
          <w:color w:val="000000"/>
          <w:sz w:val="22"/>
          <w:szCs w:val="22"/>
          <w:lang w:val="ms-MY"/>
        </w:rPr>
      </w:pPr>
    </w:p>
    <w:p w14:paraId="7EAA9D94" w14:textId="77777777" w:rsidR="00FB5A8C" w:rsidRPr="00E81412" w:rsidRDefault="00FB5A8C" w:rsidP="002D1E3A">
      <w:pPr>
        <w:spacing w:line="240" w:lineRule="auto"/>
        <w:rPr>
          <w:rFonts w:ascii="Arial" w:hAnsi="Arial" w:cs="Arial"/>
          <w:color w:val="000000"/>
          <w:sz w:val="22"/>
          <w:szCs w:val="22"/>
          <w:lang w:val="ms-MY"/>
        </w:rPr>
      </w:pPr>
    </w:p>
    <w:p w14:paraId="298E38A3"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Explain </w:t>
      </w:r>
      <w:r w:rsidRPr="00E81412">
        <w:rPr>
          <w:rFonts w:ascii="Arial" w:hAnsi="Arial" w:cs="Arial"/>
          <w:sz w:val="22"/>
          <w:szCs w:val="22"/>
          <w:lang w:val="ms-MY"/>
        </w:rPr>
        <w:t>the processes in making changes to the assessment method. How are the changes are made known to the students?</w:t>
      </w:r>
    </w:p>
    <w:p w14:paraId="501F977C"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67035AD1" w14:textId="3A626746" w:rsidR="00E81412" w:rsidRPr="00E81412" w:rsidRDefault="00E81412" w:rsidP="00E81412">
      <w:pPr>
        <w:spacing w:line="240" w:lineRule="auto"/>
        <w:ind w:left="1058"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lastRenderedPageBreak/>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6BFFDEA" w14:textId="36B6E5C2" w:rsidR="00E81412" w:rsidRPr="00E81412" w:rsidRDefault="00E81412" w:rsidP="00E81412">
      <w:pPr>
        <w:spacing w:line="240" w:lineRule="auto"/>
        <w:ind w:left="1418" w:firstLine="22"/>
        <w:rPr>
          <w:rFonts w:ascii="Arial" w:hAnsi="Arial" w:cs="Arial"/>
          <w:strike/>
          <w:sz w:val="22"/>
          <w:szCs w:val="22"/>
          <w:lang w:val="ms-MY" w:eastAsia="ms-MY"/>
        </w:rPr>
      </w:pPr>
      <w:r w:rsidRPr="00E81412">
        <w:rPr>
          <w:rFonts w:ascii="Arial" w:hAnsi="Arial" w:cs="Arial"/>
          <w:sz w:val="22"/>
          <w:szCs w:val="22"/>
          <w:lang w:val="ms-MY" w:eastAsia="ms-MY"/>
        </w:rPr>
        <w:t xml:space="preserve">Penilaian pengajaran perlu mematuhi pelan penilaian yang telah disenaraikan dalam Rancangan Pengajaran. Jika ada keperluan untuk membuat perubahan kaedah penilaian semasa semester berjalan, pensyarah boleh mengubah </w:t>
      </w:r>
      <w:r w:rsidRPr="00E81412">
        <w:rPr>
          <w:rFonts w:ascii="Arial" w:hAnsi="Arial" w:cs="Arial"/>
          <w:i/>
          <w:sz w:val="22"/>
          <w:szCs w:val="22"/>
          <w:lang w:val="ms-MY" w:eastAsia="ms-MY"/>
        </w:rPr>
        <w:t>assessment</w:t>
      </w:r>
      <w:r w:rsidRPr="00E81412">
        <w:rPr>
          <w:rFonts w:ascii="Arial" w:hAnsi="Arial" w:cs="Arial"/>
          <w:sz w:val="22"/>
          <w:szCs w:val="22"/>
          <w:lang w:val="ms-MY" w:eastAsia="ms-MY"/>
        </w:rPr>
        <w:t xml:space="preserve"> </w:t>
      </w:r>
      <w:r w:rsidRPr="00E81412">
        <w:rPr>
          <w:rFonts w:ascii="Arial" w:hAnsi="Arial" w:cs="Arial"/>
          <w:i/>
          <w:sz w:val="22"/>
          <w:szCs w:val="22"/>
          <w:lang w:val="ms-MY" w:eastAsia="ms-MY"/>
        </w:rPr>
        <w:t>method</w:t>
      </w:r>
      <w:r w:rsidRPr="00E81412">
        <w:rPr>
          <w:rFonts w:ascii="Arial" w:hAnsi="Arial" w:cs="Arial"/>
          <w:sz w:val="22"/>
          <w:szCs w:val="22"/>
          <w:lang w:val="ms-MY" w:eastAsia="ms-MY"/>
        </w:rPr>
        <w:t xml:space="preserve"> dengan persetujuan </w:t>
      </w:r>
      <w:r w:rsidR="00CB3F75">
        <w:rPr>
          <w:rFonts w:ascii="Arial" w:hAnsi="Arial" w:cs="Arial"/>
          <w:sz w:val="22"/>
          <w:szCs w:val="22"/>
          <w:lang w:val="ms-MY" w:eastAsia="ms-MY"/>
        </w:rPr>
        <w:t>K</w:t>
      </w:r>
      <w:r w:rsidRPr="00E81412">
        <w:rPr>
          <w:rFonts w:ascii="Arial" w:hAnsi="Arial" w:cs="Arial"/>
          <w:sz w:val="22"/>
          <w:szCs w:val="22"/>
          <w:lang w:val="ms-MY" w:eastAsia="ms-MY"/>
        </w:rPr>
        <w:t xml:space="preserve">etua </w:t>
      </w:r>
      <w:r w:rsidR="00CB3F75">
        <w:rPr>
          <w:rFonts w:ascii="Arial" w:hAnsi="Arial" w:cs="Arial"/>
          <w:sz w:val="22"/>
          <w:szCs w:val="22"/>
          <w:lang w:val="ms-MY" w:eastAsia="ms-MY"/>
        </w:rPr>
        <w:t>J</w:t>
      </w:r>
      <w:r w:rsidRPr="00E81412">
        <w:rPr>
          <w:rFonts w:ascii="Arial" w:hAnsi="Arial" w:cs="Arial"/>
          <w:sz w:val="22"/>
          <w:szCs w:val="22"/>
          <w:lang w:val="ms-MY" w:eastAsia="ms-MY"/>
        </w:rPr>
        <w:t>abatan dan pelajar untuk mencapai hasil pembelajaran kursus</w:t>
      </w:r>
      <w:r w:rsidR="00CB3F75">
        <w:rPr>
          <w:rFonts w:ascii="Arial" w:hAnsi="Arial" w:cs="Arial"/>
          <w:sz w:val="22"/>
          <w:szCs w:val="22"/>
          <w:lang w:val="ms-MY" w:eastAsia="ms-MY"/>
        </w:rPr>
        <w:t>.</w:t>
      </w:r>
    </w:p>
    <w:p w14:paraId="0E7CA266" w14:textId="77777777" w:rsidR="00E81412" w:rsidRPr="00E81412" w:rsidRDefault="00E81412" w:rsidP="00E81412">
      <w:pPr>
        <w:spacing w:line="240" w:lineRule="auto"/>
        <w:rPr>
          <w:rFonts w:ascii="Arial" w:hAnsi="Arial" w:cs="Arial"/>
          <w:sz w:val="22"/>
          <w:szCs w:val="22"/>
          <w:lang w:val="ms-MY" w:eastAsia="ms-MY"/>
        </w:rPr>
      </w:pPr>
    </w:p>
    <w:p w14:paraId="5E6ED2DB" w14:textId="77777777" w:rsidR="00E81412" w:rsidRPr="00E81412" w:rsidRDefault="00E81412" w:rsidP="00E81412">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Sebarang perubahan rangka kursus termasuk kaedah penilaian, penetapan CO dan PO serta kandungan kursus perlu dipersetujui di peringkat fakulti sebelum dibentangkan di dalam Mesyuarat Jawatankuasa Kurikulum Universiti/ Jawatankuasa Pengajian Siswazah Universiti (JKKU/JKPSU), untuk diperakukan oleh Senat untuk di kuatkuasa pada semester berikutnya.</w:t>
      </w:r>
    </w:p>
    <w:p w14:paraId="5C9C176A" w14:textId="77777777" w:rsidR="00E81412" w:rsidRPr="00E81412" w:rsidRDefault="00E81412" w:rsidP="00E81412">
      <w:pPr>
        <w:spacing w:line="240" w:lineRule="auto"/>
        <w:rPr>
          <w:rFonts w:ascii="Arial" w:hAnsi="Arial" w:cs="Arial"/>
          <w:sz w:val="22"/>
          <w:szCs w:val="22"/>
          <w:lang w:val="ms-MY" w:eastAsia="ms-MY"/>
        </w:rPr>
      </w:pPr>
    </w:p>
    <w:p w14:paraId="6B3B2103" w14:textId="219926AF" w:rsidR="00E81412" w:rsidRDefault="00E81412" w:rsidP="00E81412">
      <w:pPr>
        <w:tabs>
          <w:tab w:val="left" w:pos="567"/>
        </w:tabs>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Sebagaimana yang dinyatakan pada item 2.2.3 di atas, pensyarah dikehendaki memaklumkan rangka kursus kepada pelajar pada hari pertama kelas.</w:t>
      </w:r>
    </w:p>
    <w:p w14:paraId="4955A4C0" w14:textId="3BD7EE04" w:rsidR="008C574D" w:rsidRDefault="008C574D" w:rsidP="00E81412">
      <w:pPr>
        <w:tabs>
          <w:tab w:val="left" w:pos="567"/>
        </w:tabs>
        <w:spacing w:line="240" w:lineRule="auto"/>
        <w:ind w:left="1418"/>
        <w:rPr>
          <w:rFonts w:ascii="Arial" w:hAnsi="Arial" w:cs="Arial"/>
          <w:sz w:val="22"/>
          <w:szCs w:val="22"/>
          <w:lang w:val="ms-MY" w:eastAsia="ms-MY"/>
        </w:rPr>
      </w:pPr>
    </w:p>
    <w:p w14:paraId="2482B611" w14:textId="152F2209" w:rsidR="00BF78C0" w:rsidRPr="0045532C" w:rsidRDefault="00CB3F75" w:rsidP="00BF78C0">
      <w:pPr>
        <w:spacing w:line="240" w:lineRule="auto"/>
        <w:ind w:left="1418"/>
        <w:rPr>
          <w:rFonts w:ascii="Arial" w:hAnsi="Arial" w:cs="Arial"/>
          <w:sz w:val="22"/>
          <w:szCs w:val="22"/>
          <w:highlight w:val="yellow"/>
          <w:lang w:val="ms-MY" w:eastAsia="ms-MY"/>
        </w:rPr>
      </w:pPr>
      <w:r w:rsidRPr="0045532C">
        <w:rPr>
          <w:rFonts w:ascii="Arial" w:hAnsi="Arial" w:cs="Arial"/>
          <w:sz w:val="22"/>
          <w:szCs w:val="22"/>
          <w:lang w:val="ms-MY"/>
        </w:rPr>
        <w:t>Di peringkat pengajian siswazah, p</w:t>
      </w:r>
      <w:r w:rsidR="00BF78C0" w:rsidRPr="0045532C">
        <w:rPr>
          <w:rFonts w:ascii="Arial" w:hAnsi="Arial" w:cs="Arial"/>
          <w:sz w:val="22"/>
          <w:szCs w:val="22"/>
          <w:lang w:val="ms-MY"/>
        </w:rPr>
        <w:t xml:space="preserve">roses membuat perubahan pada kaedah penilaian boleh dilakukan semasa </w:t>
      </w:r>
      <w:r w:rsidRPr="0045532C">
        <w:rPr>
          <w:rFonts w:ascii="Arial" w:hAnsi="Arial" w:cs="Arial"/>
          <w:sz w:val="22"/>
          <w:szCs w:val="22"/>
          <w:lang w:val="ms-MY"/>
        </w:rPr>
        <w:t>k</w:t>
      </w:r>
      <w:r w:rsidR="00BF78C0" w:rsidRPr="0045532C">
        <w:rPr>
          <w:rFonts w:ascii="Arial" w:hAnsi="Arial" w:cs="Arial"/>
          <w:sz w:val="22"/>
          <w:szCs w:val="22"/>
          <w:lang w:val="ms-MY"/>
        </w:rPr>
        <w:t>ajian</w:t>
      </w:r>
      <w:r w:rsidR="0045532C">
        <w:rPr>
          <w:rFonts w:ascii="Arial" w:hAnsi="Arial" w:cs="Arial"/>
          <w:sz w:val="22"/>
          <w:szCs w:val="22"/>
          <w:lang w:val="ms-MY"/>
        </w:rPr>
        <w:t>/semakan semula</w:t>
      </w:r>
      <w:r w:rsidR="00BF78C0" w:rsidRPr="0045532C">
        <w:rPr>
          <w:rFonts w:ascii="Arial" w:hAnsi="Arial" w:cs="Arial"/>
          <w:sz w:val="22"/>
          <w:szCs w:val="22"/>
          <w:lang w:val="ms-MY"/>
        </w:rPr>
        <w:t xml:space="preserve"> </w:t>
      </w:r>
      <w:r w:rsidRPr="0045532C">
        <w:rPr>
          <w:rFonts w:ascii="Arial" w:hAnsi="Arial" w:cs="Arial"/>
          <w:sz w:val="22"/>
          <w:szCs w:val="22"/>
          <w:lang w:val="ms-MY"/>
        </w:rPr>
        <w:t>k</w:t>
      </w:r>
      <w:r w:rsidR="00BF78C0" w:rsidRPr="0045532C">
        <w:rPr>
          <w:rFonts w:ascii="Arial" w:hAnsi="Arial" w:cs="Arial"/>
          <w:sz w:val="22"/>
          <w:szCs w:val="22"/>
          <w:lang w:val="ms-MY"/>
        </w:rPr>
        <w:t xml:space="preserve">urikulum oleh </w:t>
      </w:r>
      <w:r w:rsidRPr="0045532C">
        <w:rPr>
          <w:rFonts w:ascii="Arial" w:hAnsi="Arial" w:cs="Arial"/>
          <w:sz w:val="22"/>
          <w:szCs w:val="22"/>
          <w:lang w:val="ms-MY"/>
        </w:rPr>
        <w:t>J</w:t>
      </w:r>
      <w:r w:rsidR="00BF78C0" w:rsidRPr="0045532C">
        <w:rPr>
          <w:rFonts w:ascii="Arial" w:hAnsi="Arial" w:cs="Arial"/>
          <w:sz w:val="22"/>
          <w:szCs w:val="22"/>
          <w:lang w:val="ms-MY"/>
        </w:rPr>
        <w:t xml:space="preserve">awatankuasa </w:t>
      </w:r>
      <w:r w:rsidRPr="0045532C">
        <w:rPr>
          <w:rFonts w:ascii="Arial" w:hAnsi="Arial" w:cs="Arial"/>
          <w:sz w:val="22"/>
          <w:szCs w:val="22"/>
          <w:lang w:val="ms-MY"/>
        </w:rPr>
        <w:t>P</w:t>
      </w:r>
      <w:r w:rsidR="00BF78C0" w:rsidRPr="0045532C">
        <w:rPr>
          <w:rFonts w:ascii="Arial" w:hAnsi="Arial" w:cs="Arial"/>
          <w:sz w:val="22"/>
          <w:szCs w:val="22"/>
          <w:lang w:val="ms-MY"/>
        </w:rPr>
        <w:t xml:space="preserve">rogram </w:t>
      </w:r>
      <w:r w:rsidRPr="0045532C">
        <w:rPr>
          <w:rFonts w:ascii="Arial" w:hAnsi="Arial" w:cs="Arial"/>
          <w:sz w:val="22"/>
          <w:szCs w:val="22"/>
          <w:lang w:val="ms-MY"/>
        </w:rPr>
        <w:t>A</w:t>
      </w:r>
      <w:r w:rsidR="00BF78C0" w:rsidRPr="0045532C">
        <w:rPr>
          <w:rFonts w:ascii="Arial" w:hAnsi="Arial" w:cs="Arial"/>
          <w:sz w:val="22"/>
          <w:szCs w:val="22"/>
          <w:lang w:val="ms-MY"/>
        </w:rPr>
        <w:t>kademik atau Jawatankuasa Pengajian Pascasiswazah</w:t>
      </w:r>
      <w:r w:rsidR="0045532C">
        <w:rPr>
          <w:rFonts w:ascii="Arial" w:hAnsi="Arial" w:cs="Arial"/>
          <w:sz w:val="22"/>
          <w:szCs w:val="22"/>
          <w:lang w:val="ms-MY"/>
        </w:rPr>
        <w:t>. Hasil kajian akan diteliti dan sebarang perubahan perlu</w:t>
      </w:r>
      <w:r w:rsidR="00BF78C0" w:rsidRPr="0045532C">
        <w:rPr>
          <w:rFonts w:ascii="Arial" w:hAnsi="Arial" w:cs="Arial"/>
          <w:sz w:val="22"/>
          <w:szCs w:val="22"/>
          <w:lang w:val="ms-MY"/>
        </w:rPr>
        <w:t xml:space="preserve"> </w:t>
      </w:r>
      <w:r w:rsidR="0045532C">
        <w:rPr>
          <w:rFonts w:ascii="Arial" w:hAnsi="Arial" w:cs="Arial"/>
          <w:sz w:val="22"/>
          <w:szCs w:val="22"/>
          <w:lang w:val="ms-MY"/>
        </w:rPr>
        <w:t xml:space="preserve">dibentang dan </w:t>
      </w:r>
      <w:r w:rsidR="00BF78C0" w:rsidRPr="0045532C">
        <w:rPr>
          <w:rFonts w:ascii="Arial" w:hAnsi="Arial" w:cs="Arial"/>
          <w:sz w:val="22"/>
          <w:szCs w:val="22"/>
          <w:lang w:val="ms-MY"/>
        </w:rPr>
        <w:t>diluluskan oleh Senat</w:t>
      </w:r>
      <w:r w:rsidR="0045532C">
        <w:rPr>
          <w:rFonts w:ascii="Arial" w:hAnsi="Arial" w:cs="Arial"/>
          <w:sz w:val="22"/>
          <w:szCs w:val="22"/>
          <w:lang w:val="ms-MY"/>
        </w:rPr>
        <w:t xml:space="preserve"> sebelum dilaksanakan</w:t>
      </w:r>
      <w:r w:rsidR="00BF78C0" w:rsidRPr="0045532C">
        <w:rPr>
          <w:rFonts w:ascii="Arial" w:hAnsi="Arial" w:cs="Arial"/>
          <w:sz w:val="22"/>
          <w:szCs w:val="22"/>
          <w:lang w:val="ms-MY"/>
        </w:rPr>
        <w:t xml:space="preserve">. </w:t>
      </w:r>
      <w:r w:rsidR="0045532C">
        <w:rPr>
          <w:rFonts w:ascii="Arial" w:hAnsi="Arial" w:cs="Arial"/>
          <w:sz w:val="22"/>
          <w:szCs w:val="22"/>
          <w:lang w:val="ms-MY"/>
        </w:rPr>
        <w:t>P</w:t>
      </w:r>
      <w:r w:rsidR="00BF78C0" w:rsidRPr="0045532C">
        <w:rPr>
          <w:rFonts w:ascii="Arial" w:hAnsi="Arial" w:cs="Arial"/>
          <w:sz w:val="22"/>
          <w:szCs w:val="22"/>
          <w:lang w:val="ms-MY"/>
        </w:rPr>
        <w:t>elajar akan dimaklumkan melalui portal pelajar</w:t>
      </w:r>
      <w:r w:rsidR="0045532C">
        <w:rPr>
          <w:rFonts w:ascii="Arial" w:hAnsi="Arial" w:cs="Arial"/>
          <w:sz w:val="22"/>
          <w:szCs w:val="22"/>
          <w:lang w:val="ms-MY"/>
        </w:rPr>
        <w:t xml:space="preserve"> untuk pemakluman berkaitan perubahan berkenaan</w:t>
      </w:r>
      <w:r w:rsidR="00BF78C0" w:rsidRPr="0045532C">
        <w:rPr>
          <w:rFonts w:ascii="Arial" w:hAnsi="Arial" w:cs="Arial"/>
          <w:sz w:val="22"/>
          <w:szCs w:val="22"/>
          <w:lang w:val="ms-MY"/>
        </w:rPr>
        <w:t>.</w:t>
      </w:r>
    </w:p>
    <w:p w14:paraId="65D2DA01" w14:textId="77777777" w:rsidR="00BF78C0" w:rsidRPr="0045532C" w:rsidRDefault="00BF78C0" w:rsidP="00E81412">
      <w:pPr>
        <w:tabs>
          <w:tab w:val="left" w:pos="567"/>
        </w:tabs>
        <w:spacing w:line="240" w:lineRule="auto"/>
        <w:ind w:left="1418"/>
        <w:rPr>
          <w:rFonts w:ascii="Arial" w:hAnsi="Arial" w:cs="Arial"/>
          <w:sz w:val="22"/>
          <w:szCs w:val="22"/>
          <w:lang w:val="ms-MY" w:eastAsia="ms-MY"/>
        </w:rPr>
      </w:pPr>
    </w:p>
    <w:p w14:paraId="5E575EF5" w14:textId="58E2B964" w:rsidR="008C574D" w:rsidRPr="00E81412" w:rsidRDefault="008C574D" w:rsidP="00E81412">
      <w:pPr>
        <w:tabs>
          <w:tab w:val="left" w:pos="567"/>
        </w:tabs>
        <w:spacing w:line="240" w:lineRule="auto"/>
        <w:ind w:left="141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158F2B9" w14:textId="77777777" w:rsidR="00E81412" w:rsidRPr="00E81412" w:rsidRDefault="00E81412" w:rsidP="002D1E3A">
      <w:pPr>
        <w:tabs>
          <w:tab w:val="left" w:pos="1418"/>
        </w:tabs>
        <w:spacing w:line="240" w:lineRule="auto"/>
        <w:rPr>
          <w:rFonts w:ascii="Arial" w:hAnsi="Arial" w:cs="Arial"/>
          <w:color w:val="000000"/>
          <w:sz w:val="22"/>
          <w:szCs w:val="22"/>
          <w:lang w:val="ms-MY"/>
        </w:rPr>
      </w:pPr>
    </w:p>
    <w:p w14:paraId="2C64825E" w14:textId="77777777" w:rsidR="00E81412" w:rsidRPr="00E81412" w:rsidRDefault="00E81412" w:rsidP="00FC026C">
      <w:pPr>
        <w:numPr>
          <w:ilvl w:val="1"/>
          <w:numId w:val="8"/>
        </w:numPr>
        <w:spacing w:line="240" w:lineRule="auto"/>
        <w:ind w:left="540" w:hanging="540"/>
        <w:rPr>
          <w:rFonts w:ascii="Arial" w:hAnsi="Arial" w:cs="Arial"/>
          <w:b/>
          <w:sz w:val="22"/>
          <w:szCs w:val="22"/>
          <w:lang w:val="ms-MY"/>
        </w:rPr>
      </w:pPr>
      <w:r w:rsidRPr="00E81412">
        <w:rPr>
          <w:rFonts w:ascii="Arial" w:hAnsi="Arial" w:cs="Arial"/>
          <w:b/>
          <w:sz w:val="22"/>
          <w:szCs w:val="22"/>
          <w:lang w:val="ms-MY"/>
        </w:rPr>
        <w:t>Management of Student Assessment</w:t>
      </w:r>
    </w:p>
    <w:p w14:paraId="26EA1DDA" w14:textId="77777777" w:rsidR="00E81412" w:rsidRPr="00E81412" w:rsidRDefault="00E81412" w:rsidP="00E81412">
      <w:pPr>
        <w:spacing w:line="240" w:lineRule="auto"/>
        <w:ind w:left="540"/>
        <w:rPr>
          <w:rFonts w:ascii="Arial" w:hAnsi="Arial" w:cs="Arial"/>
          <w:b/>
          <w:sz w:val="22"/>
          <w:szCs w:val="22"/>
          <w:lang w:val="ms-MY"/>
        </w:rPr>
      </w:pPr>
    </w:p>
    <w:p w14:paraId="7E87F587"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the roles, rights and power of the department and the academic staff in the management of student assessment.</w:t>
      </w:r>
    </w:p>
    <w:p w14:paraId="40E34B3B" w14:textId="77777777" w:rsidR="00E81412" w:rsidRPr="00E81412" w:rsidRDefault="00E81412" w:rsidP="00E81412">
      <w:pPr>
        <w:spacing w:line="240" w:lineRule="auto"/>
        <w:ind w:left="1418"/>
        <w:rPr>
          <w:rFonts w:ascii="Arial" w:hAnsi="Arial" w:cs="Arial"/>
          <w:sz w:val="22"/>
          <w:szCs w:val="22"/>
          <w:lang w:val="ms-MY"/>
        </w:rPr>
      </w:pPr>
    </w:p>
    <w:p w14:paraId="6AC9F4C4"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3F80B36D" w14:textId="77777777" w:rsidR="00E81412" w:rsidRPr="00E81412" w:rsidRDefault="00E81412" w:rsidP="002D1E3A">
      <w:pPr>
        <w:tabs>
          <w:tab w:val="left" w:pos="702"/>
        </w:tabs>
        <w:spacing w:line="240" w:lineRule="auto"/>
        <w:contextualSpacing/>
        <w:rPr>
          <w:rFonts w:ascii="Arial" w:hAnsi="Arial" w:cs="Arial"/>
          <w:color w:val="FF0000"/>
          <w:sz w:val="22"/>
          <w:szCs w:val="22"/>
          <w:u w:val="single"/>
          <w:lang w:val="ms-MY"/>
        </w:rPr>
      </w:pPr>
    </w:p>
    <w:p w14:paraId="477028E0"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confidentiality and security of student assessment documents as well as academic records are ensured.</w:t>
      </w:r>
    </w:p>
    <w:p w14:paraId="34DCEFC5" w14:textId="77777777" w:rsidR="00E81412" w:rsidRPr="00E81412" w:rsidRDefault="00E81412" w:rsidP="00E81412">
      <w:pPr>
        <w:spacing w:line="240" w:lineRule="auto"/>
        <w:ind w:left="567"/>
        <w:rPr>
          <w:rFonts w:ascii="Arial" w:hAnsi="Arial" w:cs="Arial"/>
          <w:sz w:val="22"/>
          <w:szCs w:val="22"/>
          <w:lang w:val="ms-MY"/>
        </w:rPr>
      </w:pPr>
    </w:p>
    <w:p w14:paraId="1AE71C9B"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6CEFD4E1" w14:textId="77777777" w:rsidR="006D3DDE" w:rsidRPr="00E81412" w:rsidRDefault="006D3DDE" w:rsidP="002D1E3A">
      <w:pPr>
        <w:tabs>
          <w:tab w:val="left" w:pos="702"/>
        </w:tabs>
        <w:spacing w:line="240" w:lineRule="auto"/>
        <w:contextualSpacing/>
        <w:rPr>
          <w:rFonts w:ascii="Arial" w:hAnsi="Arial" w:cs="Arial"/>
          <w:color w:val="FF0000"/>
          <w:sz w:val="22"/>
          <w:szCs w:val="22"/>
          <w:u w:val="single"/>
          <w:lang w:val="ms-MY"/>
        </w:rPr>
      </w:pPr>
    </w:p>
    <w:p w14:paraId="6F1F8A58"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and when continuous and final assessments results are made available to students. </w:t>
      </w:r>
    </w:p>
    <w:p w14:paraId="280B4CA1" w14:textId="77777777" w:rsidR="00E81412" w:rsidRPr="00E81412" w:rsidRDefault="00E81412" w:rsidP="00E81412">
      <w:pPr>
        <w:spacing w:line="240" w:lineRule="auto"/>
        <w:ind w:left="1418"/>
        <w:rPr>
          <w:rFonts w:ascii="Arial" w:hAnsi="Arial" w:cs="Arial"/>
          <w:sz w:val="22"/>
          <w:szCs w:val="22"/>
          <w:lang w:val="ms-MY"/>
        </w:rPr>
      </w:pPr>
    </w:p>
    <w:p w14:paraId="54877D4D" w14:textId="700D93F1" w:rsid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3F176AA" w14:textId="71624A2C" w:rsidR="00CB3F75" w:rsidRDefault="00CB3F75" w:rsidP="00E81412">
      <w:pPr>
        <w:spacing w:line="240" w:lineRule="auto"/>
        <w:ind w:left="698" w:firstLine="720"/>
        <w:rPr>
          <w:rFonts w:ascii="Arial" w:hAnsi="Arial" w:cs="Arial"/>
          <w:color w:val="FF0000"/>
          <w:sz w:val="22"/>
          <w:szCs w:val="22"/>
          <w:u w:val="single"/>
          <w:lang w:val="ms-MY"/>
        </w:rPr>
      </w:pPr>
    </w:p>
    <w:p w14:paraId="62C461D5" w14:textId="35608633" w:rsidR="00CB3F75" w:rsidRPr="00CB3F75" w:rsidRDefault="00CB3F75" w:rsidP="00CB3F75">
      <w:pPr>
        <w:spacing w:line="240" w:lineRule="auto"/>
        <w:ind w:left="1416" w:firstLine="2"/>
        <w:rPr>
          <w:rFonts w:ascii="Arial" w:hAnsi="Arial" w:cs="Arial"/>
          <w:color w:val="000000" w:themeColor="text1"/>
          <w:sz w:val="22"/>
          <w:szCs w:val="22"/>
          <w:lang w:val="ms-MY"/>
        </w:rPr>
      </w:pPr>
      <w:r w:rsidRPr="00CB3F75">
        <w:rPr>
          <w:rFonts w:ascii="Arial" w:hAnsi="Arial" w:cs="Arial"/>
          <w:color w:val="000000" w:themeColor="text1"/>
          <w:sz w:val="22"/>
          <w:szCs w:val="22"/>
          <w:lang w:val="ms-MY"/>
        </w:rPr>
        <w:t>Keputusan penilai</w:t>
      </w:r>
      <w:r>
        <w:rPr>
          <w:rFonts w:ascii="Arial" w:hAnsi="Arial" w:cs="Arial"/>
          <w:color w:val="000000" w:themeColor="text1"/>
          <w:sz w:val="22"/>
          <w:szCs w:val="22"/>
          <w:lang w:val="ms-MY"/>
        </w:rPr>
        <w:t>a</w:t>
      </w:r>
      <w:r w:rsidRPr="00CB3F75">
        <w:rPr>
          <w:rFonts w:ascii="Arial" w:hAnsi="Arial" w:cs="Arial"/>
          <w:color w:val="000000" w:themeColor="text1"/>
          <w:sz w:val="22"/>
          <w:szCs w:val="22"/>
          <w:lang w:val="ms-MY"/>
        </w:rPr>
        <w:t>n pertama dimaklumkan sebelum minggu ketujuh (7) berakhir. Manakala</w:t>
      </w:r>
      <w:r>
        <w:rPr>
          <w:rFonts w:ascii="Arial" w:hAnsi="Arial" w:cs="Arial"/>
          <w:color w:val="000000" w:themeColor="text1"/>
          <w:sz w:val="22"/>
          <w:szCs w:val="22"/>
          <w:lang w:val="ms-MY"/>
        </w:rPr>
        <w:t xml:space="preserve"> keputusan penilaian kedua dimaklumkan sebelum minggu kedua belas (12) berakhir. Keputusan peperiksaan keseluruhan akan diumumkan oleh Pendaftar selepas disahkan oleh Senat. Pelajar boleh melihat dan mencetak sendiri keputusan peperiksaan keseluruhan melalui Sistem Maklumat Pelajar (SMP) selepas disahkan oleh Senat.</w:t>
      </w:r>
    </w:p>
    <w:p w14:paraId="6CDED161" w14:textId="77777777" w:rsidR="00E81412" w:rsidRPr="00E81412" w:rsidRDefault="00E81412" w:rsidP="00E81412">
      <w:pPr>
        <w:spacing w:line="240" w:lineRule="auto"/>
        <w:ind w:left="698" w:firstLine="720"/>
        <w:rPr>
          <w:rFonts w:ascii="Arial" w:hAnsi="Arial" w:cs="Arial"/>
          <w:sz w:val="22"/>
          <w:szCs w:val="22"/>
        </w:rPr>
      </w:pPr>
    </w:p>
    <w:p w14:paraId="1DC5AF06" w14:textId="77777777" w:rsidR="00A10520" w:rsidRPr="00B51C12" w:rsidRDefault="00A10520" w:rsidP="00B51C12">
      <w:pPr>
        <w:spacing w:line="240" w:lineRule="auto"/>
        <w:ind w:left="1406"/>
        <w:rPr>
          <w:rFonts w:ascii="Arial" w:hAnsi="Arial" w:cs="Arial"/>
          <w:sz w:val="22"/>
          <w:szCs w:val="22"/>
        </w:rPr>
      </w:pPr>
      <w:r w:rsidRPr="00B51C12">
        <w:rPr>
          <w:rFonts w:ascii="Arial" w:hAnsi="Arial" w:cs="Arial"/>
          <w:sz w:val="22"/>
          <w:szCs w:val="22"/>
        </w:rPr>
        <w:t xml:space="preserve">Keputusan penilaian pertama dimaklumkan sebelum minggu ke-7 berakhir manakala keputusan penilaian kedua dimaklumkan sebelum minggu ke-12 berakhir. Markah peperiksaan akhir akan dimasukkan oleh pensyarah dalam sistem iGIMS dalam masa 14 hari selepas tarikh peperiksaan akhir. Keputusan peperiksaan keseluruhan akan diumumkan selepas disahkan oleh Senat. </w:t>
      </w:r>
      <w:r w:rsidRPr="00B51C12">
        <w:rPr>
          <w:rFonts w:ascii="Arial" w:hAnsi="Arial" w:cs="Arial"/>
          <w:sz w:val="22"/>
          <w:szCs w:val="22"/>
        </w:rPr>
        <w:lastRenderedPageBreak/>
        <w:t>Pelajar boleh melihat dan mencetak sendiri keputusan peperiksaan keseluruhan mereka melalui sistem Portal iGIMS Pelajar Siswazah.</w:t>
      </w:r>
    </w:p>
    <w:p w14:paraId="2D373F35" w14:textId="77777777" w:rsidR="00BF78C0" w:rsidRPr="00E81412" w:rsidRDefault="00BF78C0" w:rsidP="00E81412">
      <w:pPr>
        <w:spacing w:line="240" w:lineRule="auto"/>
        <w:ind w:left="1418" w:right="21"/>
        <w:rPr>
          <w:rFonts w:ascii="Arial" w:hAnsi="Arial" w:cs="Arial"/>
          <w:sz w:val="22"/>
          <w:szCs w:val="22"/>
          <w:lang w:val="ms-MY"/>
        </w:rPr>
      </w:pPr>
    </w:p>
    <w:p w14:paraId="31B43781"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4B86C64" w14:textId="77777777" w:rsidR="006D3DDE" w:rsidRPr="00E81412" w:rsidRDefault="006D3DDE" w:rsidP="002D1E3A">
      <w:pPr>
        <w:spacing w:line="240" w:lineRule="auto"/>
        <w:rPr>
          <w:rFonts w:ascii="Arial" w:hAnsi="Arial" w:cs="Arial"/>
          <w:color w:val="FF0000"/>
          <w:sz w:val="22"/>
          <w:szCs w:val="22"/>
          <w:u w:val="single"/>
          <w:lang w:val="ms-MY"/>
        </w:rPr>
      </w:pPr>
    </w:p>
    <w:p w14:paraId="779823A7"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What guidelines and mechanisms on students’ appeal </w:t>
      </w:r>
      <w:r w:rsidRPr="00E81412">
        <w:rPr>
          <w:rFonts w:ascii="Arial" w:eastAsia="Calibri" w:hAnsi="Arial" w:cs="Arial"/>
          <w:sz w:val="22"/>
          <w:szCs w:val="22"/>
          <w:lang w:val="ms-MY"/>
        </w:rPr>
        <w:t>against course results</w:t>
      </w:r>
      <w:r w:rsidRPr="00E81412">
        <w:rPr>
          <w:rFonts w:ascii="Arial" w:hAnsi="Arial" w:cs="Arial"/>
          <w:sz w:val="22"/>
          <w:szCs w:val="22"/>
          <w:lang w:val="ms-MY"/>
        </w:rPr>
        <w:t xml:space="preserve"> are in place?</w:t>
      </w:r>
    </w:p>
    <w:p w14:paraId="229CC118" w14:textId="77777777" w:rsidR="00E81412" w:rsidRPr="00E81412" w:rsidRDefault="00E81412" w:rsidP="00E81412">
      <w:pPr>
        <w:spacing w:line="240" w:lineRule="auto"/>
        <w:ind w:left="2269" w:hanging="851"/>
        <w:contextualSpacing/>
        <w:rPr>
          <w:rFonts w:ascii="Arial" w:hAnsi="Arial" w:cs="Arial"/>
          <w:color w:val="FF0000"/>
          <w:sz w:val="22"/>
          <w:szCs w:val="22"/>
          <w:u w:val="single"/>
          <w:lang w:val="ms-MY"/>
        </w:rPr>
      </w:pPr>
    </w:p>
    <w:p w14:paraId="72A88045" w14:textId="7CE03E10" w:rsidR="00E81412" w:rsidRPr="00E81412" w:rsidRDefault="00E81412" w:rsidP="00E81412">
      <w:pPr>
        <w:spacing w:line="240" w:lineRule="auto"/>
        <w:ind w:left="2269" w:hanging="85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4E0D24" w14:textId="77777777" w:rsidR="00A10520" w:rsidRDefault="00E81412" w:rsidP="00A10520">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Di bawah Keadah-kaedah Universiti Putra Malaysia (Perkara Akademik Prasiswazah) 2014</w:t>
      </w:r>
      <w:r w:rsidR="002D1E3A">
        <w:rPr>
          <w:rFonts w:ascii="Arial" w:hAnsi="Arial" w:cs="Arial"/>
          <w:sz w:val="22"/>
          <w:szCs w:val="22"/>
          <w:lang w:val="ms-MY" w:eastAsia="ms-MY"/>
        </w:rPr>
        <w:t xml:space="preserve"> (Pindaan 2016)</w:t>
      </w:r>
      <w:r w:rsidRPr="00E81412">
        <w:rPr>
          <w:rFonts w:ascii="Arial" w:hAnsi="Arial" w:cs="Arial"/>
          <w:sz w:val="22"/>
          <w:szCs w:val="22"/>
          <w:lang w:val="ms-MY" w:eastAsia="ms-MY"/>
        </w:rPr>
        <w:t>, pelajar yang mendapat status gagal dan diberhentikan boleh memohon semakan semula gred kepada Jawatankuasa Semakan Senat. Selain itu, di bawah kaedah yang sama juga pelajar yang tidak berpuas hati dengan gred yang diterima bagi sesuatu kursus boleh mengemukakan permohonan semakan gred.  Permohonan kedua-dua semakan di atas akan diteliti oleh Jawatankuasa Semakan yang dilantik Senat yang bertanggungjawab mengemukakan perakuan untuk pengesahan Senat. Notis untuk membuat semakan akan dibuat setiap semester oleh Bahagian Urus Tadbir Akademik</w:t>
      </w:r>
      <w:r w:rsidR="002D5720">
        <w:rPr>
          <w:rFonts w:ascii="Arial" w:hAnsi="Arial" w:cs="Arial"/>
          <w:sz w:val="22"/>
          <w:szCs w:val="22"/>
          <w:lang w:val="ms-MY" w:eastAsia="ms-MY"/>
        </w:rPr>
        <w:t xml:space="preserve"> UPM</w:t>
      </w:r>
      <w:r w:rsidRPr="00E81412">
        <w:rPr>
          <w:rFonts w:ascii="Arial" w:hAnsi="Arial" w:cs="Arial"/>
          <w:sz w:val="22"/>
          <w:szCs w:val="22"/>
          <w:lang w:val="ms-MY" w:eastAsia="ms-MY"/>
        </w:rPr>
        <w:t>.</w:t>
      </w:r>
    </w:p>
    <w:p w14:paraId="4B475449" w14:textId="77777777" w:rsidR="00A10520" w:rsidRDefault="00A10520" w:rsidP="00A10520">
      <w:pPr>
        <w:spacing w:line="240" w:lineRule="auto"/>
        <w:ind w:left="1418" w:firstLine="22"/>
        <w:rPr>
          <w:rFonts w:ascii="Arial" w:hAnsi="Arial" w:cs="Arial"/>
          <w:sz w:val="22"/>
          <w:szCs w:val="22"/>
          <w:lang w:val="ms-MY" w:eastAsia="ms-MY"/>
        </w:rPr>
      </w:pPr>
    </w:p>
    <w:p w14:paraId="29B297C6" w14:textId="715B0121" w:rsidR="00E81412" w:rsidRPr="00290E37" w:rsidRDefault="00A10520" w:rsidP="00A10520">
      <w:pPr>
        <w:spacing w:line="240" w:lineRule="auto"/>
        <w:ind w:left="1418" w:firstLine="22"/>
        <w:rPr>
          <w:rFonts w:ascii="Arial" w:hAnsi="Arial" w:cs="Arial"/>
          <w:sz w:val="22"/>
          <w:szCs w:val="22"/>
          <w:lang w:val="ms-MY" w:eastAsia="ms-MY"/>
        </w:rPr>
      </w:pPr>
      <w:r w:rsidRPr="00290E37">
        <w:rPr>
          <w:rFonts w:ascii="Arial" w:hAnsi="Arial" w:cs="Arial"/>
          <w:color w:val="000000" w:themeColor="text1"/>
          <w:sz w:val="22"/>
          <w:szCs w:val="22"/>
        </w:rPr>
        <w:t xml:space="preserve">Di bawah </w:t>
      </w:r>
      <w:r w:rsidRPr="00290E37">
        <w:rPr>
          <w:rFonts w:ascii="Arial" w:hAnsi="Arial" w:cs="Arial"/>
          <w:i/>
          <w:color w:val="000000" w:themeColor="text1"/>
          <w:sz w:val="22"/>
          <w:szCs w:val="22"/>
          <w:lang w:val="ms-MY"/>
        </w:rPr>
        <w:t>Universiti Putra Malaysia (Graduate Studies) Rules 2003 (Revision 2015-2016)</w:t>
      </w:r>
      <w:r w:rsidRPr="00290E37">
        <w:rPr>
          <w:rFonts w:ascii="Arial" w:hAnsi="Arial" w:cs="Arial"/>
          <w:color w:val="000000" w:themeColor="text1"/>
          <w:sz w:val="22"/>
          <w:szCs w:val="22"/>
        </w:rPr>
        <w:t>, pelajar yang mendapat status “Gagal dan Diberhentikan” atau tidak berpuas hati dengan gred yang diterima bagi sesuatu kursus boleh mengemukakan permohonan rayuan atau semakan gred. Kedua-dua permohonan akan diteliti oleh Jawatankuasa Semakan Siswazah (JKSS) yang dilantik oleh Senat dan keputusan Jawatankuasa akan dibawa ke Senat untuk pengesahan. Notis untuk membuat semakan akan dibuat setiap semester oleh SPS.</w:t>
      </w:r>
    </w:p>
    <w:p w14:paraId="5A0FA150" w14:textId="77777777" w:rsidR="006D3DDE" w:rsidRPr="006D3DDE" w:rsidRDefault="006D3DDE" w:rsidP="008B5100">
      <w:pPr>
        <w:spacing w:line="240" w:lineRule="auto"/>
        <w:rPr>
          <w:rFonts w:ascii="Arial" w:hAnsi="Arial" w:cs="Arial"/>
          <w:sz w:val="22"/>
          <w:szCs w:val="22"/>
          <w:lang w:val="ms-MY"/>
        </w:rPr>
      </w:pPr>
    </w:p>
    <w:p w14:paraId="43753FF3"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the department periodically reviews the management of student assessment and measures it take to address the issues highlighted by the review. </w:t>
      </w:r>
    </w:p>
    <w:p w14:paraId="04232FE3"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p>
    <w:p w14:paraId="54F0CC70" w14:textId="24AC721A" w:rsid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C922B49" w14:textId="7E9363E3" w:rsidR="00E81412" w:rsidRDefault="00E81412" w:rsidP="00E81412">
      <w:pPr>
        <w:spacing w:line="240" w:lineRule="auto"/>
        <w:rPr>
          <w:rFonts w:ascii="Arial" w:hAnsi="Arial" w:cs="Arial"/>
          <w:b/>
          <w:sz w:val="22"/>
          <w:szCs w:val="22"/>
          <w:u w:val="single"/>
          <w:lang w:val="ms-MY"/>
        </w:rPr>
      </w:pPr>
    </w:p>
    <w:p w14:paraId="2F722B8B" w14:textId="646E8104" w:rsidR="00E81412" w:rsidRDefault="00E81412" w:rsidP="00E81412">
      <w:pPr>
        <w:spacing w:line="240" w:lineRule="auto"/>
        <w:rPr>
          <w:rFonts w:ascii="Arial" w:hAnsi="Arial" w:cs="Arial"/>
          <w:b/>
          <w:sz w:val="22"/>
          <w:szCs w:val="22"/>
          <w:u w:val="single"/>
          <w:lang w:val="ms-MY"/>
        </w:rPr>
      </w:pPr>
    </w:p>
    <w:p w14:paraId="7E5873CE" w14:textId="225FA19F" w:rsidR="00FE6722" w:rsidRDefault="00FE6722" w:rsidP="00E81412">
      <w:pPr>
        <w:spacing w:line="240" w:lineRule="auto"/>
        <w:rPr>
          <w:rFonts w:ascii="Arial" w:hAnsi="Arial" w:cs="Arial"/>
          <w:b/>
          <w:sz w:val="22"/>
          <w:szCs w:val="22"/>
          <w:u w:val="single"/>
          <w:lang w:val="ms-MY"/>
        </w:rPr>
      </w:pPr>
    </w:p>
    <w:p w14:paraId="3C96B35E" w14:textId="7C6BFC74" w:rsidR="00FE6722" w:rsidRDefault="00FE6722" w:rsidP="00E81412">
      <w:pPr>
        <w:spacing w:line="240" w:lineRule="auto"/>
        <w:rPr>
          <w:rFonts w:ascii="Arial" w:hAnsi="Arial" w:cs="Arial"/>
          <w:b/>
          <w:sz w:val="22"/>
          <w:szCs w:val="22"/>
          <w:u w:val="single"/>
          <w:lang w:val="ms-MY"/>
        </w:rPr>
      </w:pPr>
    </w:p>
    <w:p w14:paraId="37F5FBFD" w14:textId="77777777" w:rsidR="00E803FC" w:rsidRDefault="00E803FC" w:rsidP="00E81412">
      <w:pPr>
        <w:spacing w:line="240" w:lineRule="auto"/>
        <w:rPr>
          <w:rFonts w:ascii="Arial" w:hAnsi="Arial" w:cs="Arial"/>
          <w:b/>
          <w:sz w:val="22"/>
          <w:szCs w:val="22"/>
          <w:u w:val="single"/>
          <w:lang w:val="ms-MY"/>
        </w:rPr>
      </w:pPr>
    </w:p>
    <w:p w14:paraId="72D0DEF7" w14:textId="77777777" w:rsidR="00E803FC" w:rsidRDefault="00E803FC" w:rsidP="00E81412">
      <w:pPr>
        <w:spacing w:line="240" w:lineRule="auto"/>
        <w:rPr>
          <w:rFonts w:ascii="Arial" w:hAnsi="Arial" w:cs="Arial"/>
          <w:b/>
          <w:sz w:val="22"/>
          <w:szCs w:val="22"/>
          <w:u w:val="single"/>
          <w:lang w:val="ms-MY"/>
        </w:rPr>
      </w:pPr>
    </w:p>
    <w:p w14:paraId="5206A390" w14:textId="77777777" w:rsidR="00E803FC" w:rsidRDefault="00E803FC" w:rsidP="00E81412">
      <w:pPr>
        <w:spacing w:line="240" w:lineRule="auto"/>
        <w:rPr>
          <w:rFonts w:ascii="Arial" w:hAnsi="Arial" w:cs="Arial"/>
          <w:b/>
          <w:sz w:val="22"/>
          <w:szCs w:val="22"/>
          <w:u w:val="single"/>
          <w:lang w:val="ms-MY"/>
        </w:rPr>
      </w:pPr>
    </w:p>
    <w:p w14:paraId="63BDB2A3" w14:textId="77777777" w:rsidR="00E803FC" w:rsidRDefault="00E803FC" w:rsidP="00E81412">
      <w:pPr>
        <w:spacing w:line="240" w:lineRule="auto"/>
        <w:rPr>
          <w:rFonts w:ascii="Arial" w:hAnsi="Arial" w:cs="Arial"/>
          <w:b/>
          <w:sz w:val="22"/>
          <w:szCs w:val="22"/>
          <w:u w:val="single"/>
          <w:lang w:val="ms-MY"/>
        </w:rPr>
      </w:pPr>
    </w:p>
    <w:p w14:paraId="7F7B038F" w14:textId="77777777" w:rsidR="00E803FC" w:rsidRDefault="00E803FC" w:rsidP="00E81412">
      <w:pPr>
        <w:spacing w:line="240" w:lineRule="auto"/>
        <w:rPr>
          <w:rFonts w:ascii="Arial" w:hAnsi="Arial" w:cs="Arial"/>
          <w:b/>
          <w:sz w:val="22"/>
          <w:szCs w:val="22"/>
          <w:u w:val="single"/>
          <w:lang w:val="ms-MY"/>
        </w:rPr>
      </w:pPr>
    </w:p>
    <w:p w14:paraId="2D4477D1" w14:textId="77777777" w:rsidR="00E803FC" w:rsidRDefault="00E803FC" w:rsidP="00E81412">
      <w:pPr>
        <w:spacing w:line="240" w:lineRule="auto"/>
        <w:rPr>
          <w:rFonts w:ascii="Arial" w:hAnsi="Arial" w:cs="Arial"/>
          <w:b/>
          <w:sz w:val="22"/>
          <w:szCs w:val="22"/>
          <w:u w:val="single"/>
          <w:lang w:val="ms-MY"/>
        </w:rPr>
      </w:pPr>
    </w:p>
    <w:p w14:paraId="36B551F0" w14:textId="77777777" w:rsidR="00E803FC" w:rsidRDefault="00E803FC" w:rsidP="00E81412">
      <w:pPr>
        <w:spacing w:line="240" w:lineRule="auto"/>
        <w:rPr>
          <w:rFonts w:ascii="Arial" w:hAnsi="Arial" w:cs="Arial"/>
          <w:b/>
          <w:sz w:val="22"/>
          <w:szCs w:val="22"/>
          <w:u w:val="single"/>
          <w:lang w:val="ms-MY"/>
        </w:rPr>
      </w:pPr>
    </w:p>
    <w:p w14:paraId="651522D3" w14:textId="77777777" w:rsidR="00E803FC" w:rsidRDefault="00E803FC" w:rsidP="00E81412">
      <w:pPr>
        <w:spacing w:line="240" w:lineRule="auto"/>
        <w:rPr>
          <w:rFonts w:ascii="Arial" w:hAnsi="Arial" w:cs="Arial"/>
          <w:b/>
          <w:sz w:val="22"/>
          <w:szCs w:val="22"/>
          <w:u w:val="single"/>
          <w:lang w:val="ms-MY"/>
        </w:rPr>
      </w:pPr>
    </w:p>
    <w:p w14:paraId="76E5F328" w14:textId="77777777" w:rsidR="00E803FC" w:rsidRDefault="00E803FC" w:rsidP="00E81412">
      <w:pPr>
        <w:spacing w:line="240" w:lineRule="auto"/>
        <w:rPr>
          <w:rFonts w:ascii="Arial" w:hAnsi="Arial" w:cs="Arial"/>
          <w:b/>
          <w:sz w:val="22"/>
          <w:szCs w:val="22"/>
          <w:u w:val="single"/>
          <w:lang w:val="ms-MY"/>
        </w:rPr>
      </w:pPr>
    </w:p>
    <w:p w14:paraId="6EAE450F" w14:textId="77777777" w:rsidR="00E803FC" w:rsidRDefault="00E803FC" w:rsidP="00E81412">
      <w:pPr>
        <w:spacing w:line="240" w:lineRule="auto"/>
        <w:rPr>
          <w:rFonts w:ascii="Arial" w:hAnsi="Arial" w:cs="Arial"/>
          <w:b/>
          <w:sz w:val="22"/>
          <w:szCs w:val="22"/>
          <w:u w:val="single"/>
          <w:lang w:val="ms-MY"/>
        </w:rPr>
      </w:pPr>
    </w:p>
    <w:p w14:paraId="2E9C3049" w14:textId="77777777" w:rsidR="00E803FC" w:rsidRDefault="00E803FC" w:rsidP="00E81412">
      <w:pPr>
        <w:spacing w:line="240" w:lineRule="auto"/>
        <w:rPr>
          <w:rFonts w:ascii="Arial" w:hAnsi="Arial" w:cs="Arial"/>
          <w:b/>
          <w:sz w:val="22"/>
          <w:szCs w:val="22"/>
          <w:u w:val="single"/>
          <w:lang w:val="ms-MY"/>
        </w:rPr>
      </w:pPr>
    </w:p>
    <w:p w14:paraId="55C0F024" w14:textId="65C9749C" w:rsidR="00FE6722" w:rsidRDefault="00FE6722" w:rsidP="00E81412">
      <w:pPr>
        <w:spacing w:line="240" w:lineRule="auto"/>
        <w:rPr>
          <w:rFonts w:ascii="Arial" w:hAnsi="Arial" w:cs="Arial"/>
          <w:b/>
          <w:sz w:val="22"/>
          <w:szCs w:val="22"/>
          <w:u w:val="single"/>
          <w:lang w:val="ms-MY"/>
        </w:rPr>
      </w:pPr>
    </w:p>
    <w:p w14:paraId="1E1C0C53" w14:textId="77777777" w:rsidR="00E81412" w:rsidRPr="00E81412" w:rsidRDefault="00E81412" w:rsidP="00E81412">
      <w:pPr>
        <w:spacing w:line="240" w:lineRule="auto"/>
        <w:ind w:left="698" w:firstLine="720"/>
        <w:rPr>
          <w:rFonts w:ascii="Arial" w:hAnsi="Arial" w:cs="Arial"/>
          <w:color w:val="FF0000"/>
          <w:u w:val="single"/>
          <w:lang w:val="ms-MY"/>
        </w:rPr>
      </w:pPr>
      <w:r w:rsidRPr="00E81412">
        <w:rPr>
          <w:rFonts w:ascii="Calibri" w:hAnsi="Calibri" w:cs="Arial"/>
          <w:noProof/>
          <w:lang w:val="ms-MY" w:eastAsia="ms-MY"/>
        </w:rPr>
        <mc:AlternateContent>
          <mc:Choice Requires="wps">
            <w:drawing>
              <wp:anchor distT="0" distB="0" distL="114300" distR="114300" simplePos="0" relativeHeight="251670528" behindDoc="1" locked="0" layoutInCell="1" allowOverlap="1" wp14:anchorId="5BFDBBF4" wp14:editId="30205F8D">
                <wp:simplePos x="0" y="0"/>
                <wp:positionH relativeFrom="column">
                  <wp:posOffset>-55245</wp:posOffset>
                </wp:positionH>
                <wp:positionV relativeFrom="paragraph">
                  <wp:posOffset>90170</wp:posOffset>
                </wp:positionV>
                <wp:extent cx="584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48350" cy="3333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080A62" id="Rectangle 8" o:spid="_x0000_s1026" style="position:absolute;margin-left:-4.35pt;margin-top:7.1pt;width:460.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" fillcolor="#4472c4" strokecolor="#2f528f" strokeweight="1pt"/>
            </w:pict>
          </mc:Fallback>
        </mc:AlternateContent>
      </w:r>
    </w:p>
    <w:p w14:paraId="35118CBE" w14:textId="77777777" w:rsidR="00E81412" w:rsidRPr="00E81412" w:rsidRDefault="00E81412" w:rsidP="00E81412">
      <w:pPr>
        <w:spacing w:line="240" w:lineRule="auto"/>
        <w:jc w:val="center"/>
        <w:rPr>
          <w:rFonts w:ascii="Arial" w:hAnsi="Arial" w:cs="Arial"/>
          <w:b/>
          <w:color w:val="FFFFFF"/>
          <w:lang w:val="ms-MY"/>
        </w:rPr>
      </w:pPr>
      <w:r w:rsidRPr="00E81412">
        <w:rPr>
          <w:rFonts w:ascii="Arial" w:hAnsi="Arial" w:cs="Arial"/>
          <w:b/>
          <w:color w:val="FFFFFF"/>
          <w:lang w:val="ms-MY"/>
        </w:rPr>
        <w:t>INFORMATION ON AREA 3: STUDENT SELECTION AND SUPPORT SERVICES</w:t>
      </w:r>
    </w:p>
    <w:p w14:paraId="7D511E86" w14:textId="77777777" w:rsidR="00E81412" w:rsidRPr="00E81412" w:rsidRDefault="00E81412" w:rsidP="00E81412">
      <w:pPr>
        <w:spacing w:line="240" w:lineRule="auto"/>
        <w:ind w:left="540"/>
        <w:rPr>
          <w:rFonts w:ascii="Arial" w:hAnsi="Arial" w:cs="Arial"/>
          <w:b/>
          <w:lang w:val="ms-MY"/>
        </w:rPr>
      </w:pPr>
    </w:p>
    <w:p w14:paraId="2C0D0227" w14:textId="77777777" w:rsidR="00E81412" w:rsidRPr="00E81412" w:rsidRDefault="00E81412" w:rsidP="00664082">
      <w:pPr>
        <w:numPr>
          <w:ilvl w:val="1"/>
          <w:numId w:val="35"/>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Selection</w:t>
      </w:r>
    </w:p>
    <w:p w14:paraId="0A18553B" w14:textId="77777777" w:rsidR="00E81412" w:rsidRPr="00E81412" w:rsidRDefault="00E81412" w:rsidP="00E81412">
      <w:pPr>
        <w:spacing w:line="240" w:lineRule="auto"/>
        <w:ind w:left="540"/>
        <w:rPr>
          <w:rFonts w:ascii="Arial" w:hAnsi="Arial" w:cs="Arial"/>
          <w:b/>
          <w:lang w:val="ms-MY"/>
        </w:rPr>
      </w:pPr>
    </w:p>
    <w:p w14:paraId="628A81B6" w14:textId="77777777" w:rsidR="00E81412" w:rsidRPr="00E81412" w:rsidRDefault="00E81412" w:rsidP="00664082">
      <w:pPr>
        <w:numPr>
          <w:ilvl w:val="2"/>
          <w:numId w:val="35"/>
        </w:numPr>
        <w:spacing w:line="240" w:lineRule="auto"/>
        <w:ind w:left="1418" w:hanging="851"/>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criteria and the mechanisms for student selection including </w:t>
      </w:r>
    </w:p>
    <w:p w14:paraId="769F15AE"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 that of</w:t>
      </w:r>
      <w:r w:rsidRPr="00E81412">
        <w:rPr>
          <w:rFonts w:ascii="Arial" w:hAnsi="Arial" w:cs="Arial"/>
          <w:color w:val="000000"/>
          <w:sz w:val="22"/>
          <w:szCs w:val="22"/>
          <w:lang w:val="ms-MY"/>
        </w:rPr>
        <w:t xml:space="preserve"> </w:t>
      </w:r>
      <w:r w:rsidRPr="00E81412">
        <w:rPr>
          <w:rFonts w:ascii="Arial" w:hAnsi="Arial" w:cs="Arial"/>
          <w:sz w:val="22"/>
          <w:szCs w:val="22"/>
          <w:lang w:val="ms-MY"/>
        </w:rPr>
        <w:t xml:space="preserve">transfer students and any other additional requirements, for   </w:t>
      </w:r>
    </w:p>
    <w:p w14:paraId="500FA9FF" w14:textId="77777777" w:rsidR="00E81412" w:rsidRPr="00E81412" w:rsidRDefault="00E81412" w:rsidP="00E81412">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 xml:space="preserve"> example, those in relation to students with special needs.</w:t>
      </w:r>
    </w:p>
    <w:p w14:paraId="03F98A29" w14:textId="77777777" w:rsidR="00E81412" w:rsidRPr="00E81412" w:rsidRDefault="00E81412" w:rsidP="00E81412">
      <w:pPr>
        <w:tabs>
          <w:tab w:val="left" w:pos="709"/>
        </w:tabs>
        <w:spacing w:line="240" w:lineRule="auto"/>
        <w:ind w:left="1800"/>
        <w:rPr>
          <w:rFonts w:ascii="Arial" w:hAnsi="Arial" w:cs="Arial"/>
          <w:color w:val="FF0000"/>
          <w:sz w:val="22"/>
          <w:szCs w:val="22"/>
          <w:u w:val="single"/>
          <w:lang w:val="ms-MY"/>
        </w:rPr>
      </w:pPr>
    </w:p>
    <w:p w14:paraId="1735F74D" w14:textId="1E0B50BA" w:rsidR="00E81412" w:rsidRPr="00E81412" w:rsidRDefault="00E81412" w:rsidP="00E81412">
      <w:pPr>
        <w:tabs>
          <w:tab w:val="left" w:pos="709"/>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D572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5D057D" w14:textId="77777777"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 xml:space="preserve">Pemilihan pelajar tempatan untuk kemasukan ke program prasiswazah di UPM dibuat menerusi Bahagian Pengurusan Kemasukan Pelajar, Jabatan Pendidikan Tinggi, KPT.  Syarat kemasukan terbahagi kepada dua iaitu syarat umum dan syarat program.  Syarat program ditetapkan berdasarkan kepada keperluan khusus sesuatu program.  </w:t>
      </w:r>
    </w:p>
    <w:p w14:paraId="67A84EF2" w14:textId="77777777" w:rsidR="00E81412" w:rsidRPr="00E81412" w:rsidRDefault="00E81412" w:rsidP="00E81412">
      <w:pPr>
        <w:spacing w:line="240" w:lineRule="auto"/>
        <w:ind w:left="720"/>
        <w:contextualSpacing/>
        <w:rPr>
          <w:rFonts w:ascii="Arial" w:hAnsi="Arial" w:cs="Arial"/>
          <w:sz w:val="22"/>
          <w:szCs w:val="22"/>
          <w:lang w:val="ms-MY" w:eastAsia="ms-MY"/>
        </w:rPr>
      </w:pPr>
    </w:p>
    <w:p w14:paraId="3EE97F24" w14:textId="25E69456"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Manakala pengurusan pertukaran program pelajar dibuat mengikut Kaedah-kaedah UPM (Perkara Akademik Prasiswazah) 2014</w:t>
      </w:r>
      <w:r w:rsidR="006E2694">
        <w:rPr>
          <w:rFonts w:ascii="Arial" w:hAnsi="Arial" w:cs="Arial"/>
          <w:sz w:val="22"/>
          <w:szCs w:val="22"/>
          <w:lang w:val="ms-MY" w:eastAsia="ms-MY"/>
        </w:rPr>
        <w:t xml:space="preserve"> (Pindaan 2016)</w:t>
      </w:r>
      <w:r w:rsidRPr="00E81412">
        <w:rPr>
          <w:rFonts w:ascii="Arial" w:hAnsi="Arial" w:cs="Arial"/>
          <w:sz w:val="22"/>
          <w:szCs w:val="22"/>
          <w:lang w:val="ms-MY" w:eastAsia="ms-MY"/>
        </w:rPr>
        <w:t xml:space="preserve">. Secara umumnya hanya pelajar yang telah melalui dua semester pengajian layak untuk memohon pertukaran program tertakluk kepada syarat yang ditetapkan antaranya ialah persetujuan </w:t>
      </w:r>
      <w:r w:rsidR="006E2694">
        <w:rPr>
          <w:rFonts w:ascii="Arial" w:hAnsi="Arial" w:cs="Arial"/>
          <w:sz w:val="22"/>
          <w:szCs w:val="22"/>
          <w:lang w:val="ms-MY" w:eastAsia="ms-MY"/>
        </w:rPr>
        <w:t>D</w:t>
      </w:r>
      <w:r w:rsidRPr="00E81412">
        <w:rPr>
          <w:rFonts w:ascii="Arial" w:hAnsi="Arial" w:cs="Arial"/>
          <w:sz w:val="22"/>
          <w:szCs w:val="22"/>
          <w:lang w:val="ms-MY" w:eastAsia="ms-MY"/>
        </w:rPr>
        <w:t>ekan asal dan juga dekan fakulti yang akan menerima pelajar.</w:t>
      </w:r>
    </w:p>
    <w:p w14:paraId="1EBF7121" w14:textId="3E00F4AA" w:rsidR="00E81412" w:rsidRDefault="00E81412" w:rsidP="00E81412">
      <w:pPr>
        <w:tabs>
          <w:tab w:val="left" w:pos="709"/>
        </w:tabs>
        <w:spacing w:line="240" w:lineRule="auto"/>
        <w:ind w:left="1800"/>
        <w:rPr>
          <w:rFonts w:ascii="Arial" w:hAnsi="Arial" w:cs="Arial"/>
          <w:color w:val="FF0000"/>
          <w:sz w:val="22"/>
          <w:szCs w:val="22"/>
          <w:u w:val="single"/>
          <w:lang w:val="ms-MY"/>
        </w:rPr>
      </w:pPr>
    </w:p>
    <w:p w14:paraId="5C65FB1A" w14:textId="36BE0F63"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 xml:space="preserve">Kriteria kemasukan </w:t>
      </w:r>
      <w:r w:rsidR="002D5720" w:rsidRPr="006D3DDE">
        <w:rPr>
          <w:rFonts w:ascii="Arial" w:hAnsi="Arial" w:cs="Arial"/>
          <w:sz w:val="22"/>
          <w:szCs w:val="22"/>
        </w:rPr>
        <w:t xml:space="preserve">ke program siswazah pula </w:t>
      </w:r>
      <w:r w:rsidRPr="006D3DDE">
        <w:rPr>
          <w:rFonts w:ascii="Arial" w:hAnsi="Arial" w:cs="Arial"/>
          <w:sz w:val="22"/>
          <w:szCs w:val="22"/>
        </w:rPr>
        <w:t xml:space="preserve">ditentukan oleh fakulti / </w:t>
      </w:r>
      <w:r w:rsidR="002D5720" w:rsidRPr="006D3DDE">
        <w:rPr>
          <w:rFonts w:ascii="Arial" w:hAnsi="Arial" w:cs="Arial"/>
          <w:sz w:val="22"/>
          <w:szCs w:val="22"/>
        </w:rPr>
        <w:t>i</w:t>
      </w:r>
      <w:r w:rsidRPr="006D3DDE">
        <w:rPr>
          <w:rFonts w:ascii="Arial" w:hAnsi="Arial" w:cs="Arial"/>
          <w:sz w:val="22"/>
          <w:szCs w:val="22"/>
        </w:rPr>
        <w:t>nstitut, yang disahkan oleh Jawatankuasa Pengajian Siswazah Universiti dan diluluskan oleh Senat.  Perubahan dalam syarat kemasukan, tertakluk kepada kelulusan Senat dan boleh diakses oleh orang ramai melalui laman web Sekolah Pengajian Siswazah UPM. Butiran kriteria kemasukan untuk semua program pascasiswazah dijelaskan dalam risalah dan laman web.</w:t>
      </w:r>
    </w:p>
    <w:p w14:paraId="4F5EFADF" w14:textId="77777777" w:rsidR="008B5100" w:rsidRPr="006D3DDE" w:rsidRDefault="008B5100" w:rsidP="008B5100">
      <w:pPr>
        <w:tabs>
          <w:tab w:val="left" w:pos="702"/>
        </w:tabs>
        <w:spacing w:line="240" w:lineRule="auto"/>
        <w:ind w:left="1800"/>
        <w:rPr>
          <w:rFonts w:ascii="Arial" w:hAnsi="Arial" w:cs="Arial"/>
          <w:sz w:val="22"/>
          <w:szCs w:val="22"/>
        </w:rPr>
      </w:pPr>
    </w:p>
    <w:p w14:paraId="09CB2278" w14:textId="77777777"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Secara umum, pemohon hendaklah memiliki ijazah Sarjana Muda dalam bidang yang berkaitan dengan PNGK minimum 3.00 atau pemohon tanpa kelulusan akademik yang mencukupi boleh dimasukkan ke dalam program Master tertakluk kepada keperluan lain yang ditentukan oleh fakulti / institut. Bagi program ijazah PhD, pemohon harus memiliki Ijazah Sarjana dengan kursus dalam bidang yang berkaitan dengan purata gred minimum B, atau memiliki ijazah Sarjana dengan penyelidikan dalam bidang yang berkaitan.</w:t>
      </w:r>
    </w:p>
    <w:p w14:paraId="50F606D2" w14:textId="77777777" w:rsidR="008B5100" w:rsidRPr="006D3DDE" w:rsidRDefault="008B5100" w:rsidP="008B5100">
      <w:pPr>
        <w:tabs>
          <w:tab w:val="left" w:pos="702"/>
        </w:tabs>
        <w:spacing w:line="240" w:lineRule="auto"/>
        <w:ind w:left="1800"/>
        <w:rPr>
          <w:rFonts w:ascii="Arial" w:hAnsi="Arial" w:cs="Arial"/>
          <w:sz w:val="22"/>
          <w:szCs w:val="22"/>
        </w:rPr>
      </w:pPr>
    </w:p>
    <w:p w14:paraId="09708D18" w14:textId="741BE3DC"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 xml:space="preserve">Proses kemasukan ke program siswazah di UPM ditetapkan dalam prosedur QMS UPM/PU/S/P006. Semua pemohon mesti mengemukakan permohonan dalam talian melalui sistem di </w:t>
      </w:r>
      <w:hyperlink r:id="rId11" w:history="1">
        <w:r w:rsidR="00A10520" w:rsidRPr="00DB3AA7">
          <w:rPr>
            <w:rStyle w:val="Hyperlink"/>
            <w:rFonts w:ascii="Arial" w:hAnsi="Arial" w:cs="Arial"/>
            <w:sz w:val="22"/>
            <w:szCs w:val="22"/>
          </w:rPr>
          <w:t>http://sgsportal.upm.edu.my:8080/sgsportal/</w:t>
        </w:r>
      </w:hyperlink>
      <w:r w:rsidR="00A10520">
        <w:rPr>
          <w:rFonts w:ascii="Arial" w:hAnsi="Arial" w:cs="Arial"/>
          <w:sz w:val="22"/>
          <w:szCs w:val="22"/>
        </w:rPr>
        <w:t xml:space="preserve"> </w:t>
      </w:r>
      <w:r w:rsidRPr="006D3DDE">
        <w:rPr>
          <w:rFonts w:ascii="Arial" w:hAnsi="Arial" w:cs="Arial"/>
          <w:sz w:val="22"/>
          <w:szCs w:val="22"/>
        </w:rPr>
        <w:t xml:space="preserve">.Unit kemasukan akan memeriksa dokumen sokongan yang lengkap untuk setiap permohonan. Permohonan lengkap akan dikemukakan kepada fakulti/institut yang berkaitan melalui </w:t>
      </w:r>
      <w:r w:rsidR="00A10520">
        <w:rPr>
          <w:rFonts w:ascii="Arial" w:hAnsi="Arial" w:cs="Arial"/>
          <w:sz w:val="22"/>
          <w:szCs w:val="22"/>
        </w:rPr>
        <w:t>sistem</w:t>
      </w:r>
      <w:r w:rsidRPr="006D3DDE">
        <w:rPr>
          <w:rFonts w:ascii="Arial" w:hAnsi="Arial" w:cs="Arial"/>
          <w:sz w:val="22"/>
          <w:szCs w:val="22"/>
        </w:rPr>
        <w:t xml:space="preserve"> i-GIMS</w:t>
      </w:r>
      <w:r w:rsidR="00A10520">
        <w:rPr>
          <w:rFonts w:ascii="Arial" w:hAnsi="Arial" w:cs="Arial"/>
          <w:sz w:val="22"/>
          <w:szCs w:val="22"/>
        </w:rPr>
        <w:t>,</w:t>
      </w:r>
      <w:r w:rsidRPr="006D3DDE">
        <w:rPr>
          <w:rFonts w:ascii="Arial" w:hAnsi="Arial" w:cs="Arial"/>
          <w:sz w:val="22"/>
          <w:szCs w:val="22"/>
        </w:rPr>
        <w:t xml:space="preserve"> manakala permohonan tidak lengkap </w:t>
      </w:r>
      <w:r w:rsidR="00E6710D" w:rsidRPr="006D3DDE">
        <w:rPr>
          <w:rFonts w:ascii="Arial" w:hAnsi="Arial" w:cs="Arial"/>
          <w:sz w:val="22"/>
          <w:szCs w:val="22"/>
        </w:rPr>
        <w:t xml:space="preserve">tidak </w:t>
      </w:r>
      <w:r w:rsidRPr="006D3DDE">
        <w:rPr>
          <w:rFonts w:ascii="Arial" w:hAnsi="Arial" w:cs="Arial"/>
          <w:sz w:val="22"/>
          <w:szCs w:val="22"/>
        </w:rPr>
        <w:t>akan diproses sehingga pemohon melampirkan dokumen yang diperlukan.</w:t>
      </w:r>
    </w:p>
    <w:p w14:paraId="3DE18D4A" w14:textId="77777777" w:rsidR="008B5100" w:rsidRPr="006D3DDE" w:rsidRDefault="008B5100" w:rsidP="00B51C12">
      <w:pPr>
        <w:tabs>
          <w:tab w:val="left" w:pos="702"/>
        </w:tabs>
        <w:spacing w:line="240" w:lineRule="auto"/>
        <w:ind w:left="1800"/>
        <w:rPr>
          <w:rFonts w:ascii="Arial" w:hAnsi="Arial" w:cs="Arial"/>
          <w:sz w:val="22"/>
          <w:szCs w:val="22"/>
        </w:rPr>
      </w:pPr>
    </w:p>
    <w:p w14:paraId="10F612DF" w14:textId="00801DD3" w:rsidR="008B5100" w:rsidRPr="00A10520" w:rsidRDefault="00A10520" w:rsidP="00B51C12">
      <w:pPr>
        <w:spacing w:after="120" w:line="240" w:lineRule="auto"/>
        <w:ind w:left="1800"/>
        <w:rPr>
          <w:rFonts w:ascii="Arial" w:hAnsi="Arial" w:cs="Arial"/>
          <w:sz w:val="20"/>
          <w:szCs w:val="20"/>
        </w:rPr>
      </w:pPr>
      <w:r w:rsidRPr="00B51C12">
        <w:rPr>
          <w:rFonts w:ascii="Arial" w:hAnsi="Arial" w:cs="Arial"/>
          <w:sz w:val="22"/>
          <w:szCs w:val="22"/>
        </w:rPr>
        <w:t>Seterusnya, permohonan yang lengkap akan dipertimbangkan oleh fakulti berkaitan melalui proses pemilihan diperingkat fakulti/institute dan sekiranya diluluskan oleh fakulti, SPS akan mengeluarkan surat tawaran kepada calon pelajar berkenaan.</w:t>
      </w:r>
      <w:r>
        <w:rPr>
          <w:rFonts w:ascii="Arial" w:hAnsi="Arial" w:cs="Arial"/>
          <w:sz w:val="20"/>
          <w:szCs w:val="20"/>
        </w:rPr>
        <w:t xml:space="preserve"> </w:t>
      </w:r>
      <w:r w:rsidR="008B5100" w:rsidRPr="006D3DDE">
        <w:rPr>
          <w:rFonts w:ascii="Arial" w:hAnsi="Arial" w:cs="Arial"/>
          <w:sz w:val="22"/>
          <w:szCs w:val="22"/>
        </w:rPr>
        <w:t xml:space="preserve">Hasil pemilihan </w:t>
      </w:r>
      <w:r>
        <w:rPr>
          <w:rFonts w:ascii="Arial" w:hAnsi="Arial" w:cs="Arial"/>
          <w:sz w:val="22"/>
          <w:szCs w:val="22"/>
        </w:rPr>
        <w:t>akan</w:t>
      </w:r>
      <w:r w:rsidR="008B5100" w:rsidRPr="006D3DDE">
        <w:rPr>
          <w:rFonts w:ascii="Arial" w:hAnsi="Arial" w:cs="Arial"/>
          <w:sz w:val="22"/>
          <w:szCs w:val="22"/>
        </w:rPr>
        <w:t xml:space="preserve"> dibentangkan dalam mesyuarat Jawatankuasa Pengajian Siswazah untuk pengesahan.</w:t>
      </w:r>
    </w:p>
    <w:p w14:paraId="4B3EB753" w14:textId="77777777" w:rsidR="008B5100" w:rsidRPr="006D3DDE" w:rsidRDefault="008B5100" w:rsidP="00B51C12">
      <w:pPr>
        <w:tabs>
          <w:tab w:val="left" w:pos="702"/>
        </w:tabs>
        <w:spacing w:line="240" w:lineRule="auto"/>
        <w:ind w:left="1800"/>
        <w:rPr>
          <w:rFonts w:ascii="Arial" w:hAnsi="Arial" w:cs="Arial"/>
          <w:sz w:val="22"/>
          <w:szCs w:val="22"/>
        </w:rPr>
      </w:pPr>
    </w:p>
    <w:p w14:paraId="400BBB7A" w14:textId="56273B65" w:rsidR="008B5100" w:rsidRPr="006D3DDE" w:rsidRDefault="008B5100" w:rsidP="00B51C12">
      <w:pPr>
        <w:tabs>
          <w:tab w:val="left" w:pos="702"/>
        </w:tabs>
        <w:spacing w:line="240" w:lineRule="auto"/>
        <w:ind w:left="1800"/>
        <w:rPr>
          <w:rFonts w:ascii="Arial" w:hAnsi="Arial" w:cs="Arial"/>
          <w:sz w:val="22"/>
          <w:szCs w:val="22"/>
        </w:rPr>
      </w:pPr>
      <w:r w:rsidRPr="006D3DDE">
        <w:rPr>
          <w:rFonts w:ascii="Arial" w:hAnsi="Arial" w:cs="Arial"/>
          <w:sz w:val="22"/>
          <w:szCs w:val="22"/>
        </w:rPr>
        <w:t xml:space="preserve">Terdapat keperluan tambahan untuk pelajar antarabangsa yang merupakan keperluan kemahiran </w:t>
      </w:r>
      <w:r w:rsidR="00E6710D" w:rsidRPr="006D3DDE">
        <w:rPr>
          <w:rFonts w:ascii="Arial" w:hAnsi="Arial" w:cs="Arial"/>
          <w:sz w:val="22"/>
          <w:szCs w:val="22"/>
        </w:rPr>
        <w:t>B</w:t>
      </w:r>
      <w:r w:rsidRPr="006D3DDE">
        <w:rPr>
          <w:rFonts w:ascii="Arial" w:hAnsi="Arial" w:cs="Arial"/>
          <w:sz w:val="22"/>
          <w:szCs w:val="22"/>
        </w:rPr>
        <w:t xml:space="preserve">ahasa Inggeris di mana pelajar antarabangsa mesti mendapatkan TOEFL dengan skor minimum 550 atau </w:t>
      </w:r>
      <w:r w:rsidRPr="006D3DDE">
        <w:rPr>
          <w:rFonts w:ascii="Arial" w:hAnsi="Arial" w:cs="Arial"/>
          <w:sz w:val="22"/>
          <w:szCs w:val="22"/>
        </w:rPr>
        <w:lastRenderedPageBreak/>
        <w:t>IELTS dengan minimum 6.0 atau setaraf pada masa pendaftaran.</w:t>
      </w:r>
    </w:p>
    <w:p w14:paraId="1D24065F" w14:textId="77777777" w:rsidR="008B5100" w:rsidRPr="006D3DDE" w:rsidRDefault="008B5100" w:rsidP="008B5100">
      <w:pPr>
        <w:tabs>
          <w:tab w:val="left" w:pos="702"/>
        </w:tabs>
        <w:spacing w:line="240" w:lineRule="auto"/>
        <w:ind w:left="1800"/>
        <w:rPr>
          <w:rFonts w:ascii="Arial" w:hAnsi="Arial" w:cs="Arial"/>
          <w:sz w:val="22"/>
          <w:szCs w:val="22"/>
        </w:rPr>
      </w:pPr>
    </w:p>
    <w:p w14:paraId="0A153631" w14:textId="7E54C567"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Universiti pada masa ini tidak mempunyai piawaian teknikal untuk kemasukan pelajar dengan keperluan khas. Di peringkat siswazah, syarat kemasukan, pendaftaran dan pengijazahan dikenakan kepada semua pelajar, tanpa mengira kebolehan fizikal. Bagaimanapun, UPM menyediakan kemudahan sokongan bagi pelajar seperti ruang letak kereta, tandas</w:t>
      </w:r>
      <w:r w:rsidR="00A10520">
        <w:rPr>
          <w:rFonts w:ascii="Arial" w:hAnsi="Arial" w:cs="Arial"/>
          <w:sz w:val="22"/>
          <w:szCs w:val="22"/>
        </w:rPr>
        <w:t xml:space="preserve"> </w:t>
      </w:r>
      <w:r w:rsidRPr="006D3DDE">
        <w:rPr>
          <w:rFonts w:ascii="Arial" w:hAnsi="Arial" w:cs="Arial"/>
          <w:sz w:val="22"/>
          <w:szCs w:val="22"/>
        </w:rPr>
        <w:t>dan tanjakan di beberapa lokasi tertentu.</w:t>
      </w:r>
    </w:p>
    <w:p w14:paraId="45B703F6" w14:textId="77777777" w:rsidR="008B5100" w:rsidRPr="00E81412" w:rsidRDefault="008B5100" w:rsidP="00E81412">
      <w:pPr>
        <w:tabs>
          <w:tab w:val="left" w:pos="709"/>
        </w:tabs>
        <w:spacing w:line="240" w:lineRule="auto"/>
        <w:ind w:left="1800"/>
        <w:rPr>
          <w:rFonts w:ascii="Arial" w:hAnsi="Arial" w:cs="Arial"/>
          <w:color w:val="FF0000"/>
          <w:sz w:val="22"/>
          <w:szCs w:val="22"/>
          <w:u w:val="single"/>
          <w:lang w:val="ms-MY"/>
        </w:rPr>
      </w:pPr>
    </w:p>
    <w:p w14:paraId="3163CBCA" w14:textId="77777777" w:rsidR="00E81412" w:rsidRPr="00E81412" w:rsidRDefault="00E81412" w:rsidP="00E81412">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A9E565A" w14:textId="77777777" w:rsidR="00E81412" w:rsidRPr="00E81412" w:rsidRDefault="00E81412" w:rsidP="00F960C9">
      <w:pPr>
        <w:spacing w:line="240" w:lineRule="auto"/>
        <w:rPr>
          <w:rFonts w:ascii="Arial" w:hAnsi="Arial" w:cs="Arial"/>
          <w:color w:val="FF0000"/>
          <w:u w:val="single"/>
          <w:lang w:val="ms-MY"/>
        </w:rPr>
      </w:pPr>
    </w:p>
    <w:p w14:paraId="37639476" w14:textId="77777777" w:rsidR="00E81412" w:rsidRPr="00E81412" w:rsidRDefault="00E81412" w:rsidP="00664082">
      <w:pPr>
        <w:numPr>
          <w:ilvl w:val="0"/>
          <w:numId w:val="36"/>
        </w:numPr>
        <w:tabs>
          <w:tab w:val="left" w:pos="702"/>
        </w:tabs>
        <w:spacing w:line="240" w:lineRule="auto"/>
        <w:ind w:left="1843" w:hanging="425"/>
        <w:rPr>
          <w:rFonts w:ascii="Arial" w:hAnsi="Arial" w:cs="Arial"/>
          <w:color w:val="000000"/>
          <w:sz w:val="22"/>
          <w:szCs w:val="22"/>
          <w:lang w:val="ms-MY"/>
        </w:rPr>
      </w:pPr>
      <w:r w:rsidRPr="00E81412">
        <w:rPr>
          <w:rFonts w:ascii="Arial" w:hAnsi="Arial" w:cs="Arial"/>
          <w:sz w:val="22"/>
          <w:szCs w:val="22"/>
          <w:lang w:val="ms-MY"/>
        </w:rPr>
        <w:t>Provide evidence that the students selected fulfil the admission policies that are consistent with applicable requirements.</w:t>
      </w:r>
    </w:p>
    <w:p w14:paraId="02433D93" w14:textId="77777777" w:rsidR="00E81412" w:rsidRPr="00E81412" w:rsidRDefault="00E81412" w:rsidP="00E81412">
      <w:pPr>
        <w:spacing w:line="240" w:lineRule="auto"/>
        <w:ind w:left="1843"/>
        <w:rPr>
          <w:rFonts w:ascii="Arial" w:hAnsi="Arial" w:cs="Arial"/>
          <w:color w:val="FF0000"/>
          <w:sz w:val="22"/>
          <w:szCs w:val="22"/>
          <w:lang w:val="ms-MY"/>
        </w:rPr>
      </w:pPr>
    </w:p>
    <w:p w14:paraId="689DE78C" w14:textId="3A1E7798" w:rsidR="00E81412" w:rsidRPr="00E81412" w:rsidRDefault="00E81412" w:rsidP="00E81412">
      <w:pPr>
        <w:spacing w:line="240" w:lineRule="auto"/>
        <w:ind w:left="1843"/>
        <w:rPr>
          <w:rFonts w:ascii="Tahoma" w:hAnsi="Tahoma" w:cs="Tahoma"/>
          <w:sz w:val="22"/>
          <w:szCs w:val="22"/>
          <w:lang w:val="ms-MY" w:eastAsia="ms-MY"/>
        </w:rPr>
      </w:pPr>
      <w:r w:rsidRPr="00E81412">
        <w:rPr>
          <w:rFonts w:ascii="Arial" w:hAnsi="Arial" w:cs="Arial"/>
          <w:color w:val="FF0000"/>
          <w:sz w:val="22"/>
          <w:szCs w:val="22"/>
          <w:u w:val="single"/>
          <w:lang w:val="ms-MY"/>
        </w:rPr>
        <w:t>Maklumat di</w:t>
      </w:r>
      <w:r w:rsidR="00E6710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Tahoma" w:hAnsi="Tahoma" w:cs="Tahoma"/>
          <w:sz w:val="22"/>
          <w:szCs w:val="22"/>
          <w:lang w:val="ms-MY" w:eastAsia="ms-MY"/>
        </w:rPr>
        <w:t xml:space="preserve"> </w:t>
      </w:r>
    </w:p>
    <w:p w14:paraId="0195405F" w14:textId="2853366C" w:rsidR="00725CAD" w:rsidRPr="00B51C12" w:rsidRDefault="00E81412" w:rsidP="00725CAD">
      <w:pPr>
        <w:spacing w:line="240" w:lineRule="auto"/>
        <w:ind w:left="1843"/>
        <w:rPr>
          <w:rFonts w:ascii="Arial" w:hAnsi="Arial" w:cs="Arial"/>
          <w:sz w:val="22"/>
          <w:szCs w:val="22"/>
        </w:rPr>
      </w:pPr>
      <w:r w:rsidRPr="00E81412">
        <w:rPr>
          <w:rFonts w:ascii="Arial" w:hAnsi="Arial" w:cs="Arial"/>
          <w:sz w:val="22"/>
          <w:szCs w:val="22"/>
          <w:lang w:val="ms-MY" w:eastAsia="ms-MY"/>
        </w:rPr>
        <w:t>Memandangkan pemilihan pelajar dibuat menerusi sistem pemilihan di peringkat BPKP, KPT, mana-mana calon yang tidak memenuhi syarat akan terkeluar daripada senarai tapis</w:t>
      </w:r>
      <w:r w:rsidR="006D3DDE">
        <w:rPr>
          <w:rFonts w:ascii="Arial" w:hAnsi="Arial" w:cs="Arial"/>
          <w:sz w:val="22"/>
          <w:szCs w:val="22"/>
          <w:lang w:val="ms-MY" w:eastAsia="ms-MY"/>
        </w:rPr>
        <w:t>an</w:t>
      </w:r>
      <w:r w:rsidRPr="00E81412">
        <w:rPr>
          <w:rFonts w:ascii="Arial" w:hAnsi="Arial" w:cs="Arial"/>
          <w:sz w:val="22"/>
          <w:szCs w:val="22"/>
          <w:lang w:val="ms-MY" w:eastAsia="ms-MY"/>
        </w:rPr>
        <w:t>.</w:t>
      </w:r>
      <w:r w:rsidR="00725CAD" w:rsidRPr="00566458">
        <w:rPr>
          <w:rFonts w:ascii="Arial" w:hAnsi="Arial" w:cs="Arial"/>
          <w:sz w:val="22"/>
          <w:szCs w:val="22"/>
          <w:lang w:val="ms-MY"/>
        </w:rPr>
        <w:t xml:space="preserve">Setiap permohonan ke program siswazah di UPM akan disaring berdasarkan syarat kelayakan akademik yang telah diluluskan oleh Senat. </w:t>
      </w:r>
      <w:r w:rsidR="00725CAD" w:rsidRPr="00B51C12">
        <w:rPr>
          <w:rFonts w:ascii="Arial" w:hAnsi="Arial" w:cs="Arial"/>
          <w:sz w:val="22"/>
          <w:szCs w:val="22"/>
        </w:rPr>
        <w:t>Proses saringan dibuat di peringkat fakulti, dan hanya calon yang memenuhi syarat kemasukan minimum dan mendapat sokongan fakulti akan diluluskan bagi menerima tawaran kemasukan. Sekiranya ada permohonan yang tidak disokong atas sebab tertentu, permohonan berkenaan akan dibawa ke Jawatankuasa Pengajian Siswazah Universiti untuk dipertimbangkan semula bersama dengan fakulti lain yang mungkin bersesuaian dengan latar belakang dan kelayakan akademik pelajar.</w:t>
      </w:r>
    </w:p>
    <w:p w14:paraId="6FF33570" w14:textId="77777777" w:rsidR="00485561" w:rsidRPr="00B51C12" w:rsidRDefault="00485561" w:rsidP="00725CAD">
      <w:pPr>
        <w:tabs>
          <w:tab w:val="left" w:pos="702"/>
        </w:tabs>
        <w:spacing w:line="240" w:lineRule="auto"/>
        <w:rPr>
          <w:rFonts w:ascii="Arial" w:hAnsi="Arial" w:cs="Arial"/>
          <w:color w:val="000000"/>
          <w:sz w:val="22"/>
          <w:szCs w:val="22"/>
          <w:lang w:val="ms-MY"/>
        </w:rPr>
      </w:pPr>
    </w:p>
    <w:p w14:paraId="51591796" w14:textId="660EDE60" w:rsidR="008C574D" w:rsidRPr="00E81412" w:rsidRDefault="008C574D" w:rsidP="00E81412">
      <w:pPr>
        <w:tabs>
          <w:tab w:val="left" w:pos="702"/>
        </w:tabs>
        <w:spacing w:line="240" w:lineRule="auto"/>
        <w:ind w:left="1843" w:hanging="425"/>
        <w:rPr>
          <w:rFonts w:ascii="Arial" w:hAnsi="Arial" w:cs="Arial"/>
          <w:color w:val="000000"/>
          <w:sz w:val="22"/>
          <w:szCs w:val="22"/>
          <w:lang w:val="ms-MY"/>
        </w:rPr>
      </w:pPr>
      <w:r w:rsidRPr="008C574D">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r w:rsidR="00AB3C88">
        <w:rPr>
          <w:rFonts w:ascii="Arial" w:hAnsi="Arial" w:cs="Arial"/>
          <w:color w:val="FF0000"/>
          <w:sz w:val="22"/>
          <w:szCs w:val="22"/>
          <w:u w:val="single"/>
          <w:lang w:val="ms-MY"/>
        </w:rPr>
        <w:t xml:space="preserve"> </w:t>
      </w:r>
    </w:p>
    <w:p w14:paraId="7F9A9B8D" w14:textId="77777777" w:rsidR="006D3DDE" w:rsidRPr="00E81412" w:rsidRDefault="006D3DDE" w:rsidP="006E2694">
      <w:pPr>
        <w:tabs>
          <w:tab w:val="left" w:pos="702"/>
        </w:tabs>
        <w:spacing w:line="240" w:lineRule="auto"/>
        <w:rPr>
          <w:rFonts w:ascii="Arial" w:hAnsi="Arial" w:cs="Arial"/>
          <w:color w:val="000000"/>
          <w:sz w:val="22"/>
          <w:szCs w:val="22"/>
          <w:lang w:val="ms-MY"/>
        </w:rPr>
      </w:pPr>
    </w:p>
    <w:p w14:paraId="2D833850" w14:textId="77777777" w:rsidR="00E81412" w:rsidRPr="00E81412" w:rsidRDefault="00E81412" w:rsidP="00664082">
      <w:pPr>
        <w:numPr>
          <w:ilvl w:val="0"/>
          <w:numId w:val="36"/>
        </w:numPr>
        <w:spacing w:line="240" w:lineRule="auto"/>
        <w:ind w:left="1843" w:hanging="425"/>
        <w:rPr>
          <w:rFonts w:ascii="Arial" w:hAnsi="Arial" w:cs="Arial"/>
          <w:sz w:val="22"/>
          <w:szCs w:val="22"/>
          <w:lang w:val="ms-MY"/>
        </w:rPr>
      </w:pPr>
      <w:r w:rsidRPr="00E81412">
        <w:rPr>
          <w:rFonts w:ascii="Arial" w:hAnsi="Arial" w:cs="Arial"/>
          <w:sz w:val="22"/>
          <w:szCs w:val="22"/>
          <w:lang w:val="ms-MY"/>
        </w:rPr>
        <w:t>Describe the admission mechanisms and criteria for students with other equivalent qualifications (where applicable).</w:t>
      </w:r>
    </w:p>
    <w:p w14:paraId="1E141E1F" w14:textId="77777777" w:rsidR="00E81412" w:rsidRPr="00E81412" w:rsidRDefault="00E81412" w:rsidP="00E81412">
      <w:pPr>
        <w:tabs>
          <w:tab w:val="left" w:pos="709"/>
        </w:tabs>
        <w:spacing w:line="240" w:lineRule="auto"/>
        <w:ind w:left="1843"/>
        <w:rPr>
          <w:rFonts w:ascii="Arial" w:hAnsi="Arial" w:cs="Arial"/>
          <w:color w:val="000000"/>
          <w:sz w:val="22"/>
          <w:szCs w:val="22"/>
          <w:lang w:val="ms-MY"/>
        </w:rPr>
      </w:pPr>
    </w:p>
    <w:p w14:paraId="04D44290" w14:textId="2C52565D" w:rsidR="00E81412" w:rsidRPr="00E81412" w:rsidRDefault="00E81412" w:rsidP="00E81412">
      <w:pPr>
        <w:tabs>
          <w:tab w:val="left" w:pos="709"/>
        </w:tabs>
        <w:spacing w:line="240" w:lineRule="auto"/>
        <w:ind w:left="1418" w:hanging="851"/>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00CD658C">
        <w:rPr>
          <w:rFonts w:ascii="Arial" w:hAnsi="Arial" w:cs="Arial"/>
          <w:color w:val="FF0000"/>
          <w:sz w:val="22"/>
          <w:szCs w:val="22"/>
          <w:lang w:val="ms-MY"/>
        </w:rPr>
        <w:t xml:space="preserve">    </w:t>
      </w:r>
      <w:r w:rsidR="006D3DDE">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0A43BC" w14:textId="245C733E" w:rsidR="00E81412" w:rsidRPr="00E81412" w:rsidRDefault="00E81412" w:rsidP="006D3DDE">
      <w:pPr>
        <w:spacing w:line="240" w:lineRule="auto"/>
        <w:ind w:left="1701" w:hanging="1134"/>
        <w:rPr>
          <w:rFonts w:ascii="Arial" w:hAnsi="Arial" w:cs="Arial"/>
          <w:sz w:val="22"/>
          <w:szCs w:val="22"/>
          <w:lang w:val="ms-MY" w:eastAsia="ms-MY"/>
        </w:rPr>
      </w:pPr>
      <w:r w:rsidRPr="00E81412">
        <w:rPr>
          <w:rFonts w:ascii="Arial" w:hAnsi="Arial" w:cs="Arial"/>
          <w:sz w:val="22"/>
          <w:szCs w:val="22"/>
          <w:lang w:val="ms-MY" w:eastAsia="ms-MY"/>
        </w:rPr>
        <w:tab/>
        <w:t>Pada umumnya pengambilan pelajar bacelor (</w:t>
      </w:r>
      <w:r w:rsidRPr="00184429">
        <w:rPr>
          <w:rFonts w:ascii="Arial" w:hAnsi="Arial" w:cs="Arial"/>
          <w:sz w:val="22"/>
          <w:szCs w:val="22"/>
          <w:lang w:val="ms-MY" w:eastAsia="ms-MY"/>
        </w:rPr>
        <w:t>sal</w:t>
      </w:r>
      <w:r w:rsidR="003151DA" w:rsidRPr="00184429">
        <w:rPr>
          <w:rFonts w:ascii="Arial" w:hAnsi="Arial" w:cs="Arial"/>
          <w:sz w:val="22"/>
          <w:szCs w:val="22"/>
          <w:lang w:val="ms-MY" w:eastAsia="ms-MY"/>
        </w:rPr>
        <w:t>u</w:t>
      </w:r>
      <w:r w:rsidRPr="00184429">
        <w:rPr>
          <w:rFonts w:ascii="Arial" w:hAnsi="Arial" w:cs="Arial"/>
          <w:sz w:val="22"/>
          <w:szCs w:val="22"/>
          <w:lang w:val="ms-MY" w:eastAsia="ms-MY"/>
        </w:rPr>
        <w:t>ran</w:t>
      </w:r>
      <w:r w:rsidR="00535F1C">
        <w:rPr>
          <w:rFonts w:ascii="Arial" w:hAnsi="Arial" w:cs="Arial"/>
          <w:sz w:val="22"/>
          <w:szCs w:val="22"/>
          <w:lang w:val="ms-MY" w:eastAsia="ms-MY"/>
        </w:rPr>
        <w:t xml:space="preserve"> </w:t>
      </w:r>
      <w:r w:rsidRPr="00E81412">
        <w:rPr>
          <w:rFonts w:ascii="Arial" w:hAnsi="Arial" w:cs="Arial"/>
          <w:sz w:val="22"/>
          <w:szCs w:val="22"/>
          <w:lang w:val="ms-MY" w:eastAsia="ms-MY"/>
        </w:rPr>
        <w:t>perdana) adalah ter</w:t>
      </w:r>
      <w:r w:rsidR="003151DA">
        <w:rPr>
          <w:rFonts w:ascii="Arial" w:hAnsi="Arial" w:cs="Arial"/>
          <w:sz w:val="22"/>
          <w:szCs w:val="22"/>
          <w:lang w:val="ms-MY" w:eastAsia="ms-MY"/>
        </w:rPr>
        <w:t>d</w:t>
      </w:r>
      <w:r w:rsidRPr="00E81412">
        <w:rPr>
          <w:rFonts w:ascii="Arial" w:hAnsi="Arial" w:cs="Arial"/>
          <w:sz w:val="22"/>
          <w:szCs w:val="22"/>
          <w:lang w:val="ms-MY" w:eastAsia="ms-MY"/>
        </w:rPr>
        <w:t>iri daripada calon SPTM/Matrikulasi dan Asasi tahun semasa tetapi UPM juga mengambil pelajar yang terdiri daripada pemegang diploma yang diiktiraf. Selain itu UPM juga mengambil pelajar daripada saluran khas seperti kelayakan akademik dengan pengalaman kerja untuk program yang dijalankan untuk eksekutif dan pendidikan jarak jauh.</w:t>
      </w:r>
    </w:p>
    <w:p w14:paraId="4AD570B1" w14:textId="6312E74C" w:rsidR="00E81412" w:rsidRPr="00B51C12" w:rsidRDefault="00E81412" w:rsidP="00E81412">
      <w:pPr>
        <w:spacing w:line="240" w:lineRule="auto"/>
        <w:ind w:left="1843"/>
        <w:rPr>
          <w:rFonts w:ascii="Arial" w:hAnsi="Arial" w:cs="Arial"/>
          <w:sz w:val="22"/>
          <w:szCs w:val="22"/>
          <w:lang w:val="ms-MY" w:eastAsia="ms-MY"/>
        </w:rPr>
      </w:pPr>
    </w:p>
    <w:p w14:paraId="48C26E1D" w14:textId="27D84643" w:rsidR="006D3DDE" w:rsidRPr="00566458" w:rsidRDefault="00D82711" w:rsidP="00B51C12">
      <w:pPr>
        <w:tabs>
          <w:tab w:val="left" w:pos="709"/>
        </w:tabs>
        <w:spacing w:line="240" w:lineRule="auto"/>
        <w:ind w:left="1701" w:hanging="1134"/>
        <w:rPr>
          <w:rFonts w:ascii="Arial" w:hAnsi="Arial" w:cs="Arial"/>
          <w:sz w:val="22"/>
          <w:szCs w:val="22"/>
          <w:lang w:val="ms-MY"/>
        </w:rPr>
      </w:pPr>
      <w:r w:rsidRPr="00B51C12">
        <w:rPr>
          <w:rFonts w:ascii="Arial" w:eastAsia="Arial" w:hAnsi="Arial" w:cs="Arial"/>
          <w:sz w:val="22"/>
          <w:szCs w:val="22"/>
          <w:lang w:val="ms-MY"/>
        </w:rPr>
        <w:tab/>
      </w:r>
      <w:r w:rsidRPr="00B51C12">
        <w:rPr>
          <w:rFonts w:ascii="Arial" w:eastAsia="Arial" w:hAnsi="Arial" w:cs="Arial"/>
          <w:sz w:val="22"/>
          <w:szCs w:val="22"/>
          <w:lang w:val="ms-MY"/>
        </w:rPr>
        <w:tab/>
      </w:r>
      <w:r w:rsidR="00B51C12" w:rsidRPr="00B51C12">
        <w:rPr>
          <w:rFonts w:ascii="Arial" w:eastAsia="Arial" w:hAnsi="Arial" w:cs="Arial"/>
          <w:sz w:val="22"/>
          <w:szCs w:val="22"/>
          <w:lang w:val="ms-MY"/>
        </w:rPr>
        <w:t>Bagi</w:t>
      </w:r>
      <w:r w:rsidRPr="00B51C12">
        <w:rPr>
          <w:rFonts w:ascii="Arial" w:eastAsia="Arial" w:hAnsi="Arial" w:cs="Arial"/>
          <w:sz w:val="22"/>
          <w:szCs w:val="22"/>
          <w:lang w:val="ms-MY"/>
        </w:rPr>
        <w:t xml:space="preserve"> kemasukan </w:t>
      </w:r>
      <w:r w:rsidR="003151DA" w:rsidRPr="00B51C12">
        <w:rPr>
          <w:rFonts w:ascii="Arial" w:eastAsia="Arial" w:hAnsi="Arial" w:cs="Arial"/>
          <w:sz w:val="22"/>
          <w:szCs w:val="22"/>
          <w:lang w:val="ms-MY"/>
        </w:rPr>
        <w:t xml:space="preserve">pelajar siswazah </w:t>
      </w:r>
      <w:r w:rsidRPr="00B51C12">
        <w:rPr>
          <w:rFonts w:ascii="Arial" w:eastAsia="Arial" w:hAnsi="Arial" w:cs="Arial"/>
          <w:sz w:val="22"/>
          <w:szCs w:val="22"/>
          <w:lang w:val="ms-MY"/>
        </w:rPr>
        <w:t>di UPM</w:t>
      </w:r>
      <w:r w:rsidR="00B51C12" w:rsidRPr="00B51C12">
        <w:rPr>
          <w:rFonts w:ascii="Arial" w:eastAsia="Arial" w:hAnsi="Arial" w:cs="Arial"/>
          <w:sz w:val="22"/>
          <w:szCs w:val="22"/>
          <w:lang w:val="ms-MY"/>
        </w:rPr>
        <w:t>,</w:t>
      </w:r>
      <w:r w:rsidRPr="00B51C12">
        <w:rPr>
          <w:rFonts w:ascii="Arial" w:eastAsia="Arial" w:hAnsi="Arial" w:cs="Arial"/>
          <w:sz w:val="22"/>
          <w:szCs w:val="22"/>
          <w:lang w:val="ms-MY"/>
        </w:rPr>
        <w:t xml:space="preserve"> </w:t>
      </w:r>
      <w:r w:rsidR="00B51C12" w:rsidRPr="00566458">
        <w:rPr>
          <w:rFonts w:ascii="Arial" w:hAnsi="Arial" w:cs="Arial"/>
          <w:sz w:val="22"/>
          <w:szCs w:val="22"/>
          <w:lang w:val="ms-MY"/>
        </w:rPr>
        <w:t>dalam kes di mana calon tidak memenuhi syarat yang ditetapkan atau mempunyai kelayakan berbeza, permohonan pelajar akan dibawa kepada Jawatankuasa Pengajian Siswazah Universiti (JKPSU) untuk dipertimbangkan.</w:t>
      </w:r>
    </w:p>
    <w:p w14:paraId="21FAA6A8" w14:textId="77777777" w:rsidR="00B51C12" w:rsidRDefault="00B51C12" w:rsidP="00B51C12">
      <w:pPr>
        <w:tabs>
          <w:tab w:val="left" w:pos="709"/>
        </w:tabs>
        <w:spacing w:line="240" w:lineRule="auto"/>
        <w:ind w:left="1701" w:hanging="1134"/>
        <w:rPr>
          <w:rFonts w:ascii="Arial" w:hAnsi="Arial" w:cs="Arial"/>
          <w:sz w:val="22"/>
          <w:szCs w:val="22"/>
          <w:lang w:val="ms-MY" w:eastAsia="ms-MY"/>
        </w:rPr>
      </w:pPr>
    </w:p>
    <w:p w14:paraId="17A0D79A" w14:textId="23C146B6" w:rsidR="008C574D" w:rsidRPr="00E81412" w:rsidRDefault="008C574D" w:rsidP="006D3DDE">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BE24D6E" w14:textId="77777777" w:rsidR="006D3DDE" w:rsidRPr="00E81412" w:rsidRDefault="006D3DDE" w:rsidP="00F71895">
      <w:pPr>
        <w:tabs>
          <w:tab w:val="left" w:pos="709"/>
        </w:tabs>
        <w:spacing w:line="240" w:lineRule="auto"/>
        <w:rPr>
          <w:rFonts w:ascii="Arial" w:hAnsi="Arial" w:cs="Arial"/>
          <w:color w:val="000000"/>
          <w:lang w:val="ms-MY"/>
        </w:rPr>
      </w:pPr>
    </w:p>
    <w:p w14:paraId="370479D1" w14:textId="77777777" w:rsidR="00E81412" w:rsidRPr="00E81412" w:rsidRDefault="00E81412" w:rsidP="00664082">
      <w:pPr>
        <w:numPr>
          <w:ilvl w:val="2"/>
          <w:numId w:val="35"/>
        </w:numPr>
        <w:tabs>
          <w:tab w:val="left" w:pos="709"/>
        </w:tabs>
        <w:spacing w:line="240" w:lineRule="auto"/>
        <w:ind w:left="1440" w:hanging="873"/>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Explain how the selection criteria are accessible to the public.</w:t>
      </w:r>
    </w:p>
    <w:p w14:paraId="41C22A5B" w14:textId="77777777" w:rsidR="00E81412" w:rsidRPr="00E81412" w:rsidRDefault="00E81412" w:rsidP="00E81412">
      <w:pPr>
        <w:tabs>
          <w:tab w:val="left" w:pos="709"/>
        </w:tabs>
        <w:spacing w:line="240" w:lineRule="auto"/>
        <w:ind w:left="1440"/>
        <w:rPr>
          <w:rFonts w:ascii="Arial" w:hAnsi="Arial" w:cs="Arial"/>
          <w:color w:val="000000"/>
          <w:sz w:val="22"/>
          <w:szCs w:val="22"/>
          <w:lang w:val="ms-MY"/>
        </w:rPr>
      </w:pPr>
    </w:p>
    <w:p w14:paraId="50DFC052" w14:textId="0FA8DFB5" w:rsidR="00E81412" w:rsidRPr="00E81412" w:rsidRDefault="00E81412" w:rsidP="00E81412">
      <w:pPr>
        <w:tabs>
          <w:tab w:val="left" w:pos="709"/>
        </w:tabs>
        <w:spacing w:line="240" w:lineRule="auto"/>
        <w:rPr>
          <w:rFonts w:ascii="Arial" w:hAnsi="Arial" w:cs="Arial"/>
          <w:color w:val="FF0000"/>
          <w:sz w:val="22"/>
          <w:szCs w:val="22"/>
          <w:u w:val="single"/>
          <w:lang w:val="ms-MY"/>
        </w:rPr>
      </w:pPr>
      <w:r w:rsidRPr="00E81412">
        <w:rPr>
          <w:rFonts w:ascii="Arial" w:hAnsi="Arial" w:cs="Arial"/>
          <w:color w:val="FF0000"/>
          <w:sz w:val="22"/>
          <w:szCs w:val="22"/>
          <w:lang w:val="ms-MY"/>
        </w:rPr>
        <w:tab/>
      </w:r>
      <w:r>
        <w:rPr>
          <w:rFonts w:ascii="Arial" w:hAnsi="Arial" w:cs="Arial"/>
          <w:color w:val="FF0000"/>
          <w:sz w:val="22"/>
          <w:szCs w:val="22"/>
          <w:lang w:val="ms-MY"/>
        </w:rPr>
        <w:tab/>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2E1ECC5" w14:textId="56562B53" w:rsidR="00E81412" w:rsidRPr="00B51C12" w:rsidRDefault="00E81412" w:rsidP="00B51C12">
      <w:pPr>
        <w:spacing w:after="120" w:line="240" w:lineRule="auto"/>
        <w:ind w:left="1701"/>
        <w:rPr>
          <w:rFonts w:ascii="Arial" w:hAnsi="Arial" w:cs="Arial"/>
          <w:sz w:val="22"/>
          <w:szCs w:val="22"/>
        </w:rPr>
      </w:pPr>
      <w:r w:rsidRPr="00B51C12">
        <w:rPr>
          <w:rFonts w:ascii="Arial" w:hAnsi="Arial" w:cs="Arial"/>
          <w:sz w:val="22"/>
          <w:szCs w:val="22"/>
          <w:lang w:val="ms-MY" w:eastAsia="ms-MY"/>
        </w:rPr>
        <w:t xml:space="preserve">Pihak awam dan bakal calon boleh mengakses maklumat syarat kemasukan program prasiswazah dan siswazah di UPM pada bila-bila masa dengan melayari laman web UPM.  Pada halaman pertama laman web UPM, bakal </w:t>
      </w:r>
      <w:r w:rsidRPr="00B51C12">
        <w:rPr>
          <w:rFonts w:ascii="Arial" w:hAnsi="Arial" w:cs="Arial"/>
          <w:sz w:val="22"/>
          <w:szCs w:val="22"/>
          <w:lang w:val="ms-MY" w:eastAsia="ms-MY"/>
        </w:rPr>
        <w:lastRenderedPageBreak/>
        <w:t xml:space="preserve">calon hanya perlu klik kepada ikon bakal pelajar dan seterusnya akan dapat mengakses maklumat lanjut berkenaan program pengajian, maklumat visa, prospektus UPM dan lain-lain </w:t>
      </w:r>
      <w:r w:rsidR="003151DA" w:rsidRPr="00B51C12">
        <w:rPr>
          <w:rFonts w:ascii="Arial" w:hAnsi="Arial" w:cs="Arial"/>
          <w:sz w:val="22"/>
          <w:szCs w:val="22"/>
          <w:lang w:val="ms-MY" w:eastAsia="ms-MY"/>
        </w:rPr>
        <w:t xml:space="preserve">yang </w:t>
      </w:r>
      <w:r w:rsidRPr="00B51C12">
        <w:rPr>
          <w:rFonts w:ascii="Arial" w:hAnsi="Arial" w:cs="Arial"/>
          <w:sz w:val="22"/>
          <w:szCs w:val="22"/>
          <w:lang w:val="ms-MY" w:eastAsia="ms-MY"/>
        </w:rPr>
        <w:t xml:space="preserve">berkaitan. </w:t>
      </w:r>
      <w:r w:rsidR="00B51C12" w:rsidRPr="00B51C12">
        <w:rPr>
          <w:rFonts w:ascii="Arial" w:hAnsi="Arial" w:cs="Arial"/>
          <w:sz w:val="22"/>
          <w:szCs w:val="22"/>
        </w:rPr>
        <w:t xml:space="preserve">Selain laman web, maklumat juga ada diterbitkan di dalam Prospektus UPM, </w:t>
      </w:r>
      <w:r w:rsidR="00B51C12" w:rsidRPr="00B51C12">
        <w:rPr>
          <w:rFonts w:ascii="Arial" w:hAnsi="Arial" w:cs="Arial"/>
          <w:i/>
          <w:iCs/>
          <w:sz w:val="22"/>
          <w:szCs w:val="22"/>
        </w:rPr>
        <w:t>Postgraduate Handbook</w:t>
      </w:r>
      <w:r w:rsidR="00B51C12" w:rsidRPr="00B51C12">
        <w:rPr>
          <w:rFonts w:ascii="Arial" w:hAnsi="Arial" w:cs="Arial"/>
          <w:sz w:val="22"/>
          <w:szCs w:val="22"/>
        </w:rPr>
        <w:t xml:space="preserve">, Brosur Program Siswazah dan lain-lain bahan terbitan. Dari semasa ke semasa juga, UPM melalui SPS atau fakulti akan mempromosikan program yang ditawarkan sama ada melalui </w:t>
      </w:r>
      <w:r w:rsidR="00B51C12" w:rsidRPr="00B51C12">
        <w:rPr>
          <w:rFonts w:ascii="Arial" w:hAnsi="Arial" w:cs="Arial"/>
          <w:i/>
          <w:iCs/>
          <w:sz w:val="22"/>
          <w:szCs w:val="22"/>
        </w:rPr>
        <w:t>Facebook</w:t>
      </w:r>
      <w:r w:rsidR="00B51C12" w:rsidRPr="00B51C12">
        <w:rPr>
          <w:rFonts w:ascii="Arial" w:hAnsi="Arial" w:cs="Arial"/>
          <w:sz w:val="22"/>
          <w:szCs w:val="22"/>
        </w:rPr>
        <w:t>, iklan akhbar, poster mahupun Pameran Pendidikan yang ada dianjurkan di dalam dan luar negeri.</w:t>
      </w:r>
    </w:p>
    <w:p w14:paraId="45952684" w14:textId="05F374BE" w:rsidR="00BF0444" w:rsidRDefault="00BF0444" w:rsidP="00B51C12">
      <w:pPr>
        <w:spacing w:line="240" w:lineRule="auto"/>
        <w:ind w:left="1701"/>
        <w:contextualSpacing/>
        <w:rPr>
          <w:rFonts w:ascii="Arial" w:hAnsi="Arial" w:cs="Arial"/>
          <w:sz w:val="22"/>
          <w:szCs w:val="22"/>
          <w:lang w:val="ms-MY" w:eastAsia="ms-MY"/>
        </w:rPr>
      </w:pPr>
    </w:p>
    <w:p w14:paraId="20451962" w14:textId="7FADDB80" w:rsidR="00E81412" w:rsidRPr="00F960C9" w:rsidRDefault="00AB3C88" w:rsidP="00F960C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94917B5" w14:textId="77777777" w:rsidR="006D3DDE" w:rsidRPr="00E81412" w:rsidRDefault="006D3DDE" w:rsidP="00E81412">
      <w:pPr>
        <w:tabs>
          <w:tab w:val="left" w:pos="709"/>
        </w:tabs>
        <w:spacing w:line="240" w:lineRule="auto"/>
        <w:rPr>
          <w:rFonts w:ascii="Arial" w:hAnsi="Arial" w:cs="Arial"/>
          <w:color w:val="FF0000"/>
          <w:sz w:val="22"/>
          <w:szCs w:val="22"/>
          <w:u w:val="single"/>
          <w:lang w:val="ms-MY"/>
        </w:rPr>
      </w:pPr>
    </w:p>
    <w:p w14:paraId="15EB99F3" w14:textId="77777777" w:rsidR="00E81412" w:rsidRPr="00E81412" w:rsidRDefault="00E81412" w:rsidP="00664082">
      <w:pPr>
        <w:numPr>
          <w:ilvl w:val="0"/>
          <w:numId w:val="37"/>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If other additional selection criteria are utilised, describe them.</w:t>
      </w:r>
    </w:p>
    <w:p w14:paraId="0A7DAE7C" w14:textId="77777777" w:rsidR="00E81412" w:rsidRPr="00E81412" w:rsidRDefault="00E81412" w:rsidP="00E81412">
      <w:pPr>
        <w:tabs>
          <w:tab w:val="left" w:pos="709"/>
        </w:tabs>
        <w:spacing w:line="240" w:lineRule="auto"/>
        <w:ind w:left="1800"/>
        <w:contextualSpacing/>
        <w:rPr>
          <w:rFonts w:ascii="Arial" w:hAnsi="Arial" w:cs="Arial"/>
          <w:color w:val="FF0000"/>
          <w:sz w:val="22"/>
          <w:szCs w:val="22"/>
          <w:lang w:val="ms-MY"/>
        </w:rPr>
      </w:pPr>
    </w:p>
    <w:p w14:paraId="129B8F29" w14:textId="6E84EC32" w:rsidR="00E81412" w:rsidRPr="00E81412" w:rsidRDefault="00E81412" w:rsidP="00E81412">
      <w:pPr>
        <w:tabs>
          <w:tab w:val="left" w:pos="709"/>
        </w:tabs>
        <w:spacing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CFCFA3" w14:textId="5087CE91" w:rsidR="00E81412" w:rsidRPr="00E81412" w:rsidRDefault="00E81412" w:rsidP="00E81412">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Secara umumnya pertimbangan kemasukan ke program prasiswazah UPM hanya memerlukan bukti bertulis berkenaan pematuhan kepada syarat kemasukan yang ditetapkan. Walau bagaimanapun terdapat keperluan syarat tambahan seperti lulus temuduga untuk beberapa program sebagai contoh, Doktor Perubatan, Doktor Perubatan Veterinar dan pendidikan; ujian </w:t>
      </w:r>
      <w:r w:rsidRPr="00E81412">
        <w:rPr>
          <w:rFonts w:ascii="Arial" w:hAnsi="Arial" w:cs="Arial"/>
          <w:i/>
          <w:sz w:val="22"/>
          <w:szCs w:val="22"/>
          <w:lang w:val="ms-MY" w:eastAsia="ms-MY"/>
        </w:rPr>
        <w:t xml:space="preserve">Malaysia Educators Selection Inventory </w:t>
      </w:r>
      <w:r w:rsidRPr="00E81412">
        <w:rPr>
          <w:rFonts w:ascii="Arial" w:hAnsi="Arial" w:cs="Arial"/>
          <w:sz w:val="22"/>
          <w:szCs w:val="22"/>
          <w:lang w:val="ms-MY" w:eastAsia="ms-MY"/>
        </w:rPr>
        <w:t>(MEdSI) untuk bidang pendidikan</w:t>
      </w:r>
      <w:r w:rsidR="003151DA">
        <w:rPr>
          <w:rFonts w:ascii="Arial" w:hAnsi="Arial" w:cs="Arial"/>
          <w:sz w:val="22"/>
          <w:szCs w:val="22"/>
          <w:lang w:val="ms-MY" w:eastAsia="ms-MY"/>
        </w:rPr>
        <w:t>,</w:t>
      </w:r>
      <w:r w:rsidRPr="00E81412">
        <w:rPr>
          <w:rFonts w:ascii="Arial" w:hAnsi="Arial" w:cs="Arial"/>
          <w:sz w:val="22"/>
          <w:szCs w:val="22"/>
          <w:lang w:val="ms-MY" w:eastAsia="ms-MY"/>
        </w:rPr>
        <w:t xml:space="preserve"> ujian fizikal untuk Bacelor Pendidikan (Pendidikan Jasmani)</w:t>
      </w:r>
      <w:r w:rsidR="003151DA">
        <w:rPr>
          <w:rFonts w:ascii="Arial" w:hAnsi="Arial" w:cs="Arial"/>
          <w:sz w:val="22"/>
          <w:szCs w:val="22"/>
          <w:lang w:val="ms-MY" w:eastAsia="ms-MY"/>
        </w:rPr>
        <w:t xml:space="preserve"> </w:t>
      </w:r>
      <w:r w:rsidR="003151DA" w:rsidRPr="006D3DDE">
        <w:rPr>
          <w:rFonts w:ascii="Arial" w:hAnsi="Arial" w:cs="Arial"/>
          <w:sz w:val="22"/>
          <w:szCs w:val="22"/>
          <w:lang w:val="ms-MY" w:eastAsia="ms-MY"/>
        </w:rPr>
        <w:t xml:space="preserve">dan </w:t>
      </w:r>
      <w:r w:rsidRPr="00E81412">
        <w:rPr>
          <w:rFonts w:ascii="Arial" w:hAnsi="Arial" w:cs="Arial"/>
          <w:sz w:val="22"/>
          <w:szCs w:val="22"/>
          <w:lang w:val="ms-MY" w:eastAsia="ms-MY"/>
        </w:rPr>
        <w:t>lakaran/lukisan untuk bidang seni bina.  Calon akan disenarai tapis terlebih dahulu mengikut Purata Timbunan minimum yang ditetapkan dan kemudian dikehendaki menghadiri ujian/saringan yang berkenaan.</w:t>
      </w:r>
    </w:p>
    <w:p w14:paraId="635DA5CF" w14:textId="61279EC8" w:rsidR="00E81412" w:rsidRDefault="00E81412" w:rsidP="00E81412">
      <w:pPr>
        <w:tabs>
          <w:tab w:val="left" w:pos="709"/>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ab/>
      </w:r>
      <w:r w:rsidRPr="00E81412">
        <w:rPr>
          <w:rFonts w:ascii="Arial" w:hAnsi="Arial" w:cs="Arial"/>
          <w:color w:val="000000"/>
          <w:sz w:val="22"/>
          <w:szCs w:val="22"/>
          <w:lang w:val="ms-MY"/>
        </w:rPr>
        <w:tab/>
      </w:r>
    </w:p>
    <w:p w14:paraId="480358F0" w14:textId="5D314BD3" w:rsidR="00B22CAF" w:rsidRPr="004F4E2A" w:rsidRDefault="00B22CAF" w:rsidP="00B22CAF">
      <w:pPr>
        <w:tabs>
          <w:tab w:val="left" w:pos="709"/>
        </w:tabs>
        <w:spacing w:line="240" w:lineRule="auto"/>
        <w:ind w:left="1701" w:hanging="1134"/>
        <w:rPr>
          <w:rFonts w:ascii="Arial" w:hAnsi="Arial" w:cs="Arial"/>
          <w:sz w:val="22"/>
          <w:szCs w:val="22"/>
          <w:lang w:val="ms-MY"/>
        </w:rPr>
      </w:pPr>
      <w:r>
        <w:rPr>
          <w:rFonts w:ascii="Arial" w:hAnsi="Arial" w:cs="Arial"/>
          <w:color w:val="000000"/>
          <w:sz w:val="22"/>
          <w:szCs w:val="22"/>
          <w:lang w:val="ms-MY"/>
        </w:rPr>
        <w:tab/>
      </w:r>
      <w:r>
        <w:rPr>
          <w:rFonts w:ascii="Arial" w:hAnsi="Arial" w:cs="Arial"/>
          <w:color w:val="000000"/>
          <w:sz w:val="22"/>
          <w:szCs w:val="22"/>
          <w:lang w:val="ms-MY"/>
        </w:rPr>
        <w:tab/>
      </w:r>
      <w:r w:rsidRPr="004F4E2A">
        <w:rPr>
          <w:rFonts w:ascii="Arial" w:hAnsi="Arial" w:cs="Arial"/>
          <w:sz w:val="22"/>
          <w:szCs w:val="22"/>
          <w:lang w:val="ms-MY"/>
        </w:rPr>
        <w:t xml:space="preserve">Pada amnya, pertimbangan kemasukan ke program pascasiswazah hanya memerlukan keterangan bertulis pematuhan </w:t>
      </w:r>
      <w:r w:rsidR="003151DA" w:rsidRPr="004F4E2A">
        <w:rPr>
          <w:rFonts w:ascii="Arial" w:hAnsi="Arial" w:cs="Arial"/>
          <w:sz w:val="22"/>
          <w:szCs w:val="22"/>
          <w:lang w:val="ms-MY"/>
        </w:rPr>
        <w:t>terhadap</w:t>
      </w:r>
      <w:r w:rsidRPr="004F4E2A">
        <w:rPr>
          <w:rFonts w:ascii="Arial" w:hAnsi="Arial" w:cs="Arial"/>
          <w:sz w:val="22"/>
          <w:szCs w:val="22"/>
          <w:lang w:val="ms-MY"/>
        </w:rPr>
        <w:t xml:space="preserve"> syarat kemasukan tertentu. Walau bagaimanapun, terdapat keperluan tambahan yang ditetapkan oleh fakulti khusus untuk program tertentu seperti lulus temu bual untuk Sarjana Pendidikan dalam (Bimbingan dan Kaunseling) dan Pengajaran Bahasa Inggeris sebagai Bahasa Kedua (TESL), lakaran / lukisan ujian untuk Sarjana Landskap Senibina dan Sarjana Seni Bina.</w:t>
      </w:r>
    </w:p>
    <w:p w14:paraId="2DA86820" w14:textId="77777777" w:rsidR="00B22CAF" w:rsidRPr="004F4E2A" w:rsidRDefault="00B22CAF" w:rsidP="00B22CAF">
      <w:pPr>
        <w:tabs>
          <w:tab w:val="left" w:pos="709"/>
        </w:tabs>
        <w:spacing w:line="240" w:lineRule="auto"/>
        <w:ind w:left="1701" w:hanging="1134"/>
        <w:rPr>
          <w:rFonts w:ascii="Arial" w:hAnsi="Arial" w:cs="Arial"/>
          <w:sz w:val="22"/>
          <w:szCs w:val="22"/>
          <w:lang w:val="ms-MY"/>
        </w:rPr>
      </w:pPr>
    </w:p>
    <w:p w14:paraId="44697AFE" w14:textId="77777777" w:rsidR="00AB3C88" w:rsidRPr="00E81412" w:rsidRDefault="00AB3C88" w:rsidP="00AB3C8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AAEF14F" w14:textId="77777777" w:rsidR="00E81412" w:rsidRPr="00E81412" w:rsidRDefault="00E81412" w:rsidP="00F71895">
      <w:pPr>
        <w:tabs>
          <w:tab w:val="left" w:pos="709"/>
        </w:tabs>
        <w:spacing w:line="240" w:lineRule="auto"/>
        <w:contextualSpacing/>
        <w:rPr>
          <w:rFonts w:ascii="Arial" w:hAnsi="Arial" w:cs="Arial"/>
          <w:color w:val="FF0000"/>
          <w:sz w:val="22"/>
          <w:szCs w:val="22"/>
          <w:u w:val="single"/>
          <w:lang w:val="ms-MY"/>
        </w:rPr>
      </w:pPr>
    </w:p>
    <w:p w14:paraId="446C27E2" w14:textId="77777777" w:rsidR="00E81412" w:rsidRPr="00E81412" w:rsidRDefault="00E81412" w:rsidP="00664082">
      <w:pPr>
        <w:numPr>
          <w:ilvl w:val="0"/>
          <w:numId w:val="37"/>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Show evidence that the admission policy and mechanisms are free from unfair discrimination and bias.</w:t>
      </w:r>
    </w:p>
    <w:p w14:paraId="0442EE2F" w14:textId="77777777" w:rsidR="00E81412" w:rsidRPr="00E81412" w:rsidRDefault="00E81412" w:rsidP="00E81412">
      <w:pPr>
        <w:tabs>
          <w:tab w:val="left" w:pos="709"/>
        </w:tabs>
        <w:spacing w:line="240" w:lineRule="auto"/>
        <w:ind w:left="1800"/>
        <w:contextualSpacing/>
        <w:rPr>
          <w:rFonts w:ascii="Arial" w:hAnsi="Arial" w:cs="Arial"/>
          <w:color w:val="FF0000"/>
          <w:sz w:val="22"/>
          <w:szCs w:val="22"/>
          <w:lang w:val="ms-MY"/>
        </w:rPr>
      </w:pPr>
    </w:p>
    <w:p w14:paraId="16B835D4" w14:textId="2BF17820" w:rsidR="00E81412" w:rsidRPr="00E81412" w:rsidRDefault="00E81412" w:rsidP="00E81412">
      <w:pPr>
        <w:tabs>
          <w:tab w:val="left" w:pos="709"/>
        </w:tabs>
        <w:spacing w:line="240" w:lineRule="auto"/>
        <w:ind w:left="180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BE9ACDC" w14:textId="77777777" w:rsidR="00B51C12" w:rsidRDefault="00E81412" w:rsidP="00B51C12">
      <w:pPr>
        <w:spacing w:line="240" w:lineRule="auto"/>
        <w:ind w:left="1800" w:hanging="99"/>
        <w:contextualSpacing/>
        <w:rPr>
          <w:rFonts w:ascii="Arial" w:hAnsi="Arial" w:cs="Arial"/>
          <w:sz w:val="22"/>
          <w:szCs w:val="22"/>
          <w:lang w:val="ms-MY" w:eastAsia="ms-MY"/>
        </w:rPr>
      </w:pPr>
      <w:r w:rsidRPr="00E81412">
        <w:rPr>
          <w:rFonts w:ascii="Arial" w:hAnsi="Arial" w:cs="Arial"/>
          <w:sz w:val="22"/>
          <w:szCs w:val="22"/>
          <w:lang w:val="ms-MY" w:eastAsia="ms-MY"/>
        </w:rPr>
        <w:t xml:space="preserve"> </w:t>
      </w:r>
    </w:p>
    <w:p w14:paraId="551CBDCD" w14:textId="37EB60B4" w:rsidR="00E81412" w:rsidRPr="00E81412" w:rsidRDefault="004F4E2A" w:rsidP="00B51C12">
      <w:pPr>
        <w:spacing w:line="240" w:lineRule="auto"/>
        <w:ind w:left="1800" w:hanging="99"/>
        <w:contextualSpacing/>
        <w:rPr>
          <w:rFonts w:ascii="Arial" w:hAnsi="Arial" w:cs="Arial"/>
          <w:sz w:val="22"/>
          <w:szCs w:val="22"/>
          <w:lang w:val="ms-MY" w:eastAsia="ms-MY"/>
        </w:rPr>
      </w:pPr>
      <w:r>
        <w:rPr>
          <w:rFonts w:ascii="Arial" w:hAnsi="Arial" w:cs="Arial"/>
          <w:sz w:val="22"/>
          <w:szCs w:val="22"/>
          <w:lang w:val="ms-MY" w:eastAsia="ms-MY"/>
        </w:rPr>
        <w:t xml:space="preserve"> </w:t>
      </w:r>
      <w:r w:rsidR="00E81412" w:rsidRPr="00E81412">
        <w:rPr>
          <w:rFonts w:ascii="Arial" w:hAnsi="Arial" w:cs="Arial"/>
          <w:sz w:val="22"/>
          <w:szCs w:val="22"/>
          <w:lang w:val="ms-MY" w:eastAsia="ms-MY"/>
        </w:rPr>
        <w:t>Syarat kemasukan ke program prasiswazah</w:t>
      </w:r>
      <w:r w:rsidR="00B51C12">
        <w:rPr>
          <w:rFonts w:ascii="Arial" w:hAnsi="Arial" w:cs="Arial"/>
          <w:sz w:val="22"/>
          <w:szCs w:val="22"/>
          <w:lang w:val="ms-MY" w:eastAsia="ms-MY"/>
        </w:rPr>
        <w:t xml:space="preserve"> dan siswazah</w:t>
      </w:r>
      <w:r w:rsidR="00E81412" w:rsidRPr="00E81412">
        <w:rPr>
          <w:rFonts w:ascii="Arial" w:hAnsi="Arial" w:cs="Arial"/>
          <w:sz w:val="22"/>
          <w:szCs w:val="22"/>
          <w:lang w:val="ms-MY" w:eastAsia="ms-MY"/>
        </w:rPr>
        <w:t xml:space="preserve"> di UPM adalah </w:t>
      </w:r>
      <w:r w:rsidR="00B51C12">
        <w:rPr>
          <w:rFonts w:ascii="Arial" w:hAnsi="Arial" w:cs="Arial"/>
          <w:sz w:val="22"/>
          <w:szCs w:val="22"/>
          <w:lang w:val="ms-MY" w:eastAsia="ms-MY"/>
        </w:rPr>
        <w:t xml:space="preserve">  </w:t>
      </w:r>
      <w:r w:rsidR="00E81412" w:rsidRPr="00E81412">
        <w:rPr>
          <w:rFonts w:ascii="Arial" w:hAnsi="Arial" w:cs="Arial"/>
          <w:sz w:val="22"/>
          <w:szCs w:val="22"/>
          <w:lang w:val="ms-MY" w:eastAsia="ms-MY"/>
        </w:rPr>
        <w:t>terbuka dan telus. Pemilihan tidak melibatkan apa-apa diskriminasi sama ada jantina</w:t>
      </w:r>
      <w:r w:rsidR="00B51C12">
        <w:rPr>
          <w:rFonts w:ascii="Arial" w:hAnsi="Arial" w:cs="Arial"/>
          <w:sz w:val="22"/>
          <w:szCs w:val="22"/>
          <w:lang w:val="ms-MY" w:eastAsia="ms-MY"/>
        </w:rPr>
        <w:t xml:space="preserve">, </w:t>
      </w:r>
      <w:r w:rsidR="00E81412" w:rsidRPr="00E81412">
        <w:rPr>
          <w:rFonts w:ascii="Arial" w:hAnsi="Arial" w:cs="Arial"/>
          <w:sz w:val="22"/>
          <w:szCs w:val="22"/>
          <w:lang w:val="ms-MY" w:eastAsia="ms-MY"/>
        </w:rPr>
        <w:t>keturunan atau warna kulit.</w:t>
      </w:r>
    </w:p>
    <w:p w14:paraId="4AAA3E29" w14:textId="1B0E3285" w:rsid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p>
    <w:p w14:paraId="577BFF94" w14:textId="4B08ABE1" w:rsidR="00B51C12" w:rsidRPr="00E81412" w:rsidRDefault="00B51C12" w:rsidP="00B51C12">
      <w:pPr>
        <w:tabs>
          <w:tab w:val="left" w:pos="6030"/>
        </w:tabs>
        <w:spacing w:line="240" w:lineRule="auto"/>
        <w:ind w:left="1701"/>
        <w:rPr>
          <w:rFonts w:ascii="Arial" w:hAnsi="Arial" w:cs="Arial"/>
          <w:color w:val="FF0000"/>
          <w:sz w:val="22"/>
          <w:szCs w:val="22"/>
          <w:u w:val="single"/>
          <w:lang w:val="ms-MY"/>
        </w:rPr>
      </w:pPr>
      <w:r w:rsidRPr="00B51C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0AB4DC81" w14:textId="77777777" w:rsidR="00B51C12" w:rsidRDefault="00B51C12" w:rsidP="00E81412">
      <w:pPr>
        <w:tabs>
          <w:tab w:val="left" w:pos="709"/>
        </w:tabs>
        <w:spacing w:line="240" w:lineRule="auto"/>
        <w:ind w:left="1440"/>
        <w:contextualSpacing/>
        <w:rPr>
          <w:rFonts w:ascii="Arial" w:hAnsi="Arial" w:cs="Arial"/>
          <w:color w:val="FF0000"/>
          <w:sz w:val="22"/>
          <w:szCs w:val="22"/>
          <w:u w:val="single"/>
          <w:lang w:val="ms-MY"/>
        </w:rPr>
      </w:pPr>
    </w:p>
    <w:p w14:paraId="001F78D3" w14:textId="77777777" w:rsidR="00E81412" w:rsidRPr="00E81412" w:rsidRDefault="00E81412" w:rsidP="00F71895">
      <w:pPr>
        <w:tabs>
          <w:tab w:val="left" w:pos="709"/>
        </w:tabs>
        <w:spacing w:line="240" w:lineRule="auto"/>
        <w:contextualSpacing/>
        <w:rPr>
          <w:rFonts w:ascii="Arial" w:hAnsi="Arial" w:cs="Arial"/>
          <w:color w:val="FF0000"/>
          <w:sz w:val="22"/>
          <w:szCs w:val="22"/>
          <w:u w:val="single"/>
          <w:lang w:val="ms-MY"/>
        </w:rPr>
      </w:pPr>
    </w:p>
    <w:p w14:paraId="526AE688" w14:textId="77777777" w:rsidR="00E81412" w:rsidRPr="00E81412" w:rsidRDefault="00E81412" w:rsidP="00664082">
      <w:pPr>
        <w:numPr>
          <w:ilvl w:val="2"/>
          <w:numId w:val="35"/>
        </w:numPr>
        <w:spacing w:line="240" w:lineRule="auto"/>
        <w:ind w:hanging="153"/>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Provide information on student intake for each session since  </w:t>
      </w:r>
      <w:r w:rsidRPr="00E81412">
        <w:rPr>
          <w:rFonts w:ascii="Arial" w:hAnsi="Arial" w:cs="Arial"/>
          <w:color w:val="000000"/>
          <w:sz w:val="22"/>
          <w:szCs w:val="22"/>
          <w:lang w:val="ms-MY"/>
        </w:rPr>
        <w:t xml:space="preserve">     </w:t>
      </w:r>
    </w:p>
    <w:p w14:paraId="6A1ACBDE"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 xml:space="preserve"> commencement and the ratio of the applicants to intake.</w:t>
      </w:r>
    </w:p>
    <w:p w14:paraId="210BF16C" w14:textId="77777777" w:rsidR="00E81412" w:rsidRPr="00E81412" w:rsidRDefault="00E81412" w:rsidP="00E81412">
      <w:pPr>
        <w:spacing w:line="240" w:lineRule="auto"/>
        <w:ind w:left="1701"/>
        <w:rPr>
          <w:rFonts w:ascii="Arial" w:hAnsi="Arial" w:cs="Arial"/>
          <w:color w:val="000000"/>
          <w:sz w:val="22"/>
          <w:szCs w:val="22"/>
          <w:lang w:val="ms-MY"/>
        </w:rPr>
      </w:pPr>
    </w:p>
    <w:p w14:paraId="623973AE" w14:textId="77777777" w:rsidR="00E81412" w:rsidRPr="00E81412" w:rsidRDefault="00E81412" w:rsidP="00E81412">
      <w:pPr>
        <w:tabs>
          <w:tab w:val="left" w:pos="6030"/>
        </w:tabs>
        <w:spacing w:line="240" w:lineRule="auto"/>
        <w:ind w:left="1701"/>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17C48CFB" w14:textId="77777777" w:rsidR="00E81412" w:rsidRPr="00E81412" w:rsidRDefault="00E81412" w:rsidP="00F71895">
      <w:pPr>
        <w:tabs>
          <w:tab w:val="left" w:pos="6030"/>
        </w:tabs>
        <w:spacing w:line="240" w:lineRule="auto"/>
        <w:rPr>
          <w:rFonts w:ascii="Arial" w:hAnsi="Arial" w:cs="Arial"/>
          <w:color w:val="000000"/>
          <w:sz w:val="22"/>
          <w:szCs w:val="22"/>
          <w:lang w:val="ms-MY"/>
        </w:rPr>
      </w:pPr>
    </w:p>
    <w:p w14:paraId="6A6134E6" w14:textId="77777777" w:rsidR="00E81412" w:rsidRPr="00E81412" w:rsidRDefault="00E81412" w:rsidP="00664082">
      <w:pPr>
        <w:numPr>
          <w:ilvl w:val="0"/>
          <w:numId w:val="38"/>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 xml:space="preserve">Describe how the size of student intake is determined in relation to the capacity of the department and explain the mechanisms for adjustments, </w:t>
      </w:r>
      <w:r w:rsidRPr="00E81412">
        <w:rPr>
          <w:rFonts w:ascii="Arial" w:hAnsi="Arial" w:cs="Arial"/>
          <w:sz w:val="22"/>
          <w:szCs w:val="22"/>
          <w:lang w:val="ms-MY"/>
        </w:rPr>
        <w:lastRenderedPageBreak/>
        <w:t>taking into account the admission of visiting, auditing, exchange and transfer students.</w:t>
      </w:r>
    </w:p>
    <w:p w14:paraId="2E3752D8" w14:textId="77777777" w:rsidR="00E81412" w:rsidRPr="00E81412" w:rsidRDefault="00E81412" w:rsidP="00E81412">
      <w:pPr>
        <w:tabs>
          <w:tab w:val="left" w:pos="702"/>
        </w:tabs>
        <w:spacing w:line="240" w:lineRule="auto"/>
        <w:ind w:left="1800"/>
        <w:rPr>
          <w:rFonts w:ascii="Arial" w:hAnsi="Arial" w:cs="Arial"/>
          <w:sz w:val="22"/>
          <w:szCs w:val="22"/>
          <w:lang w:val="ms-MY"/>
        </w:rPr>
      </w:pPr>
    </w:p>
    <w:p w14:paraId="1B71E28A" w14:textId="163C74E7" w:rsidR="00E81412" w:rsidRP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D316415" w14:textId="726C2283" w:rsidR="00B51C12" w:rsidRPr="002E7A1F" w:rsidRDefault="00E81412" w:rsidP="00FB5A8C">
      <w:pPr>
        <w:spacing w:line="240" w:lineRule="auto"/>
        <w:ind w:left="1843"/>
        <w:contextualSpacing/>
        <w:rPr>
          <w:rFonts w:ascii="Arial" w:hAnsi="Arial" w:cs="Arial"/>
          <w:sz w:val="22"/>
          <w:szCs w:val="22"/>
          <w:lang w:val="ms-MY"/>
        </w:rPr>
      </w:pPr>
      <w:r w:rsidRPr="002E7A1F">
        <w:rPr>
          <w:rFonts w:ascii="Arial" w:hAnsi="Arial" w:cs="Arial"/>
          <w:sz w:val="22"/>
          <w:szCs w:val="22"/>
          <w:lang w:val="ms-MY" w:eastAsia="ms-MY"/>
        </w:rPr>
        <w:t>Pengambilan pelajar UPM pada asalnya adalah berdasarkan kepada pencapaian nisbah 1:1 pelajar prasiswazah (bacelor) kepada pelajar</w:t>
      </w:r>
      <w:r w:rsidR="00BF0444" w:rsidRPr="002E7A1F">
        <w:rPr>
          <w:rFonts w:ascii="Arial" w:hAnsi="Arial" w:cs="Arial"/>
          <w:sz w:val="22"/>
          <w:szCs w:val="22"/>
          <w:lang w:val="ms-MY" w:eastAsia="ms-MY"/>
        </w:rPr>
        <w:t xml:space="preserve"> </w:t>
      </w:r>
      <w:r w:rsidRPr="002E7A1F">
        <w:rPr>
          <w:rFonts w:ascii="Arial" w:hAnsi="Arial" w:cs="Arial"/>
          <w:sz w:val="22"/>
          <w:szCs w:val="22"/>
          <w:lang w:val="ms-MY" w:eastAsia="ms-MY"/>
        </w:rPr>
        <w:t>siswazah</w:t>
      </w:r>
      <w:r w:rsidR="002E7A1F" w:rsidRPr="002E7A1F">
        <w:rPr>
          <w:rFonts w:ascii="Arial" w:hAnsi="Arial" w:cs="Arial"/>
          <w:sz w:val="22"/>
          <w:szCs w:val="22"/>
          <w:lang w:val="ms-MY" w:eastAsia="ms-MY"/>
        </w:rPr>
        <w:t xml:space="preserve">. </w:t>
      </w:r>
      <w:r w:rsidRPr="002E7A1F">
        <w:rPr>
          <w:rFonts w:ascii="Arial" w:hAnsi="Arial" w:cs="Arial"/>
          <w:sz w:val="22"/>
          <w:szCs w:val="22"/>
          <w:lang w:val="ms-MY" w:eastAsia="ms-MY"/>
        </w:rPr>
        <w:t xml:space="preserve">Oleh itu pengambilan pelajar prasiswazah dikawal supaya tidak akan terlalu berlebihan dan pada masa yang sama universiti berusaha untuk meningkatkan pengambilan pelajar pascasiswazah sejajar dengan statusnya sebagai Universiti Penyelidikan.  </w:t>
      </w:r>
      <w:r w:rsidR="00F71895">
        <w:rPr>
          <w:rFonts w:ascii="Arial" w:hAnsi="Arial" w:cs="Arial"/>
          <w:sz w:val="22"/>
          <w:szCs w:val="22"/>
          <w:lang w:val="ms-MY" w:eastAsia="ms-MY"/>
        </w:rPr>
        <w:t xml:space="preserve">Setakat Disember 2019, UPM mempunyai </w:t>
      </w:r>
      <w:r w:rsidR="00465D3D">
        <w:rPr>
          <w:rFonts w:ascii="Arial" w:hAnsi="Arial" w:cs="Arial"/>
          <w:sz w:val="22"/>
          <w:szCs w:val="22"/>
          <w:lang w:val="ms-MY" w:eastAsia="ms-MY"/>
        </w:rPr>
        <w:t>seramai 28,841 pelajar prasiswazah dan siswazah dengan bilangan staf akademik berjumlah 1,834.</w:t>
      </w:r>
    </w:p>
    <w:p w14:paraId="7C5584A0" w14:textId="77777777" w:rsidR="005F6D1F" w:rsidRPr="005F6D1F" w:rsidRDefault="005F6D1F" w:rsidP="00E81412">
      <w:pPr>
        <w:tabs>
          <w:tab w:val="left" w:pos="1418"/>
        </w:tabs>
        <w:spacing w:line="240" w:lineRule="auto"/>
        <w:ind w:left="1800"/>
        <w:rPr>
          <w:rFonts w:ascii="Arial" w:hAnsi="Arial" w:cs="Arial"/>
          <w:color w:val="FF0000"/>
          <w:sz w:val="22"/>
          <w:szCs w:val="22"/>
          <w:highlight w:val="green"/>
          <w:lang w:val="ms-MY"/>
        </w:rPr>
      </w:pPr>
    </w:p>
    <w:p w14:paraId="15ED293F"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533B5B4" w14:textId="77777777" w:rsidR="00E81412" w:rsidRPr="00E81412" w:rsidRDefault="00E81412" w:rsidP="003C0207">
      <w:pPr>
        <w:spacing w:line="240" w:lineRule="auto"/>
        <w:rPr>
          <w:rFonts w:ascii="Arial" w:hAnsi="Arial" w:cs="Arial"/>
          <w:sz w:val="22"/>
          <w:szCs w:val="22"/>
          <w:lang w:val="ms-MY"/>
        </w:rPr>
      </w:pPr>
    </w:p>
    <w:p w14:paraId="4BCE80AC" w14:textId="77777777" w:rsidR="00E81412" w:rsidRPr="00E81412" w:rsidRDefault="00E81412" w:rsidP="00664082">
      <w:pPr>
        <w:numPr>
          <w:ilvl w:val="2"/>
          <w:numId w:val="35"/>
        </w:numPr>
        <w:tabs>
          <w:tab w:val="left" w:pos="709"/>
        </w:tabs>
        <w:spacing w:line="240" w:lineRule="auto"/>
        <w:ind w:left="1418" w:hanging="851"/>
        <w:rPr>
          <w:rFonts w:ascii="Arial" w:hAnsi="Arial" w:cs="Arial"/>
          <w:b/>
          <w:sz w:val="22"/>
          <w:szCs w:val="22"/>
          <w:lang w:val="ms-MY"/>
        </w:rPr>
      </w:pPr>
      <w:r w:rsidRPr="00E81412">
        <w:rPr>
          <w:rFonts w:ascii="Arial" w:hAnsi="Arial" w:cs="Arial"/>
          <w:sz w:val="22"/>
          <w:szCs w:val="22"/>
          <w:lang w:val="ms-MY"/>
        </w:rPr>
        <w:t>Describe the policies, mechanisms and practices for appeal on student selection, if applicable.</w:t>
      </w:r>
    </w:p>
    <w:p w14:paraId="4C2B2EDC" w14:textId="77777777" w:rsidR="00E81412" w:rsidRPr="00E81412" w:rsidRDefault="00E81412" w:rsidP="00E81412">
      <w:pPr>
        <w:tabs>
          <w:tab w:val="left" w:pos="709"/>
        </w:tabs>
        <w:spacing w:line="240" w:lineRule="auto"/>
        <w:ind w:left="1418"/>
        <w:rPr>
          <w:rFonts w:ascii="Arial" w:hAnsi="Arial" w:cs="Arial"/>
          <w:b/>
          <w:sz w:val="22"/>
          <w:szCs w:val="22"/>
          <w:lang w:val="ms-MY"/>
        </w:rPr>
      </w:pPr>
    </w:p>
    <w:p w14:paraId="2FB188BC" w14:textId="3CAAD26C" w:rsidR="00E81412" w:rsidRPr="00E81412" w:rsidRDefault="00E81412" w:rsidP="00E81412">
      <w:pPr>
        <w:tabs>
          <w:tab w:val="left" w:pos="709"/>
        </w:tabs>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8D773D5" w14:textId="0F265C27" w:rsidR="00E81412" w:rsidRPr="002E7A1F" w:rsidRDefault="00E81412" w:rsidP="00E81412">
      <w:pPr>
        <w:tabs>
          <w:tab w:val="left" w:pos="709"/>
        </w:tabs>
        <w:spacing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 xml:space="preserve">Calon yang berkelayakan tetapi gagal mendapatkan tempat untuk melanjutkan pengajian ke UPM dalam program prasiswazah boleh mengemukakan rayuan kepada BPKP, UPU yang akan mengumumkan peluang untuk membuat rayuan setelah calon yang </w:t>
      </w:r>
      <w:r w:rsidR="0036621D" w:rsidRPr="002E7A1F">
        <w:rPr>
          <w:rFonts w:ascii="Arial" w:hAnsi="Arial" w:cs="Arial"/>
          <w:sz w:val="22"/>
          <w:szCs w:val="22"/>
          <w:lang w:val="ms-MY" w:eastAsia="ms-MY"/>
        </w:rPr>
        <w:t xml:space="preserve">berjaya </w:t>
      </w:r>
      <w:r w:rsidRPr="00E81412">
        <w:rPr>
          <w:rFonts w:ascii="Arial" w:hAnsi="Arial" w:cs="Arial"/>
          <w:sz w:val="22"/>
          <w:szCs w:val="22"/>
          <w:lang w:val="ms-MY" w:eastAsia="ms-MY"/>
        </w:rPr>
        <w:t>mendaftar.</w:t>
      </w:r>
      <w:r w:rsidR="002E7A1F">
        <w:rPr>
          <w:rFonts w:ascii="Arial" w:hAnsi="Arial" w:cs="Arial"/>
          <w:sz w:val="22"/>
          <w:szCs w:val="22"/>
          <w:lang w:val="ms-MY" w:eastAsia="ms-MY"/>
        </w:rPr>
        <w:t xml:space="preserve"> </w:t>
      </w:r>
      <w:r w:rsidRPr="002E7A1F">
        <w:rPr>
          <w:rFonts w:ascii="Arial" w:hAnsi="Arial" w:cs="Arial"/>
          <w:sz w:val="22"/>
          <w:szCs w:val="22"/>
          <w:lang w:val="ms-MY" w:eastAsia="ms-MY"/>
        </w:rPr>
        <w:t xml:space="preserve">Bagaimanapun, universiti turut menimbang rayuan </w:t>
      </w:r>
      <w:r w:rsidR="002E7A1F" w:rsidRPr="002E7A1F">
        <w:rPr>
          <w:rFonts w:ascii="Arial" w:hAnsi="Arial" w:cs="Arial"/>
          <w:sz w:val="22"/>
          <w:szCs w:val="22"/>
          <w:lang w:val="ms-MY" w:eastAsia="ms-MY"/>
        </w:rPr>
        <w:t xml:space="preserve">secara dalaman </w:t>
      </w:r>
      <w:r w:rsidRPr="002E7A1F">
        <w:rPr>
          <w:rFonts w:ascii="Arial" w:hAnsi="Arial" w:cs="Arial"/>
          <w:sz w:val="22"/>
          <w:szCs w:val="22"/>
          <w:lang w:val="ms-MY" w:eastAsia="ms-MY"/>
        </w:rPr>
        <w:t>sekiranya masih terdapat kekosongan tempat.</w:t>
      </w:r>
    </w:p>
    <w:p w14:paraId="0C837C90" w14:textId="199D7F87" w:rsidR="00E81412" w:rsidRPr="009007D9" w:rsidRDefault="00E81412" w:rsidP="009007D9">
      <w:pPr>
        <w:tabs>
          <w:tab w:val="left" w:pos="709"/>
        </w:tabs>
        <w:spacing w:line="240" w:lineRule="auto"/>
        <w:rPr>
          <w:rFonts w:ascii="Arial" w:hAnsi="Arial" w:cs="Arial"/>
          <w:sz w:val="22"/>
          <w:szCs w:val="22"/>
          <w:lang w:val="ms-MY"/>
        </w:rPr>
      </w:pPr>
    </w:p>
    <w:p w14:paraId="62D32834" w14:textId="46FC54D0" w:rsidR="009007D9" w:rsidRPr="009007D9" w:rsidRDefault="002E7A1F" w:rsidP="009007D9">
      <w:pPr>
        <w:spacing w:line="240" w:lineRule="auto"/>
        <w:ind w:left="1418"/>
        <w:rPr>
          <w:rFonts w:ascii="Arial" w:hAnsi="Arial" w:cs="Arial"/>
          <w:sz w:val="22"/>
          <w:szCs w:val="22"/>
          <w:u w:val="single"/>
          <w:lang w:val="ms-MY"/>
        </w:rPr>
      </w:pPr>
      <w:r w:rsidRPr="009007D9">
        <w:rPr>
          <w:rFonts w:ascii="Arial" w:eastAsia="Tahoma" w:hAnsi="Arial" w:cs="Arial"/>
          <w:sz w:val="22"/>
          <w:szCs w:val="22"/>
          <w:lang w:val="ms-MY"/>
        </w:rPr>
        <w:t>Bagi pelajar siswazah, s</w:t>
      </w:r>
      <w:r w:rsidR="00972CCD" w:rsidRPr="009007D9">
        <w:rPr>
          <w:rFonts w:ascii="Arial" w:eastAsia="Tahoma" w:hAnsi="Arial" w:cs="Arial"/>
          <w:sz w:val="22"/>
          <w:szCs w:val="22"/>
          <w:lang w:val="ms-MY"/>
        </w:rPr>
        <w:t xml:space="preserve">ekiranya calon </w:t>
      </w:r>
      <w:r w:rsidR="0036621D" w:rsidRPr="009007D9">
        <w:rPr>
          <w:rFonts w:ascii="Arial" w:eastAsia="Tahoma" w:hAnsi="Arial" w:cs="Arial"/>
          <w:sz w:val="22"/>
          <w:szCs w:val="22"/>
          <w:lang w:val="ms-MY"/>
        </w:rPr>
        <w:t xml:space="preserve">siswazah </w:t>
      </w:r>
      <w:r w:rsidR="00972CCD" w:rsidRPr="009007D9">
        <w:rPr>
          <w:rFonts w:ascii="Arial" w:eastAsia="Tahoma" w:hAnsi="Arial" w:cs="Arial"/>
          <w:sz w:val="22"/>
          <w:szCs w:val="22"/>
          <w:lang w:val="ms-MY"/>
        </w:rPr>
        <w:t>gagal dalam mendapatkan tempat kemasukan kerana berbagai sebab seperti ketidakcukupan penyelia yang sesuai atau tidak sesuai bidang pengajian yang dicadangkan, permohonan itu boleh dirujuk oleh Sekolah Pengajian Siswazah kepada fakulti / institusi atau program lain untuk dipertimbangkan.</w:t>
      </w:r>
      <w:r w:rsidR="009007D9" w:rsidRPr="009007D9">
        <w:rPr>
          <w:rFonts w:ascii="Arial" w:eastAsia="Tahoma" w:hAnsi="Arial" w:cs="Arial"/>
          <w:sz w:val="22"/>
          <w:szCs w:val="22"/>
          <w:lang w:val="ms-MY"/>
        </w:rPr>
        <w:t xml:space="preserve"> </w:t>
      </w:r>
    </w:p>
    <w:p w14:paraId="365FD9E9" w14:textId="77777777" w:rsidR="003C0207" w:rsidRPr="002E7A1F" w:rsidRDefault="003C0207" w:rsidP="00E81412">
      <w:pPr>
        <w:tabs>
          <w:tab w:val="left" w:pos="709"/>
        </w:tabs>
        <w:spacing w:line="240" w:lineRule="auto"/>
        <w:rPr>
          <w:rFonts w:ascii="Arial" w:hAnsi="Arial" w:cs="Arial"/>
          <w:color w:val="000000"/>
          <w:sz w:val="22"/>
          <w:szCs w:val="22"/>
          <w:lang w:val="ms-MY"/>
        </w:rPr>
      </w:pPr>
    </w:p>
    <w:p w14:paraId="2B4E4D0C"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B253E50"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p>
    <w:p w14:paraId="3ED47C5F" w14:textId="77777777" w:rsidR="00E81412" w:rsidRPr="00E81412" w:rsidRDefault="00E81412" w:rsidP="00FC026C">
      <w:pPr>
        <w:numPr>
          <w:ilvl w:val="2"/>
          <w:numId w:val="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State the support provided for those who are selected but need additional developmental and remedial assistance. </w:t>
      </w:r>
    </w:p>
    <w:p w14:paraId="78B42545" w14:textId="105DE4BA" w:rsidR="00E81412" w:rsidRDefault="00E81412" w:rsidP="00E81412">
      <w:pPr>
        <w:spacing w:after="200" w:line="240" w:lineRule="auto"/>
        <w:ind w:left="1418"/>
        <w:contextualSpacing/>
        <w:textAlignment w:val="auto"/>
        <w:rPr>
          <w:rFonts w:ascii="Arial" w:hAnsi="Arial" w:cs="Arial"/>
          <w:sz w:val="22"/>
          <w:szCs w:val="22"/>
          <w:lang w:val="ms-MY"/>
        </w:rPr>
      </w:pPr>
    </w:p>
    <w:p w14:paraId="7D1C7BCC" w14:textId="77777777" w:rsidR="001E2CDB" w:rsidRPr="00E81412" w:rsidRDefault="001E2CDB" w:rsidP="00E81412">
      <w:pPr>
        <w:spacing w:after="200" w:line="240" w:lineRule="auto"/>
        <w:ind w:left="1418"/>
        <w:contextualSpacing/>
        <w:textAlignment w:val="auto"/>
        <w:rPr>
          <w:rFonts w:ascii="Arial" w:hAnsi="Arial" w:cs="Arial"/>
          <w:sz w:val="22"/>
          <w:szCs w:val="22"/>
          <w:lang w:val="ms-MY"/>
        </w:rPr>
      </w:pPr>
    </w:p>
    <w:p w14:paraId="3206C353" w14:textId="18272D85"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8801959" w14:textId="7E3F2748" w:rsidR="00E81412" w:rsidRPr="00566458" w:rsidRDefault="00E81412" w:rsidP="00E81412">
      <w:pPr>
        <w:autoSpaceDE w:val="0"/>
        <w:autoSpaceDN w:val="0"/>
        <w:spacing w:line="240" w:lineRule="auto"/>
        <w:ind w:left="1418" w:right="90"/>
        <w:rPr>
          <w:rFonts w:ascii="Arial" w:hAnsi="Arial" w:cs="Arial"/>
          <w:sz w:val="22"/>
          <w:szCs w:val="22"/>
          <w:lang w:val="ms-MY"/>
        </w:rPr>
      </w:pPr>
      <w:r w:rsidRPr="00566458">
        <w:rPr>
          <w:rFonts w:ascii="Arial" w:hAnsi="Arial" w:cs="Arial"/>
          <w:sz w:val="22"/>
          <w:szCs w:val="22"/>
          <w:lang w:val="ms-MY"/>
        </w:rPr>
        <w:t>Secara umu</w:t>
      </w:r>
      <w:r w:rsidRPr="00566458">
        <w:rPr>
          <w:rFonts w:ascii="Arial" w:hAnsi="Arial" w:cs="Arial"/>
          <w:spacing w:val="1"/>
          <w:sz w:val="22"/>
          <w:szCs w:val="22"/>
          <w:lang w:val="ms-MY"/>
        </w:rPr>
        <w:t>m</w:t>
      </w:r>
      <w:r w:rsidRPr="00566458">
        <w:rPr>
          <w:rFonts w:ascii="Arial" w:hAnsi="Arial" w:cs="Arial"/>
          <w:spacing w:val="-2"/>
          <w:sz w:val="22"/>
          <w:szCs w:val="22"/>
          <w:lang w:val="ms-MY"/>
        </w:rPr>
        <w:t>ny</w:t>
      </w:r>
      <w:r w:rsidRPr="00566458">
        <w:rPr>
          <w:rFonts w:ascii="Arial" w:hAnsi="Arial" w:cs="Arial"/>
          <w:sz w:val="22"/>
          <w:szCs w:val="22"/>
          <w:lang w:val="ms-MY"/>
        </w:rPr>
        <w:t>a, pe</w:t>
      </w:r>
      <w:r w:rsidRPr="00566458">
        <w:rPr>
          <w:rFonts w:ascii="Arial" w:hAnsi="Arial" w:cs="Arial"/>
          <w:spacing w:val="-1"/>
          <w:sz w:val="22"/>
          <w:szCs w:val="22"/>
          <w:lang w:val="ms-MY"/>
        </w:rPr>
        <w:t>l</w:t>
      </w:r>
      <w:r w:rsidRPr="00566458">
        <w:rPr>
          <w:rFonts w:ascii="Arial" w:hAnsi="Arial" w:cs="Arial"/>
          <w:sz w:val="22"/>
          <w:szCs w:val="22"/>
          <w:lang w:val="ms-MY"/>
        </w:rPr>
        <w:t>aja</w:t>
      </w:r>
      <w:r w:rsidRPr="00566458">
        <w:rPr>
          <w:rFonts w:ascii="Arial" w:hAnsi="Arial" w:cs="Arial"/>
          <w:spacing w:val="5"/>
          <w:sz w:val="22"/>
          <w:szCs w:val="22"/>
          <w:lang w:val="ms-MY"/>
        </w:rPr>
        <w:t>r</w:t>
      </w:r>
      <w:r w:rsidRPr="00566458">
        <w:rPr>
          <w:rFonts w:ascii="Arial" w:hAnsi="Arial" w:cs="Arial"/>
          <w:sz w:val="22"/>
          <w:szCs w:val="22"/>
          <w:lang w:val="ms-MY"/>
        </w:rPr>
        <w:t xml:space="preserve"> yang </w:t>
      </w:r>
      <w:r w:rsidRPr="00566458">
        <w:rPr>
          <w:rFonts w:ascii="Arial" w:hAnsi="Arial" w:cs="Arial"/>
          <w:spacing w:val="1"/>
          <w:sz w:val="22"/>
          <w:szCs w:val="22"/>
          <w:lang w:val="ms-MY"/>
        </w:rPr>
        <w:t>t</w:t>
      </w:r>
      <w:r w:rsidRPr="00566458">
        <w:rPr>
          <w:rFonts w:ascii="Arial" w:hAnsi="Arial" w:cs="Arial"/>
          <w:sz w:val="22"/>
          <w:szCs w:val="22"/>
          <w:lang w:val="ms-MY"/>
        </w:rPr>
        <w:t>idak mempun</w:t>
      </w:r>
      <w:r w:rsidRPr="00566458">
        <w:rPr>
          <w:rFonts w:ascii="Arial" w:hAnsi="Arial" w:cs="Arial"/>
          <w:spacing w:val="-2"/>
          <w:sz w:val="22"/>
          <w:szCs w:val="22"/>
          <w:lang w:val="ms-MY"/>
        </w:rPr>
        <w:t>y</w:t>
      </w:r>
      <w:r w:rsidRPr="00566458">
        <w:rPr>
          <w:rFonts w:ascii="Arial" w:hAnsi="Arial" w:cs="Arial"/>
          <w:sz w:val="22"/>
          <w:szCs w:val="22"/>
          <w:lang w:val="ms-MY"/>
        </w:rPr>
        <w:t xml:space="preserve">ai </w:t>
      </w:r>
      <w:r w:rsidRPr="00566458">
        <w:rPr>
          <w:rFonts w:ascii="Arial" w:hAnsi="Arial" w:cs="Arial"/>
          <w:spacing w:val="2"/>
          <w:sz w:val="22"/>
          <w:szCs w:val="22"/>
          <w:lang w:val="ms-MY"/>
        </w:rPr>
        <w:t>k</w:t>
      </w:r>
      <w:r w:rsidRPr="00566458">
        <w:rPr>
          <w:rFonts w:ascii="Arial" w:hAnsi="Arial" w:cs="Arial"/>
          <w:sz w:val="22"/>
          <w:szCs w:val="22"/>
          <w:lang w:val="ms-MY"/>
        </w:rPr>
        <w:t>ec</w:t>
      </w:r>
      <w:r w:rsidRPr="00566458">
        <w:rPr>
          <w:rFonts w:ascii="Arial" w:hAnsi="Arial" w:cs="Arial"/>
          <w:spacing w:val="-2"/>
          <w:sz w:val="22"/>
          <w:szCs w:val="22"/>
          <w:lang w:val="ms-MY"/>
        </w:rPr>
        <w:t>e</w:t>
      </w:r>
      <w:r w:rsidRPr="00566458">
        <w:rPr>
          <w:rFonts w:ascii="Arial" w:hAnsi="Arial" w:cs="Arial"/>
          <w:spacing w:val="1"/>
          <w:sz w:val="22"/>
          <w:szCs w:val="22"/>
          <w:lang w:val="ms-MY"/>
        </w:rPr>
        <w:t>k</w:t>
      </w:r>
      <w:r w:rsidRPr="00566458">
        <w:rPr>
          <w:rFonts w:ascii="Arial" w:hAnsi="Arial" w:cs="Arial"/>
          <w:sz w:val="22"/>
          <w:szCs w:val="22"/>
          <w:lang w:val="ms-MY"/>
        </w:rPr>
        <w:t>apan da</w:t>
      </w:r>
      <w:r w:rsidRPr="00566458">
        <w:rPr>
          <w:rFonts w:ascii="Arial" w:hAnsi="Arial" w:cs="Arial"/>
          <w:spacing w:val="-1"/>
          <w:sz w:val="22"/>
          <w:szCs w:val="22"/>
          <w:lang w:val="ms-MY"/>
        </w:rPr>
        <w:t>l</w:t>
      </w:r>
      <w:r w:rsidRPr="00566458">
        <w:rPr>
          <w:rFonts w:ascii="Arial" w:hAnsi="Arial" w:cs="Arial"/>
          <w:sz w:val="22"/>
          <w:szCs w:val="22"/>
          <w:lang w:val="ms-MY"/>
        </w:rPr>
        <w:t xml:space="preserve">am </w:t>
      </w:r>
      <w:r w:rsidR="0036621D" w:rsidRPr="00566458">
        <w:rPr>
          <w:rFonts w:ascii="Arial" w:hAnsi="Arial" w:cs="Arial"/>
          <w:sz w:val="22"/>
          <w:szCs w:val="22"/>
          <w:lang w:val="ms-MY"/>
        </w:rPr>
        <w:t>B</w:t>
      </w:r>
      <w:r w:rsidRPr="00566458">
        <w:rPr>
          <w:rFonts w:ascii="Arial" w:hAnsi="Arial" w:cs="Arial"/>
          <w:sz w:val="22"/>
          <w:szCs w:val="22"/>
          <w:lang w:val="ms-MY"/>
        </w:rPr>
        <w:t xml:space="preserve">ahasa </w:t>
      </w:r>
      <w:r w:rsidRPr="00566458">
        <w:rPr>
          <w:rFonts w:ascii="Arial" w:hAnsi="Arial" w:cs="Arial"/>
          <w:spacing w:val="1"/>
          <w:sz w:val="22"/>
          <w:szCs w:val="22"/>
          <w:lang w:val="ms-MY"/>
        </w:rPr>
        <w:t>I</w:t>
      </w:r>
      <w:r w:rsidRPr="00566458">
        <w:rPr>
          <w:rFonts w:ascii="Arial" w:hAnsi="Arial" w:cs="Arial"/>
          <w:sz w:val="22"/>
          <w:szCs w:val="22"/>
          <w:lang w:val="ms-MY"/>
        </w:rPr>
        <w:t>ngger</w:t>
      </w:r>
      <w:r w:rsidRPr="00566458">
        <w:rPr>
          <w:rFonts w:ascii="Arial" w:hAnsi="Arial" w:cs="Arial"/>
          <w:spacing w:val="-1"/>
          <w:sz w:val="22"/>
          <w:szCs w:val="22"/>
          <w:lang w:val="ms-MY"/>
        </w:rPr>
        <w:t>i</w:t>
      </w:r>
      <w:r w:rsidRPr="00566458">
        <w:rPr>
          <w:rFonts w:ascii="Arial" w:hAnsi="Arial" w:cs="Arial"/>
          <w:sz w:val="22"/>
          <w:szCs w:val="22"/>
          <w:lang w:val="ms-MY"/>
        </w:rPr>
        <w:t xml:space="preserve">s </w:t>
      </w:r>
      <w:r w:rsidRPr="00566458">
        <w:rPr>
          <w:rFonts w:ascii="Arial" w:hAnsi="Arial" w:cs="Arial"/>
          <w:spacing w:val="-2"/>
          <w:sz w:val="22"/>
          <w:szCs w:val="22"/>
          <w:lang w:val="ms-MY"/>
        </w:rPr>
        <w:t>p</w:t>
      </w:r>
      <w:r w:rsidRPr="00566458">
        <w:rPr>
          <w:rFonts w:ascii="Arial" w:hAnsi="Arial" w:cs="Arial"/>
          <w:sz w:val="22"/>
          <w:szCs w:val="22"/>
          <w:lang w:val="ms-MY"/>
        </w:rPr>
        <w:t>erlu mend</w:t>
      </w:r>
      <w:r w:rsidRPr="00566458">
        <w:rPr>
          <w:rFonts w:ascii="Arial" w:hAnsi="Arial" w:cs="Arial"/>
          <w:spacing w:val="-3"/>
          <w:sz w:val="22"/>
          <w:szCs w:val="22"/>
          <w:lang w:val="ms-MY"/>
        </w:rPr>
        <w:t>a</w:t>
      </w:r>
      <w:r w:rsidRPr="00566458">
        <w:rPr>
          <w:rFonts w:ascii="Arial" w:hAnsi="Arial" w:cs="Arial"/>
          <w:sz w:val="22"/>
          <w:szCs w:val="22"/>
          <w:lang w:val="ms-MY"/>
        </w:rPr>
        <w:t>f</w:t>
      </w:r>
      <w:r w:rsidRPr="00566458">
        <w:rPr>
          <w:rFonts w:ascii="Arial" w:hAnsi="Arial" w:cs="Arial"/>
          <w:spacing w:val="1"/>
          <w:sz w:val="22"/>
          <w:szCs w:val="22"/>
          <w:lang w:val="ms-MY"/>
        </w:rPr>
        <w:t>t</w:t>
      </w:r>
      <w:r w:rsidRPr="00566458">
        <w:rPr>
          <w:rFonts w:ascii="Arial" w:hAnsi="Arial" w:cs="Arial"/>
          <w:sz w:val="22"/>
          <w:szCs w:val="22"/>
          <w:lang w:val="ms-MY"/>
        </w:rPr>
        <w:t xml:space="preserve">ar </w:t>
      </w:r>
      <w:r w:rsidRPr="00566458">
        <w:rPr>
          <w:rFonts w:ascii="Arial" w:hAnsi="Arial" w:cs="Arial"/>
          <w:spacing w:val="2"/>
          <w:sz w:val="22"/>
          <w:szCs w:val="22"/>
          <w:lang w:val="ms-MY"/>
        </w:rPr>
        <w:t>k</w:t>
      </w:r>
      <w:r w:rsidRPr="00566458">
        <w:rPr>
          <w:rFonts w:ascii="Arial" w:hAnsi="Arial" w:cs="Arial"/>
          <w:sz w:val="22"/>
          <w:szCs w:val="22"/>
          <w:lang w:val="ms-MY"/>
        </w:rPr>
        <w:t>u</w:t>
      </w:r>
      <w:r w:rsidRPr="00566458">
        <w:rPr>
          <w:rFonts w:ascii="Arial" w:hAnsi="Arial" w:cs="Arial"/>
          <w:spacing w:val="-1"/>
          <w:sz w:val="22"/>
          <w:szCs w:val="22"/>
          <w:lang w:val="ms-MY"/>
        </w:rPr>
        <w:t>r</w:t>
      </w:r>
      <w:r w:rsidRPr="00566458">
        <w:rPr>
          <w:rFonts w:ascii="Arial" w:hAnsi="Arial" w:cs="Arial"/>
          <w:sz w:val="22"/>
          <w:szCs w:val="22"/>
          <w:lang w:val="ms-MY"/>
        </w:rPr>
        <w:t xml:space="preserve">sus penguasaan </w:t>
      </w:r>
      <w:r w:rsidR="0036621D" w:rsidRPr="00566458">
        <w:rPr>
          <w:rFonts w:ascii="Arial" w:hAnsi="Arial" w:cs="Arial"/>
          <w:sz w:val="22"/>
          <w:szCs w:val="22"/>
          <w:lang w:val="ms-MY"/>
        </w:rPr>
        <w:t>B</w:t>
      </w:r>
      <w:r w:rsidRPr="00566458">
        <w:rPr>
          <w:rFonts w:ascii="Arial" w:hAnsi="Arial" w:cs="Arial"/>
          <w:sz w:val="22"/>
          <w:szCs w:val="22"/>
          <w:lang w:val="ms-MY"/>
        </w:rPr>
        <w:t xml:space="preserve">ahasa </w:t>
      </w:r>
      <w:r w:rsidRPr="00566458">
        <w:rPr>
          <w:rFonts w:ascii="Arial" w:hAnsi="Arial" w:cs="Arial"/>
          <w:spacing w:val="1"/>
          <w:sz w:val="22"/>
          <w:szCs w:val="22"/>
          <w:lang w:val="ms-MY"/>
        </w:rPr>
        <w:t>I</w:t>
      </w:r>
      <w:r w:rsidRPr="00566458">
        <w:rPr>
          <w:rFonts w:ascii="Arial" w:hAnsi="Arial" w:cs="Arial"/>
          <w:spacing w:val="-2"/>
          <w:sz w:val="22"/>
          <w:szCs w:val="22"/>
          <w:lang w:val="ms-MY"/>
        </w:rPr>
        <w:t>n</w:t>
      </w:r>
      <w:r w:rsidRPr="00566458">
        <w:rPr>
          <w:rFonts w:ascii="Arial" w:hAnsi="Arial" w:cs="Arial"/>
          <w:sz w:val="22"/>
          <w:szCs w:val="22"/>
          <w:lang w:val="ms-MY"/>
        </w:rPr>
        <w:t>g</w:t>
      </w:r>
      <w:r w:rsidRPr="00566458">
        <w:rPr>
          <w:rFonts w:ascii="Arial" w:hAnsi="Arial" w:cs="Arial"/>
          <w:spacing w:val="1"/>
          <w:sz w:val="22"/>
          <w:szCs w:val="22"/>
          <w:lang w:val="ms-MY"/>
        </w:rPr>
        <w:t>g</w:t>
      </w:r>
      <w:r w:rsidRPr="00566458">
        <w:rPr>
          <w:rFonts w:ascii="Arial" w:hAnsi="Arial" w:cs="Arial"/>
          <w:spacing w:val="-2"/>
          <w:sz w:val="22"/>
          <w:szCs w:val="22"/>
          <w:lang w:val="ms-MY"/>
        </w:rPr>
        <w:t>e</w:t>
      </w:r>
      <w:r w:rsidRPr="00566458">
        <w:rPr>
          <w:rFonts w:ascii="Arial" w:hAnsi="Arial" w:cs="Arial"/>
          <w:sz w:val="22"/>
          <w:szCs w:val="22"/>
          <w:lang w:val="ms-MY"/>
        </w:rPr>
        <w:t>r</w:t>
      </w:r>
      <w:r w:rsidRPr="00566458">
        <w:rPr>
          <w:rFonts w:ascii="Arial" w:hAnsi="Arial" w:cs="Arial"/>
          <w:spacing w:val="-1"/>
          <w:sz w:val="22"/>
          <w:szCs w:val="22"/>
          <w:lang w:val="ms-MY"/>
        </w:rPr>
        <w:t>i</w:t>
      </w:r>
      <w:r w:rsidRPr="00566458">
        <w:rPr>
          <w:rFonts w:ascii="Arial" w:hAnsi="Arial" w:cs="Arial"/>
          <w:sz w:val="22"/>
          <w:szCs w:val="22"/>
          <w:lang w:val="ms-MY"/>
        </w:rPr>
        <w:t xml:space="preserve">s </w:t>
      </w:r>
      <w:r w:rsidRPr="00566458">
        <w:rPr>
          <w:rFonts w:ascii="Arial" w:hAnsi="Arial" w:cs="Arial"/>
          <w:spacing w:val="1"/>
          <w:sz w:val="22"/>
          <w:szCs w:val="22"/>
          <w:lang w:val="ms-MY"/>
        </w:rPr>
        <w:t>t</w:t>
      </w:r>
      <w:r w:rsidRPr="00566458">
        <w:rPr>
          <w:rFonts w:ascii="Arial" w:hAnsi="Arial" w:cs="Arial"/>
          <w:sz w:val="22"/>
          <w:szCs w:val="22"/>
          <w:lang w:val="ms-MY"/>
        </w:rPr>
        <w:t>er</w:t>
      </w:r>
      <w:r w:rsidRPr="00566458">
        <w:rPr>
          <w:rFonts w:ascii="Arial" w:hAnsi="Arial" w:cs="Arial"/>
          <w:spacing w:val="1"/>
          <w:sz w:val="22"/>
          <w:szCs w:val="22"/>
          <w:lang w:val="ms-MY"/>
        </w:rPr>
        <w:t>t</w:t>
      </w:r>
      <w:r w:rsidRPr="00566458">
        <w:rPr>
          <w:rFonts w:ascii="Arial" w:hAnsi="Arial" w:cs="Arial"/>
          <w:sz w:val="22"/>
          <w:szCs w:val="22"/>
          <w:lang w:val="ms-MY"/>
        </w:rPr>
        <w:t>e</w:t>
      </w:r>
      <w:r w:rsidRPr="00566458">
        <w:rPr>
          <w:rFonts w:ascii="Arial" w:hAnsi="Arial" w:cs="Arial"/>
          <w:spacing w:val="-2"/>
          <w:sz w:val="22"/>
          <w:szCs w:val="22"/>
          <w:lang w:val="ms-MY"/>
        </w:rPr>
        <w:t>n</w:t>
      </w:r>
      <w:r w:rsidRPr="00566458">
        <w:rPr>
          <w:rFonts w:ascii="Arial" w:hAnsi="Arial" w:cs="Arial"/>
          <w:sz w:val="22"/>
          <w:szCs w:val="22"/>
          <w:lang w:val="ms-MY"/>
        </w:rPr>
        <w:t>tu seb</w:t>
      </w:r>
      <w:r w:rsidRPr="00566458">
        <w:rPr>
          <w:rFonts w:ascii="Arial" w:hAnsi="Arial" w:cs="Arial"/>
          <w:spacing w:val="-2"/>
          <w:sz w:val="22"/>
          <w:szCs w:val="22"/>
          <w:lang w:val="ms-MY"/>
        </w:rPr>
        <w:t>a</w:t>
      </w:r>
      <w:r w:rsidRPr="00566458">
        <w:rPr>
          <w:rFonts w:ascii="Arial" w:hAnsi="Arial" w:cs="Arial"/>
          <w:sz w:val="22"/>
          <w:szCs w:val="22"/>
          <w:lang w:val="ms-MY"/>
        </w:rPr>
        <w:t>gai</w:t>
      </w:r>
      <w:r w:rsidRPr="00566458">
        <w:rPr>
          <w:rFonts w:ascii="Arial" w:hAnsi="Arial" w:cs="Arial"/>
          <w:spacing w:val="-1"/>
          <w:sz w:val="22"/>
          <w:szCs w:val="22"/>
          <w:lang w:val="ms-MY"/>
        </w:rPr>
        <w:t>m</w:t>
      </w:r>
      <w:r w:rsidRPr="00566458">
        <w:rPr>
          <w:rFonts w:ascii="Arial" w:hAnsi="Arial" w:cs="Arial"/>
          <w:sz w:val="22"/>
          <w:szCs w:val="22"/>
          <w:lang w:val="ms-MY"/>
        </w:rPr>
        <w:t>a</w:t>
      </w:r>
      <w:r w:rsidRPr="00566458">
        <w:rPr>
          <w:rFonts w:ascii="Arial" w:hAnsi="Arial" w:cs="Arial"/>
          <w:spacing w:val="-1"/>
          <w:sz w:val="22"/>
          <w:szCs w:val="22"/>
          <w:lang w:val="ms-MY"/>
        </w:rPr>
        <w:t>n</w:t>
      </w:r>
      <w:r w:rsidRPr="00566458">
        <w:rPr>
          <w:rFonts w:ascii="Arial" w:hAnsi="Arial" w:cs="Arial"/>
          <w:sz w:val="22"/>
          <w:szCs w:val="22"/>
          <w:lang w:val="ms-MY"/>
        </w:rPr>
        <w:t xml:space="preserve">a </w:t>
      </w:r>
      <w:r w:rsidRPr="00566458">
        <w:rPr>
          <w:rFonts w:ascii="Arial" w:hAnsi="Arial" w:cs="Arial"/>
          <w:spacing w:val="-2"/>
          <w:sz w:val="22"/>
          <w:szCs w:val="22"/>
          <w:lang w:val="ms-MY"/>
        </w:rPr>
        <w:t>y</w:t>
      </w:r>
      <w:r w:rsidRPr="00566458">
        <w:rPr>
          <w:rFonts w:ascii="Arial" w:hAnsi="Arial" w:cs="Arial"/>
          <w:sz w:val="22"/>
          <w:szCs w:val="22"/>
          <w:lang w:val="ms-MY"/>
        </w:rPr>
        <w:t>a</w:t>
      </w:r>
      <w:r w:rsidRPr="00566458">
        <w:rPr>
          <w:rFonts w:ascii="Arial" w:hAnsi="Arial" w:cs="Arial"/>
          <w:spacing w:val="-1"/>
          <w:sz w:val="22"/>
          <w:szCs w:val="22"/>
          <w:lang w:val="ms-MY"/>
        </w:rPr>
        <w:t>n</w:t>
      </w:r>
      <w:r w:rsidRPr="00566458">
        <w:rPr>
          <w:rFonts w:ascii="Arial" w:hAnsi="Arial" w:cs="Arial"/>
          <w:sz w:val="22"/>
          <w:szCs w:val="22"/>
          <w:lang w:val="ms-MY"/>
        </w:rPr>
        <w:t>g din</w:t>
      </w:r>
      <w:r w:rsidRPr="00566458">
        <w:rPr>
          <w:rFonts w:ascii="Arial" w:hAnsi="Arial" w:cs="Arial"/>
          <w:spacing w:val="-3"/>
          <w:sz w:val="22"/>
          <w:szCs w:val="22"/>
          <w:lang w:val="ms-MY"/>
        </w:rPr>
        <w:t>y</w:t>
      </w:r>
      <w:r w:rsidRPr="00566458">
        <w:rPr>
          <w:rFonts w:ascii="Arial" w:hAnsi="Arial" w:cs="Arial"/>
          <w:sz w:val="22"/>
          <w:szCs w:val="22"/>
          <w:lang w:val="ms-MY"/>
        </w:rPr>
        <w:t>ata</w:t>
      </w:r>
      <w:r w:rsidRPr="00566458">
        <w:rPr>
          <w:rFonts w:ascii="Arial" w:hAnsi="Arial" w:cs="Arial"/>
          <w:spacing w:val="2"/>
          <w:sz w:val="22"/>
          <w:szCs w:val="22"/>
          <w:lang w:val="ms-MY"/>
        </w:rPr>
        <w:t>k</w:t>
      </w:r>
      <w:r w:rsidRPr="00566458">
        <w:rPr>
          <w:rFonts w:ascii="Arial" w:hAnsi="Arial" w:cs="Arial"/>
          <w:sz w:val="22"/>
          <w:szCs w:val="22"/>
          <w:lang w:val="ms-MY"/>
        </w:rPr>
        <w:t>an da</w:t>
      </w:r>
      <w:r w:rsidRPr="00566458">
        <w:rPr>
          <w:rFonts w:ascii="Arial" w:hAnsi="Arial" w:cs="Arial"/>
          <w:spacing w:val="-1"/>
          <w:sz w:val="22"/>
          <w:szCs w:val="22"/>
          <w:lang w:val="ms-MY"/>
        </w:rPr>
        <w:t>l</w:t>
      </w:r>
      <w:r w:rsidRPr="00566458">
        <w:rPr>
          <w:rFonts w:ascii="Arial" w:hAnsi="Arial" w:cs="Arial"/>
          <w:sz w:val="22"/>
          <w:szCs w:val="22"/>
          <w:lang w:val="ms-MY"/>
        </w:rPr>
        <w:t>am Ka</w:t>
      </w:r>
      <w:r w:rsidRPr="00566458">
        <w:rPr>
          <w:rFonts w:ascii="Arial" w:hAnsi="Arial" w:cs="Arial"/>
          <w:spacing w:val="-1"/>
          <w:sz w:val="22"/>
          <w:szCs w:val="22"/>
          <w:lang w:val="ms-MY"/>
        </w:rPr>
        <w:t>e</w:t>
      </w:r>
      <w:r w:rsidRPr="00566458">
        <w:rPr>
          <w:rFonts w:ascii="Arial" w:hAnsi="Arial" w:cs="Arial"/>
          <w:sz w:val="22"/>
          <w:szCs w:val="22"/>
          <w:lang w:val="ms-MY"/>
        </w:rPr>
        <w:t>da</w:t>
      </w:r>
      <w:r w:rsidRPr="00566458">
        <w:rPr>
          <w:rFonts w:ascii="Arial" w:hAnsi="Arial" w:cs="Arial"/>
          <w:spacing w:val="-1"/>
          <w:sz w:val="22"/>
          <w:szCs w:val="22"/>
          <w:lang w:val="ms-MY"/>
        </w:rPr>
        <w:t>h</w:t>
      </w:r>
      <w:r w:rsidRPr="00566458">
        <w:rPr>
          <w:rFonts w:ascii="Arial" w:hAnsi="Arial" w:cs="Arial"/>
          <w:spacing w:val="1"/>
          <w:sz w:val="22"/>
          <w:szCs w:val="22"/>
          <w:lang w:val="ms-MY"/>
        </w:rPr>
        <w:t>-</w:t>
      </w:r>
      <w:r w:rsidRPr="00566458">
        <w:rPr>
          <w:rFonts w:ascii="Arial" w:hAnsi="Arial" w:cs="Arial"/>
          <w:sz w:val="22"/>
          <w:szCs w:val="22"/>
          <w:lang w:val="ms-MY"/>
        </w:rPr>
        <w:t>Ka</w:t>
      </w:r>
      <w:r w:rsidRPr="00566458">
        <w:rPr>
          <w:rFonts w:ascii="Arial" w:hAnsi="Arial" w:cs="Arial"/>
          <w:spacing w:val="-1"/>
          <w:sz w:val="22"/>
          <w:szCs w:val="22"/>
          <w:lang w:val="ms-MY"/>
        </w:rPr>
        <w:t>e</w:t>
      </w:r>
      <w:r w:rsidRPr="00566458">
        <w:rPr>
          <w:rFonts w:ascii="Arial" w:hAnsi="Arial" w:cs="Arial"/>
          <w:sz w:val="22"/>
          <w:szCs w:val="22"/>
          <w:lang w:val="ms-MY"/>
        </w:rPr>
        <w:t>d</w:t>
      </w:r>
      <w:r w:rsidRPr="00566458">
        <w:rPr>
          <w:rFonts w:ascii="Arial" w:hAnsi="Arial" w:cs="Arial"/>
          <w:spacing w:val="-1"/>
          <w:sz w:val="22"/>
          <w:szCs w:val="22"/>
          <w:lang w:val="ms-MY"/>
        </w:rPr>
        <w:t>a</w:t>
      </w:r>
      <w:r w:rsidRPr="00566458">
        <w:rPr>
          <w:rFonts w:ascii="Arial" w:hAnsi="Arial" w:cs="Arial"/>
          <w:sz w:val="22"/>
          <w:szCs w:val="22"/>
          <w:lang w:val="ms-MY"/>
        </w:rPr>
        <w:t>h Un</w:t>
      </w:r>
      <w:r w:rsidRPr="00566458">
        <w:rPr>
          <w:rFonts w:ascii="Arial" w:hAnsi="Arial" w:cs="Arial"/>
          <w:spacing w:val="-1"/>
          <w:sz w:val="22"/>
          <w:szCs w:val="22"/>
          <w:lang w:val="ms-MY"/>
        </w:rPr>
        <w:t>i</w:t>
      </w:r>
      <w:r w:rsidRPr="00566458">
        <w:rPr>
          <w:rFonts w:ascii="Arial" w:hAnsi="Arial" w:cs="Arial"/>
          <w:spacing w:val="-3"/>
          <w:sz w:val="22"/>
          <w:szCs w:val="22"/>
          <w:lang w:val="ms-MY"/>
        </w:rPr>
        <w:t>v</w:t>
      </w:r>
      <w:r w:rsidRPr="00566458">
        <w:rPr>
          <w:rFonts w:ascii="Arial" w:hAnsi="Arial" w:cs="Arial"/>
          <w:sz w:val="22"/>
          <w:szCs w:val="22"/>
          <w:lang w:val="ms-MY"/>
        </w:rPr>
        <w:t>ers</w:t>
      </w:r>
      <w:r w:rsidRPr="00566458">
        <w:rPr>
          <w:rFonts w:ascii="Arial" w:hAnsi="Arial" w:cs="Arial"/>
          <w:spacing w:val="1"/>
          <w:sz w:val="22"/>
          <w:szCs w:val="22"/>
          <w:lang w:val="ms-MY"/>
        </w:rPr>
        <w:t>it</w:t>
      </w:r>
      <w:r w:rsidRPr="00566458">
        <w:rPr>
          <w:rFonts w:ascii="Arial" w:hAnsi="Arial" w:cs="Arial"/>
          <w:sz w:val="22"/>
          <w:szCs w:val="22"/>
          <w:lang w:val="ms-MY"/>
        </w:rPr>
        <w:t>i Put</w:t>
      </w:r>
      <w:r w:rsidRPr="00566458">
        <w:rPr>
          <w:rFonts w:ascii="Arial" w:hAnsi="Arial" w:cs="Arial"/>
          <w:spacing w:val="1"/>
          <w:sz w:val="22"/>
          <w:szCs w:val="22"/>
          <w:lang w:val="ms-MY"/>
        </w:rPr>
        <w:t>r</w:t>
      </w:r>
      <w:r w:rsidRPr="00566458">
        <w:rPr>
          <w:rFonts w:ascii="Arial" w:hAnsi="Arial" w:cs="Arial"/>
          <w:sz w:val="22"/>
          <w:szCs w:val="22"/>
          <w:lang w:val="ms-MY"/>
        </w:rPr>
        <w:t xml:space="preserve">a </w:t>
      </w:r>
      <w:r w:rsidRPr="00566458">
        <w:rPr>
          <w:rFonts w:ascii="Arial" w:hAnsi="Arial" w:cs="Arial"/>
          <w:spacing w:val="-2"/>
          <w:sz w:val="22"/>
          <w:szCs w:val="22"/>
          <w:lang w:val="ms-MY"/>
        </w:rPr>
        <w:t>M</w:t>
      </w:r>
      <w:r w:rsidRPr="00566458">
        <w:rPr>
          <w:rFonts w:ascii="Arial" w:hAnsi="Arial" w:cs="Arial"/>
          <w:sz w:val="22"/>
          <w:szCs w:val="22"/>
          <w:lang w:val="ms-MY"/>
        </w:rPr>
        <w:t>a</w:t>
      </w:r>
      <w:r w:rsidRPr="00566458">
        <w:rPr>
          <w:rFonts w:ascii="Arial" w:hAnsi="Arial" w:cs="Arial"/>
          <w:spacing w:val="-2"/>
          <w:sz w:val="22"/>
          <w:szCs w:val="22"/>
          <w:lang w:val="ms-MY"/>
        </w:rPr>
        <w:t>l</w:t>
      </w:r>
      <w:r w:rsidRPr="00566458">
        <w:rPr>
          <w:rFonts w:ascii="Arial" w:hAnsi="Arial" w:cs="Arial"/>
          <w:spacing w:val="1"/>
          <w:sz w:val="22"/>
          <w:szCs w:val="22"/>
          <w:lang w:val="ms-MY"/>
        </w:rPr>
        <w:t>a</w:t>
      </w:r>
      <w:r w:rsidRPr="00566458">
        <w:rPr>
          <w:rFonts w:ascii="Arial" w:hAnsi="Arial" w:cs="Arial"/>
          <w:spacing w:val="-1"/>
          <w:sz w:val="22"/>
          <w:szCs w:val="22"/>
          <w:lang w:val="ms-MY"/>
        </w:rPr>
        <w:t>y</w:t>
      </w:r>
      <w:r w:rsidRPr="00566458">
        <w:rPr>
          <w:rFonts w:ascii="Arial" w:hAnsi="Arial" w:cs="Arial"/>
          <w:sz w:val="22"/>
          <w:szCs w:val="22"/>
          <w:lang w:val="ms-MY"/>
        </w:rPr>
        <w:t>s</w:t>
      </w:r>
      <w:r w:rsidRPr="00566458">
        <w:rPr>
          <w:rFonts w:ascii="Arial" w:hAnsi="Arial" w:cs="Arial"/>
          <w:spacing w:val="-2"/>
          <w:sz w:val="22"/>
          <w:szCs w:val="22"/>
          <w:lang w:val="ms-MY"/>
        </w:rPr>
        <w:t>i</w:t>
      </w:r>
      <w:r w:rsidRPr="00566458">
        <w:rPr>
          <w:rFonts w:ascii="Arial" w:hAnsi="Arial" w:cs="Arial"/>
          <w:sz w:val="22"/>
          <w:szCs w:val="22"/>
          <w:lang w:val="ms-MY"/>
        </w:rPr>
        <w:t xml:space="preserve">a </w:t>
      </w:r>
      <w:r w:rsidRPr="00566458">
        <w:rPr>
          <w:rFonts w:ascii="Arial" w:hAnsi="Arial" w:cs="Arial"/>
          <w:spacing w:val="1"/>
          <w:sz w:val="22"/>
          <w:szCs w:val="22"/>
          <w:lang w:val="ms-MY"/>
        </w:rPr>
        <w:t>(</w:t>
      </w:r>
      <w:r w:rsidR="003C0207" w:rsidRPr="00566458">
        <w:rPr>
          <w:rFonts w:ascii="Arial" w:hAnsi="Arial" w:cs="Arial"/>
          <w:sz w:val="22"/>
          <w:szCs w:val="22"/>
          <w:lang w:val="ms-MY"/>
        </w:rPr>
        <w:t>a</w:t>
      </w:r>
      <w:r w:rsidRPr="00566458">
        <w:rPr>
          <w:rFonts w:ascii="Arial" w:hAnsi="Arial" w:cs="Arial"/>
          <w:spacing w:val="1"/>
          <w:sz w:val="22"/>
          <w:szCs w:val="22"/>
          <w:lang w:val="ms-MY"/>
        </w:rPr>
        <w:t>k</w:t>
      </w:r>
      <w:r w:rsidRPr="00566458">
        <w:rPr>
          <w:rFonts w:ascii="Arial" w:hAnsi="Arial" w:cs="Arial"/>
          <w:sz w:val="22"/>
          <w:szCs w:val="22"/>
          <w:lang w:val="ms-MY"/>
        </w:rPr>
        <w:t>ademik) 20</w:t>
      </w:r>
      <w:r w:rsidRPr="00566458">
        <w:rPr>
          <w:rFonts w:ascii="Arial" w:hAnsi="Arial" w:cs="Arial"/>
          <w:spacing w:val="-1"/>
          <w:sz w:val="22"/>
          <w:szCs w:val="22"/>
          <w:lang w:val="ms-MY"/>
        </w:rPr>
        <w:t>1</w:t>
      </w:r>
      <w:r w:rsidRPr="00566458">
        <w:rPr>
          <w:rFonts w:ascii="Arial" w:hAnsi="Arial" w:cs="Arial"/>
          <w:sz w:val="22"/>
          <w:szCs w:val="22"/>
          <w:lang w:val="ms-MY"/>
        </w:rPr>
        <w:t>4</w:t>
      </w:r>
      <w:r w:rsidR="003C0207" w:rsidRPr="00566458">
        <w:rPr>
          <w:rFonts w:ascii="Arial" w:hAnsi="Arial" w:cs="Arial"/>
          <w:sz w:val="22"/>
          <w:szCs w:val="22"/>
          <w:lang w:val="ms-MY"/>
        </w:rPr>
        <w:t xml:space="preserve"> (Pindaan 2016)</w:t>
      </w:r>
      <w:r w:rsidRPr="00566458">
        <w:rPr>
          <w:rFonts w:ascii="Arial" w:hAnsi="Arial" w:cs="Arial"/>
          <w:sz w:val="22"/>
          <w:szCs w:val="22"/>
          <w:lang w:val="ms-MY"/>
        </w:rPr>
        <w:t>.</w:t>
      </w:r>
    </w:p>
    <w:p w14:paraId="75594F22" w14:textId="3FE685A2" w:rsidR="00E81412" w:rsidRDefault="00E81412" w:rsidP="00E81412">
      <w:pPr>
        <w:tabs>
          <w:tab w:val="left" w:pos="709"/>
        </w:tabs>
        <w:spacing w:line="240" w:lineRule="auto"/>
        <w:rPr>
          <w:rFonts w:ascii="Arial" w:hAnsi="Arial" w:cs="Arial"/>
          <w:b/>
          <w:lang w:val="ms-MY"/>
        </w:rPr>
      </w:pPr>
    </w:p>
    <w:p w14:paraId="594E9CA8" w14:textId="65C2CBF6" w:rsidR="009007D9" w:rsidRPr="009007D9" w:rsidRDefault="009007D9" w:rsidP="009007D9">
      <w:pPr>
        <w:spacing w:line="240" w:lineRule="auto"/>
        <w:ind w:left="1418"/>
        <w:rPr>
          <w:rFonts w:ascii="Arial" w:hAnsi="Arial" w:cs="Arial"/>
          <w:sz w:val="22"/>
          <w:szCs w:val="22"/>
        </w:rPr>
      </w:pPr>
      <w:r>
        <w:rPr>
          <w:rFonts w:ascii="Arial" w:eastAsia="Tahoma" w:hAnsi="Arial" w:cs="Arial"/>
          <w:sz w:val="22"/>
          <w:szCs w:val="22"/>
          <w:lang w:val="ms-MY"/>
        </w:rPr>
        <w:t xml:space="preserve">Bagi pelajar siswazah yang </w:t>
      </w:r>
      <w:r w:rsidRPr="009007D9">
        <w:rPr>
          <w:rFonts w:ascii="Arial" w:hAnsi="Arial" w:cs="Arial"/>
          <w:sz w:val="22"/>
          <w:szCs w:val="22"/>
        </w:rPr>
        <w:t xml:space="preserve">tidak memenuhi syarat Bahasa Inggeris, tawaran kemasukan bersyarat akan diberikan. Mereka akan diberi peluang untuk meningkatkan penguasaan Bahasa Inggeris mereka dengan mengikuti kursus Bahasa Inggeris yang ditetapkan.Maklumat lanjut tentang kursus Bahasa Inggeris yang ditawarkan di atas boleh dirujuk di </w:t>
      </w:r>
      <w:hyperlink r:id="rId12" w:history="1">
        <w:r w:rsidRPr="009007D9">
          <w:rPr>
            <w:rStyle w:val="Hyperlink"/>
            <w:rFonts w:ascii="Arial" w:hAnsi="Arial" w:cs="Arial"/>
            <w:sz w:val="22"/>
            <w:szCs w:val="22"/>
          </w:rPr>
          <w:t>https://sgs.upm.edu.my/content/english_language_requirement-40581</w:t>
        </w:r>
      </w:hyperlink>
      <w:r w:rsidRPr="009007D9">
        <w:rPr>
          <w:rFonts w:ascii="Arial" w:hAnsi="Arial" w:cs="Arial"/>
          <w:sz w:val="22"/>
          <w:szCs w:val="22"/>
        </w:rPr>
        <w:t xml:space="preserve">.Bagi kompetensi lain, Universiti ada menyediakan latihan/seminar/kurus/bengkel kepada pelajar siswazah UPM melalui program Sokongan Pembelajaran yang dinamakan Putra Sarjana. Program ditawarkan secara percuma dan maklumat lanjut tentang program boleh diperolehi di </w:t>
      </w:r>
      <w:hyperlink r:id="rId13" w:history="1">
        <w:r w:rsidRPr="009007D9">
          <w:rPr>
            <w:rStyle w:val="Hyperlink"/>
            <w:rFonts w:ascii="Arial" w:hAnsi="Arial" w:cs="Arial"/>
            <w:sz w:val="22"/>
            <w:szCs w:val="22"/>
          </w:rPr>
          <w:t>https://sgs.upm.edu.my/putra_sarjana-2978</w:t>
        </w:r>
      </w:hyperlink>
      <w:r w:rsidRPr="009007D9">
        <w:rPr>
          <w:rFonts w:ascii="Arial" w:hAnsi="Arial" w:cs="Arial"/>
          <w:sz w:val="22"/>
          <w:szCs w:val="22"/>
        </w:rPr>
        <w:t xml:space="preserve">. </w:t>
      </w:r>
    </w:p>
    <w:p w14:paraId="06B8F9BA" w14:textId="77777777" w:rsidR="000A3058" w:rsidRPr="00E81412" w:rsidRDefault="000A3058" w:rsidP="009007D9">
      <w:pPr>
        <w:tabs>
          <w:tab w:val="left" w:pos="709"/>
        </w:tabs>
        <w:spacing w:line="240" w:lineRule="auto"/>
        <w:rPr>
          <w:rFonts w:ascii="Arial" w:hAnsi="Arial" w:cs="Arial"/>
          <w:b/>
          <w:lang w:val="ms-MY"/>
        </w:rPr>
      </w:pPr>
    </w:p>
    <w:p w14:paraId="7E3DC974" w14:textId="37C0A747" w:rsid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308965E" w14:textId="77777777" w:rsidR="00E95FE0" w:rsidRPr="00E81412" w:rsidRDefault="00E95FE0" w:rsidP="00E81412">
      <w:pPr>
        <w:spacing w:line="240" w:lineRule="auto"/>
        <w:ind w:left="480" w:firstLine="938"/>
        <w:contextualSpacing/>
        <w:rPr>
          <w:rFonts w:ascii="Arial" w:hAnsi="Arial" w:cs="Arial"/>
          <w:color w:val="FF0000"/>
          <w:sz w:val="22"/>
          <w:szCs w:val="22"/>
          <w:u w:val="single"/>
          <w:lang w:val="ms-MY"/>
        </w:rPr>
      </w:pPr>
    </w:p>
    <w:p w14:paraId="28E28060" w14:textId="77777777" w:rsidR="00E81412" w:rsidRPr="00E81412" w:rsidRDefault="00E81412" w:rsidP="00E81412">
      <w:pPr>
        <w:spacing w:line="240" w:lineRule="auto"/>
        <w:rPr>
          <w:rFonts w:ascii="Arial" w:hAnsi="Arial" w:cs="Arial"/>
          <w:lang w:val="ms-MY"/>
        </w:rPr>
      </w:pPr>
    </w:p>
    <w:p w14:paraId="1463A976" w14:textId="77777777" w:rsidR="00E81412" w:rsidRPr="00E81412" w:rsidRDefault="00E81412" w:rsidP="00FC026C">
      <w:pPr>
        <w:numPr>
          <w:ilvl w:val="1"/>
          <w:numId w:val="9"/>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Articulation and Transfer</w:t>
      </w:r>
    </w:p>
    <w:p w14:paraId="4E68CB63" w14:textId="77777777" w:rsidR="00E81412" w:rsidRPr="00E81412" w:rsidRDefault="00E81412" w:rsidP="00E81412">
      <w:pPr>
        <w:spacing w:line="240" w:lineRule="auto"/>
        <w:ind w:left="540"/>
        <w:rPr>
          <w:rFonts w:ascii="Arial" w:hAnsi="Arial" w:cs="Arial"/>
          <w:b/>
          <w:sz w:val="22"/>
          <w:szCs w:val="22"/>
          <w:lang w:val="ms-MY"/>
        </w:rPr>
      </w:pPr>
    </w:p>
    <w:p w14:paraId="254F85A9"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department facilitates student mobility, exchanges and transfers, nationally and internationally.</w:t>
      </w:r>
    </w:p>
    <w:p w14:paraId="76C75F0F" w14:textId="77777777" w:rsidR="00E81412" w:rsidRPr="00E81412" w:rsidRDefault="00E81412" w:rsidP="00E81412">
      <w:pPr>
        <w:spacing w:line="240" w:lineRule="auto"/>
        <w:ind w:left="1418"/>
        <w:rPr>
          <w:rFonts w:ascii="Arial" w:hAnsi="Arial" w:cs="Arial"/>
          <w:sz w:val="22"/>
          <w:szCs w:val="22"/>
          <w:lang w:val="ms-MY"/>
        </w:rPr>
      </w:pPr>
    </w:p>
    <w:p w14:paraId="5996CB44" w14:textId="00C62DE1" w:rsidR="00E81412" w:rsidRPr="00E81412" w:rsidRDefault="00E81412" w:rsidP="00E81412">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900E39F" w14:textId="30289E56" w:rsidR="00E81412" w:rsidRPr="00E81412" w:rsidRDefault="00E81412" w:rsidP="00E81412">
      <w:pPr>
        <w:spacing w:line="240" w:lineRule="auto"/>
        <w:ind w:left="1418"/>
        <w:rPr>
          <w:rFonts w:ascii="Arial" w:hAnsi="Arial" w:cs="Arial"/>
          <w:b/>
          <w:sz w:val="22"/>
          <w:szCs w:val="22"/>
          <w:lang w:val="ms-MY"/>
        </w:rPr>
      </w:pPr>
      <w:r w:rsidRPr="00E81412">
        <w:rPr>
          <w:rFonts w:ascii="Arial" w:hAnsi="Arial" w:cs="Arial"/>
          <w:sz w:val="22"/>
          <w:szCs w:val="22"/>
          <w:lang w:val="ms-MY"/>
        </w:rPr>
        <w:t>Pusat Antarabangsa UPM bert</w:t>
      </w:r>
      <w:r w:rsidR="0036621D">
        <w:rPr>
          <w:rFonts w:ascii="Arial" w:hAnsi="Arial" w:cs="Arial"/>
          <w:sz w:val="22"/>
          <w:szCs w:val="22"/>
          <w:lang w:val="ms-MY"/>
        </w:rPr>
        <w:t>a</w:t>
      </w:r>
      <w:r w:rsidRPr="00E81412">
        <w:rPr>
          <w:rFonts w:ascii="Arial" w:hAnsi="Arial" w:cs="Arial"/>
          <w:sz w:val="22"/>
          <w:szCs w:val="22"/>
          <w:lang w:val="ms-MY"/>
        </w:rPr>
        <w:t xml:space="preserve">nggungjawab menyelaras aktiviti mobiliti pelajar prasiswazah dan staf antarabangsa </w:t>
      </w:r>
      <w:r w:rsidRPr="0036621D">
        <w:rPr>
          <w:rFonts w:ascii="Arial" w:hAnsi="Arial" w:cs="Arial"/>
          <w:i/>
          <w:iCs/>
          <w:sz w:val="22"/>
          <w:szCs w:val="22"/>
          <w:lang w:val="ms-MY"/>
        </w:rPr>
        <w:t>inbound</w:t>
      </w:r>
      <w:r w:rsidRPr="00E81412">
        <w:rPr>
          <w:rFonts w:ascii="Arial" w:hAnsi="Arial" w:cs="Arial"/>
          <w:sz w:val="22"/>
          <w:szCs w:val="22"/>
          <w:lang w:val="ms-MY"/>
        </w:rPr>
        <w:t xml:space="preserve"> dan </w:t>
      </w:r>
      <w:r w:rsidRPr="0036621D">
        <w:rPr>
          <w:rFonts w:ascii="Arial" w:hAnsi="Arial" w:cs="Arial"/>
          <w:i/>
          <w:iCs/>
          <w:sz w:val="22"/>
          <w:szCs w:val="22"/>
          <w:lang w:val="ms-MY"/>
        </w:rPr>
        <w:t>outbound</w:t>
      </w:r>
      <w:r w:rsidRPr="00E81412">
        <w:rPr>
          <w:rFonts w:ascii="Arial" w:hAnsi="Arial" w:cs="Arial"/>
          <w:sz w:val="22"/>
          <w:szCs w:val="22"/>
          <w:lang w:val="ms-MY"/>
        </w:rPr>
        <w:t>. Bagi memastikan keselarasan dan kelancaran pelaksanaan dan pengurusan aktiviti mobiliti ini, di setiap fakulti, seorang (1) Penyelaras Mobiliti dilantik di</w:t>
      </w:r>
      <w:r w:rsidR="0036621D">
        <w:rPr>
          <w:rFonts w:ascii="Arial" w:hAnsi="Arial" w:cs="Arial"/>
          <w:sz w:val="22"/>
          <w:szCs w:val="22"/>
          <w:lang w:val="ms-MY"/>
        </w:rPr>
        <w:t xml:space="preserve"> </w:t>
      </w:r>
      <w:r w:rsidRPr="00E81412">
        <w:rPr>
          <w:rFonts w:ascii="Arial" w:hAnsi="Arial" w:cs="Arial"/>
          <w:sz w:val="22"/>
          <w:szCs w:val="22"/>
          <w:lang w:val="ms-MY"/>
        </w:rPr>
        <w:t xml:space="preserve">kalangan Pegawai Akademik dengan dibantu oleh Pegawai Tadbir/Pelaksana. Prosedur berkaitan </w:t>
      </w:r>
      <w:r w:rsidR="002F2DAA">
        <w:rPr>
          <w:rFonts w:ascii="Arial" w:hAnsi="Arial" w:cs="Arial"/>
          <w:sz w:val="22"/>
          <w:szCs w:val="22"/>
          <w:lang w:val="ms-MY"/>
        </w:rPr>
        <w:t>P</w:t>
      </w:r>
      <w:r w:rsidRPr="00E81412">
        <w:rPr>
          <w:rFonts w:ascii="Arial" w:hAnsi="Arial" w:cs="Arial"/>
          <w:sz w:val="22"/>
          <w:szCs w:val="22"/>
          <w:lang w:val="ms-MY"/>
        </w:rPr>
        <w:t xml:space="preserve">engurusan </w:t>
      </w:r>
      <w:r w:rsidR="002F2DAA">
        <w:rPr>
          <w:rFonts w:ascii="Arial" w:hAnsi="Arial" w:cs="Arial"/>
          <w:sz w:val="22"/>
          <w:szCs w:val="22"/>
          <w:lang w:val="ms-MY"/>
        </w:rPr>
        <w:t>M</w:t>
      </w:r>
      <w:r w:rsidRPr="00E81412">
        <w:rPr>
          <w:rFonts w:ascii="Arial" w:hAnsi="Arial" w:cs="Arial"/>
          <w:sz w:val="22"/>
          <w:szCs w:val="22"/>
          <w:lang w:val="ms-MY"/>
        </w:rPr>
        <w:t xml:space="preserve">obiliti </w:t>
      </w:r>
      <w:r w:rsidR="002F2DAA">
        <w:rPr>
          <w:rFonts w:ascii="Arial" w:hAnsi="Arial" w:cs="Arial"/>
          <w:sz w:val="22"/>
          <w:szCs w:val="22"/>
          <w:lang w:val="ms-MY"/>
        </w:rPr>
        <w:t>P</w:t>
      </w:r>
      <w:r w:rsidRPr="00E81412">
        <w:rPr>
          <w:rFonts w:ascii="Arial" w:hAnsi="Arial" w:cs="Arial"/>
          <w:sz w:val="22"/>
          <w:szCs w:val="22"/>
          <w:lang w:val="ms-MY"/>
        </w:rPr>
        <w:t>rasiswazah dan staf antarabangsa (inbound dan outbound)</w:t>
      </w:r>
      <w:r w:rsidR="002F2DAA">
        <w:rPr>
          <w:rFonts w:ascii="Arial" w:hAnsi="Arial" w:cs="Arial"/>
          <w:sz w:val="22"/>
          <w:szCs w:val="22"/>
          <w:lang w:val="ms-MY"/>
        </w:rPr>
        <w:t xml:space="preserve"> </w:t>
      </w:r>
      <w:r w:rsidRPr="00E81412">
        <w:rPr>
          <w:rFonts w:ascii="Arial" w:hAnsi="Arial" w:cs="Arial"/>
          <w:sz w:val="22"/>
          <w:szCs w:val="22"/>
          <w:lang w:val="ms-MY"/>
        </w:rPr>
        <w:t>boleh dirujuk di e-iso iaitu UPM/SOK/INT/P001 dan UPM/SOK/INT/P002</w:t>
      </w:r>
      <w:r w:rsidR="002F2DAA">
        <w:rPr>
          <w:rFonts w:ascii="Arial" w:hAnsi="Arial" w:cs="Arial"/>
          <w:sz w:val="22"/>
          <w:szCs w:val="22"/>
          <w:lang w:val="ms-MY"/>
        </w:rPr>
        <w:t>.</w:t>
      </w:r>
      <w:r w:rsidRPr="00E81412">
        <w:rPr>
          <w:rFonts w:ascii="Arial" w:hAnsi="Arial" w:cs="Arial"/>
          <w:sz w:val="22"/>
          <w:szCs w:val="22"/>
          <w:lang w:val="ms-MY"/>
        </w:rPr>
        <w:t xml:space="preserve"> </w:t>
      </w:r>
    </w:p>
    <w:p w14:paraId="0228FE2B" w14:textId="77777777" w:rsidR="00E81412" w:rsidRPr="00E81412" w:rsidRDefault="00E81412" w:rsidP="00E81412">
      <w:pPr>
        <w:spacing w:line="240" w:lineRule="auto"/>
        <w:rPr>
          <w:rFonts w:ascii="Arial" w:hAnsi="Arial" w:cs="Arial"/>
          <w:sz w:val="22"/>
          <w:szCs w:val="22"/>
          <w:lang w:val="ms-MY"/>
        </w:rPr>
      </w:pPr>
    </w:p>
    <w:p w14:paraId="79AB5BF5"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Maklumat berkaitan peluang mobiliti dan pertukaran pelajar diwar-warkan melalui laman sesawang Pusat Antarabangsa (http://www.intl.upm.edu.my/mobiliti-2845?L=en) dan juga disebarkan melalui Sistem Portal Pelajar Siswazah dan Prasiswazah. </w:t>
      </w:r>
    </w:p>
    <w:p w14:paraId="3DF3C9E1" w14:textId="77777777" w:rsidR="00E81412" w:rsidRPr="00E81412" w:rsidRDefault="00E81412" w:rsidP="00E81412">
      <w:pPr>
        <w:spacing w:line="240" w:lineRule="auto"/>
        <w:ind w:left="2269" w:hanging="851"/>
        <w:rPr>
          <w:rFonts w:ascii="Arial" w:hAnsi="Arial" w:cs="Arial"/>
          <w:sz w:val="22"/>
          <w:szCs w:val="22"/>
          <w:lang w:val="ms-MY"/>
        </w:rPr>
      </w:pPr>
    </w:p>
    <w:p w14:paraId="4C94A1AB" w14:textId="319EBB53"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Penerangan peluang mobiliti juga disampaikan melalui sesi penerangan bersama pelajar UPM, dalam perjumpaan </w:t>
      </w:r>
      <w:r w:rsidR="0036621D">
        <w:rPr>
          <w:rFonts w:ascii="Arial" w:hAnsi="Arial" w:cs="Arial"/>
          <w:sz w:val="22"/>
          <w:szCs w:val="22"/>
          <w:lang w:val="ms-MY"/>
        </w:rPr>
        <w:t>b</w:t>
      </w:r>
      <w:r w:rsidRPr="00E81412">
        <w:rPr>
          <w:rFonts w:ascii="Arial" w:hAnsi="Arial" w:cs="Arial"/>
          <w:sz w:val="22"/>
          <w:szCs w:val="22"/>
          <w:lang w:val="ms-MY"/>
        </w:rPr>
        <w:t>ersama pelawat antarabangsa ke UPM dan juga disebarkan melalui Bahagian Education Malaysia (KPT).</w:t>
      </w:r>
    </w:p>
    <w:p w14:paraId="7D0AEA4B" w14:textId="77777777" w:rsidR="00E81412" w:rsidRPr="00E81412" w:rsidRDefault="00E81412" w:rsidP="00E81412">
      <w:pPr>
        <w:spacing w:line="240" w:lineRule="auto"/>
        <w:ind w:left="2269" w:hanging="851"/>
        <w:rPr>
          <w:rFonts w:ascii="Arial" w:hAnsi="Arial" w:cs="Arial"/>
          <w:sz w:val="22"/>
          <w:szCs w:val="22"/>
          <w:lang w:val="ms-MY"/>
        </w:rPr>
      </w:pPr>
    </w:p>
    <w:p w14:paraId="26CB42E6"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Pusat Antarabangsa juga merupakan penyelaras dan pentadbir kepada beberapa program Erasmus+ yang memudahkan pertukaran pelajar antara universiti di Eropah dan Malaysia.</w:t>
      </w:r>
    </w:p>
    <w:p w14:paraId="5ED22A93" w14:textId="77777777" w:rsidR="00E81412" w:rsidRPr="00E81412" w:rsidRDefault="00E81412" w:rsidP="00E81412">
      <w:pPr>
        <w:spacing w:line="240" w:lineRule="auto"/>
        <w:ind w:left="2269" w:hanging="851"/>
        <w:rPr>
          <w:rFonts w:ascii="Arial" w:hAnsi="Arial" w:cs="Arial"/>
          <w:sz w:val="22"/>
          <w:szCs w:val="22"/>
          <w:lang w:val="ms-MY"/>
        </w:rPr>
      </w:pPr>
    </w:p>
    <w:p w14:paraId="730E4204" w14:textId="77777777" w:rsidR="00806FD3" w:rsidRDefault="00E81412" w:rsidP="00806FD3">
      <w:pPr>
        <w:spacing w:line="240" w:lineRule="auto"/>
        <w:ind w:left="1418"/>
        <w:rPr>
          <w:rFonts w:ascii="Arial" w:hAnsi="Arial" w:cs="Arial"/>
          <w:sz w:val="22"/>
          <w:szCs w:val="22"/>
          <w:lang w:val="ms-MY"/>
        </w:rPr>
      </w:pPr>
      <w:r w:rsidRPr="00E81412">
        <w:rPr>
          <w:rFonts w:ascii="Arial" w:hAnsi="Arial" w:cs="Arial"/>
          <w:sz w:val="22"/>
          <w:szCs w:val="22"/>
          <w:lang w:val="ms-MY"/>
        </w:rPr>
        <w:t>Pelajar yang menjalankan mobiliti/pertukaran boleh memohon bantuan daripada ‘Tabung Amanah Skim Internship’</w:t>
      </w:r>
      <w:r w:rsidR="0036621D">
        <w:rPr>
          <w:rFonts w:ascii="Arial" w:hAnsi="Arial" w:cs="Arial"/>
          <w:sz w:val="22"/>
          <w:szCs w:val="22"/>
          <w:lang w:val="ms-MY"/>
        </w:rPr>
        <w:t>.</w:t>
      </w:r>
      <w:r w:rsidRPr="00E81412">
        <w:rPr>
          <w:rFonts w:ascii="Arial" w:hAnsi="Arial" w:cs="Arial"/>
          <w:sz w:val="22"/>
          <w:szCs w:val="22"/>
          <w:lang w:val="ms-MY"/>
        </w:rPr>
        <w:t xml:space="preserve"> Permohonan dan kelulusan pembiayaan mobiliti/pertukaran dipertimbangkan dan diluluskan oleh Jawatankuasa Mobiliti Pelajar (JMP) yang dipengerusikan oleh Timbalan Naib Canselor -Akademik dan Antarabangsa (TNCAA). Ahli jawatankuasa terdiri daripada Pusat Antarabangsa, Bahagian Akademik, Sekolah Pengajian Siswazah, Bahagian Hal Ehwal Pelajar</w:t>
      </w:r>
      <w:r w:rsidR="0036621D">
        <w:rPr>
          <w:rFonts w:ascii="Arial" w:hAnsi="Arial" w:cs="Arial"/>
          <w:sz w:val="22"/>
          <w:szCs w:val="22"/>
          <w:lang w:val="ms-MY"/>
        </w:rPr>
        <w:t>,</w:t>
      </w:r>
      <w:r w:rsidRPr="00E81412">
        <w:rPr>
          <w:rFonts w:ascii="Arial" w:hAnsi="Arial" w:cs="Arial"/>
          <w:sz w:val="22"/>
          <w:szCs w:val="22"/>
          <w:lang w:val="ms-MY"/>
        </w:rPr>
        <w:t xml:space="preserve"> Pejabat Jaringan Industri</w:t>
      </w:r>
      <w:r w:rsidR="0036621D">
        <w:rPr>
          <w:rFonts w:ascii="Arial" w:hAnsi="Arial" w:cs="Arial"/>
          <w:sz w:val="22"/>
          <w:szCs w:val="22"/>
          <w:lang w:val="ms-MY"/>
        </w:rPr>
        <w:t xml:space="preserve"> </w:t>
      </w:r>
      <w:r w:rsidR="0036621D" w:rsidRPr="002E7A1F">
        <w:rPr>
          <w:rFonts w:ascii="Arial" w:hAnsi="Arial" w:cs="Arial"/>
          <w:sz w:val="22"/>
          <w:szCs w:val="22"/>
          <w:lang w:val="ms-MY"/>
        </w:rPr>
        <w:t>dan</w:t>
      </w:r>
      <w:r w:rsidRPr="002E7A1F">
        <w:rPr>
          <w:rFonts w:ascii="Arial" w:hAnsi="Arial" w:cs="Arial"/>
          <w:sz w:val="22"/>
          <w:szCs w:val="22"/>
          <w:lang w:val="ms-MY"/>
        </w:rPr>
        <w:t xml:space="preserve"> </w:t>
      </w:r>
      <w:r w:rsidRPr="00E81412">
        <w:rPr>
          <w:rFonts w:ascii="Arial" w:hAnsi="Arial" w:cs="Arial"/>
          <w:sz w:val="22"/>
          <w:szCs w:val="22"/>
          <w:lang w:val="ms-MY"/>
        </w:rPr>
        <w:t>Bendahari UPM.</w:t>
      </w:r>
    </w:p>
    <w:p w14:paraId="0E7368E3" w14:textId="77777777" w:rsidR="00806FD3" w:rsidRDefault="00806FD3" w:rsidP="00806FD3">
      <w:pPr>
        <w:spacing w:line="240" w:lineRule="auto"/>
        <w:ind w:left="1418"/>
        <w:rPr>
          <w:rFonts w:ascii="Arial" w:hAnsi="Arial" w:cs="Arial"/>
          <w:sz w:val="22"/>
          <w:szCs w:val="22"/>
          <w:lang w:val="ms-MY"/>
        </w:rPr>
      </w:pPr>
    </w:p>
    <w:p w14:paraId="177D2411" w14:textId="6290F3AF" w:rsidR="00E81412" w:rsidRDefault="00806FD3" w:rsidP="00806FD3">
      <w:pPr>
        <w:spacing w:line="240" w:lineRule="auto"/>
        <w:ind w:left="1416"/>
        <w:rPr>
          <w:rStyle w:val="Hyperlink"/>
          <w:rFonts w:ascii="Arial" w:hAnsi="Arial" w:cs="Arial"/>
          <w:sz w:val="22"/>
          <w:szCs w:val="22"/>
        </w:rPr>
      </w:pPr>
      <w:r w:rsidRPr="00806FD3">
        <w:rPr>
          <w:rFonts w:ascii="Arial" w:hAnsi="Arial" w:cs="Arial"/>
          <w:sz w:val="22"/>
          <w:szCs w:val="22"/>
        </w:rPr>
        <w:t xml:space="preserve">Di SPS, UPM juga terdapat unit khusus yang menjaga hal ehwal mobiliti melibatkan pelajar siswazah. Pelajar dari luar negara boleh memohon program </w:t>
      </w:r>
      <w:r w:rsidRPr="00806FD3">
        <w:rPr>
          <w:rFonts w:ascii="Arial" w:hAnsi="Arial" w:cs="Arial"/>
          <w:i/>
          <w:iCs/>
          <w:sz w:val="22"/>
          <w:szCs w:val="22"/>
        </w:rPr>
        <w:t>Non-Graduating</w:t>
      </w:r>
      <w:r w:rsidRPr="00806FD3">
        <w:rPr>
          <w:rFonts w:ascii="Arial" w:hAnsi="Arial" w:cs="Arial"/>
          <w:sz w:val="22"/>
          <w:szCs w:val="22"/>
        </w:rPr>
        <w:t xml:space="preserve"> yang ditawarkan oleh UPM sama ada bagi membuat sangkutan penyelidikan atau mengambil kursus untuk tujuan pindah kredit. Maklumat lanjut tentang program boleh dirujuk di laman sesawang:</w:t>
      </w:r>
      <w:r w:rsidRPr="00806FD3">
        <w:rPr>
          <w:rFonts w:ascii="Arial" w:hAnsi="Arial" w:cs="Arial"/>
          <w:sz w:val="22"/>
          <w:szCs w:val="22"/>
          <w:lang w:val="ms-MY"/>
        </w:rPr>
        <w:t xml:space="preserve"> </w:t>
      </w:r>
      <w:hyperlink r:id="rId14" w:history="1">
        <w:r w:rsidRPr="00806FD3">
          <w:rPr>
            <w:rStyle w:val="Hyperlink"/>
            <w:rFonts w:ascii="Arial" w:hAnsi="Arial" w:cs="Arial"/>
            <w:sz w:val="22"/>
            <w:szCs w:val="22"/>
          </w:rPr>
          <w:t>https://sgs.upm.edu.my/useful_information/inbound_mobility_and_non_graduating_programme_ng-6125</w:t>
        </w:r>
      </w:hyperlink>
      <w:r>
        <w:rPr>
          <w:sz w:val="22"/>
          <w:szCs w:val="22"/>
        </w:rPr>
        <w:t xml:space="preserve">. </w:t>
      </w:r>
      <w:r w:rsidRPr="00806FD3">
        <w:rPr>
          <w:rFonts w:ascii="Arial" w:hAnsi="Arial" w:cs="Arial"/>
          <w:sz w:val="22"/>
          <w:szCs w:val="22"/>
        </w:rPr>
        <w:t xml:space="preserve">Bagi pelajar UPM yang hendak membuat sangkutan penyelidikan atau menyertai seminar/konferen di luar negara, mereka boleh memohon bantuan kewangan yang disediakan. Maklumat lanjut boleh dirujuk di </w:t>
      </w:r>
      <w:hyperlink r:id="rId15" w:history="1">
        <w:r w:rsidRPr="00806FD3">
          <w:rPr>
            <w:rStyle w:val="Hyperlink"/>
            <w:rFonts w:ascii="Arial" w:hAnsi="Arial" w:cs="Arial"/>
            <w:sz w:val="22"/>
            <w:szCs w:val="22"/>
          </w:rPr>
          <w:t>https://sgs.upm.edu.my/financial_assistance_scholarships-1893</w:t>
        </w:r>
      </w:hyperlink>
    </w:p>
    <w:p w14:paraId="6DE17071" w14:textId="7CA38028" w:rsidR="00806FD3" w:rsidRDefault="00806FD3" w:rsidP="00806FD3">
      <w:pPr>
        <w:spacing w:line="240" w:lineRule="auto"/>
        <w:ind w:left="1416"/>
        <w:rPr>
          <w:rStyle w:val="Hyperlink"/>
          <w:rFonts w:ascii="Arial" w:hAnsi="Arial" w:cs="Arial"/>
          <w:sz w:val="22"/>
          <w:szCs w:val="22"/>
        </w:rPr>
      </w:pPr>
    </w:p>
    <w:p w14:paraId="277867F5" w14:textId="77777777" w:rsidR="00806FD3" w:rsidRPr="00806FD3" w:rsidRDefault="00806FD3" w:rsidP="00806FD3">
      <w:pPr>
        <w:spacing w:line="240" w:lineRule="auto"/>
        <w:ind w:left="1416"/>
        <w:rPr>
          <w:sz w:val="22"/>
          <w:szCs w:val="22"/>
        </w:rPr>
      </w:pPr>
    </w:p>
    <w:p w14:paraId="66490388" w14:textId="214F1AC4" w:rsidR="00E81412" w:rsidRPr="002F2DAA" w:rsidRDefault="00E81412" w:rsidP="002F2DAA">
      <w:pPr>
        <w:tabs>
          <w:tab w:val="left" w:pos="1418"/>
        </w:tabs>
        <w:spacing w:line="240" w:lineRule="auto"/>
        <w:ind w:firstLine="1418"/>
        <w:rPr>
          <w:rFonts w:ascii="Arial" w:hAnsi="Arial" w:cs="Arial"/>
          <w:color w:val="FF0000"/>
          <w:sz w:val="22"/>
          <w:szCs w:val="22"/>
          <w:u w:val="single"/>
          <w:lang w:val="ms-MY"/>
        </w:rPr>
      </w:pPr>
      <w:r w:rsidRPr="00E81412">
        <w:rPr>
          <w:rFonts w:ascii="Arial" w:hAnsi="Arial" w:cs="Arial"/>
          <w:color w:val="FF0000"/>
          <w:sz w:val="22"/>
          <w:szCs w:val="22"/>
          <w:u w:val="single"/>
          <w:lang w:val="ms-MY"/>
        </w:rPr>
        <w:lastRenderedPageBreak/>
        <w:t>Maklumat pelaksanaan di fakulti</w:t>
      </w:r>
    </w:p>
    <w:p w14:paraId="23794767" w14:textId="77777777" w:rsidR="002E7A1F" w:rsidRPr="00E81412" w:rsidRDefault="002E7A1F" w:rsidP="00E81412">
      <w:pPr>
        <w:tabs>
          <w:tab w:val="left" w:pos="1418"/>
        </w:tabs>
        <w:spacing w:line="240" w:lineRule="auto"/>
        <w:ind w:firstLine="1418"/>
        <w:rPr>
          <w:rFonts w:ascii="Arial" w:hAnsi="Arial" w:cs="Arial"/>
          <w:color w:val="FF0000"/>
          <w:sz w:val="22"/>
          <w:szCs w:val="22"/>
          <w:highlight w:val="green"/>
          <w:u w:val="single"/>
          <w:lang w:val="ms-MY"/>
        </w:rPr>
      </w:pPr>
    </w:p>
    <w:p w14:paraId="5D96B175"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Indicate how students accepted for transfer demonstrate comparable achievements in their previous programme of study.</w:t>
      </w:r>
    </w:p>
    <w:p w14:paraId="7922AB5E"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w:t>
      </w:r>
    </w:p>
    <w:p w14:paraId="42153B7F" w14:textId="3A7934DA" w:rsidR="00E81412" w:rsidRPr="00E81412" w:rsidRDefault="00E81412" w:rsidP="00E81412">
      <w:pPr>
        <w:tabs>
          <w:tab w:val="left" w:pos="709"/>
        </w:tabs>
        <w:spacing w:line="240" w:lineRule="auto"/>
        <w:ind w:left="360" w:firstLine="105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395AD71" w14:textId="1522C418" w:rsidR="00E81412" w:rsidRDefault="00E81412" w:rsidP="002E7A1F">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Pelajar yang bertukar program, sekiranya berada dalam kedudukan ‘Baik’ dalam program pengajian lamanya boleh memohon untuk mendapatkan pemindahan kredit berdasarkan kriteria yang ditetapkan oleh Senat iaitu </w:t>
      </w:r>
      <w:r w:rsidR="004A2FA6">
        <w:rPr>
          <w:rFonts w:ascii="Arial" w:hAnsi="Arial" w:cs="Arial"/>
          <w:sz w:val="22"/>
          <w:szCs w:val="22"/>
          <w:lang w:val="ms-MY" w:eastAsia="ms-MY"/>
        </w:rPr>
        <w:t>:</w:t>
      </w:r>
    </w:p>
    <w:p w14:paraId="71C97E65" w14:textId="5A02D2F0" w:rsidR="004A2FA6" w:rsidRDefault="004A2FA6" w:rsidP="002E7A1F">
      <w:pPr>
        <w:spacing w:line="240" w:lineRule="auto"/>
        <w:ind w:left="1418"/>
        <w:rPr>
          <w:rFonts w:ascii="Arial" w:hAnsi="Arial" w:cs="Arial"/>
          <w:sz w:val="22"/>
          <w:szCs w:val="22"/>
          <w:lang w:val="ms-MY" w:eastAsia="ms-MY"/>
        </w:rPr>
      </w:pPr>
    </w:p>
    <w:p w14:paraId="0A26269D" w14:textId="0151F124" w:rsidR="004A2FA6" w:rsidRDefault="004A2FA6" w:rsidP="00664082">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beban kredit yang sama dengan kursus setara di bawah program baharu;</w:t>
      </w:r>
    </w:p>
    <w:p w14:paraId="5AFC1999" w14:textId="4B22FC61" w:rsidR="004A2FA6" w:rsidRPr="004A2FA6" w:rsidRDefault="004A2FA6" w:rsidP="00664082">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80% persamaan dengan kursus setara di bawah program baharu;</w:t>
      </w:r>
    </w:p>
    <w:p w14:paraId="698A7835" w14:textId="0D5872F9" w:rsidR="00E81412" w:rsidRPr="00954ECE" w:rsidRDefault="004A2FA6" w:rsidP="00954ECE">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Pelajar hendaklah lulus sekurang-kurangnya gred C+ bagi kursus yang sama dan gred C bagi kursus setara</w:t>
      </w:r>
      <w:r>
        <w:rPr>
          <w:rFonts w:ascii="Arial" w:hAnsi="Arial" w:cs="Arial"/>
          <w:sz w:val="22"/>
          <w:szCs w:val="22"/>
          <w:lang w:val="ms-MY" w:eastAsia="ms-MY"/>
        </w:rPr>
        <w:t>.</w:t>
      </w:r>
    </w:p>
    <w:p w14:paraId="29DF2C92" w14:textId="6453AB87" w:rsidR="00E81412" w:rsidRDefault="00E81412" w:rsidP="00E81412">
      <w:pPr>
        <w:tabs>
          <w:tab w:val="left" w:pos="709"/>
        </w:tabs>
        <w:spacing w:line="240" w:lineRule="auto"/>
        <w:rPr>
          <w:rFonts w:ascii="Arial" w:hAnsi="Arial" w:cs="Arial"/>
          <w:b/>
          <w:sz w:val="22"/>
          <w:szCs w:val="22"/>
          <w:lang w:val="ms-MY"/>
        </w:rPr>
      </w:pPr>
    </w:p>
    <w:p w14:paraId="1AF17D18" w14:textId="2F00AF80" w:rsidR="008A1B7F" w:rsidRPr="002F2DAA" w:rsidRDefault="00E81412" w:rsidP="002F2DAA">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250CC71" w14:textId="77777777" w:rsidR="002E7A1F" w:rsidRPr="00E81412" w:rsidRDefault="002E7A1F" w:rsidP="00E81412">
      <w:pPr>
        <w:spacing w:line="240" w:lineRule="auto"/>
        <w:ind w:left="1418"/>
        <w:rPr>
          <w:rFonts w:ascii="Arial" w:hAnsi="Arial" w:cs="Arial"/>
          <w:sz w:val="22"/>
          <w:szCs w:val="22"/>
          <w:lang w:val="ms-MY"/>
        </w:rPr>
      </w:pPr>
    </w:p>
    <w:p w14:paraId="3C39B10A"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Support Services</w:t>
      </w:r>
    </w:p>
    <w:p w14:paraId="0C499F48" w14:textId="77777777" w:rsidR="00E81412" w:rsidRPr="00E81412" w:rsidRDefault="00E81412" w:rsidP="00E81412">
      <w:pPr>
        <w:spacing w:line="240" w:lineRule="auto"/>
        <w:ind w:left="540"/>
        <w:rPr>
          <w:rFonts w:ascii="Arial" w:hAnsi="Arial" w:cs="Arial"/>
          <w:b/>
          <w:sz w:val="22"/>
          <w:szCs w:val="22"/>
          <w:lang w:val="ms-MY"/>
        </w:rPr>
      </w:pPr>
    </w:p>
    <w:p w14:paraId="7F704E0A"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support services are available to students? Show evidence that those who provide these services are qualified. What other additional support arrangements provided by other organisations are accessible to students?</w:t>
      </w:r>
    </w:p>
    <w:p w14:paraId="126EE161" w14:textId="77777777" w:rsidR="00E81412" w:rsidRPr="00E81412" w:rsidRDefault="00E81412" w:rsidP="00E81412">
      <w:pPr>
        <w:spacing w:line="240" w:lineRule="auto"/>
        <w:ind w:left="1418"/>
        <w:rPr>
          <w:rFonts w:ascii="Arial" w:hAnsi="Arial" w:cs="Arial"/>
          <w:sz w:val="22"/>
          <w:szCs w:val="22"/>
          <w:lang w:val="ms-MY"/>
        </w:rPr>
      </w:pPr>
    </w:p>
    <w:p w14:paraId="42C8F093" w14:textId="6DC0A5FB" w:rsidR="00E81412" w:rsidRPr="00E81412" w:rsidRDefault="00E81412" w:rsidP="00E81412">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1C202EE" w14:textId="12AC8386"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2"/>
          <w:sz w:val="22"/>
          <w:szCs w:val="22"/>
          <w:lang w:val="ms-MY"/>
        </w:rPr>
        <w:t>y</w:t>
      </w:r>
      <w:r w:rsidRPr="00E81412">
        <w:rPr>
          <w:rFonts w:ascii="Arial" w:hAnsi="Arial" w:cs="Arial"/>
          <w:sz w:val="22"/>
          <w:szCs w:val="22"/>
          <w:lang w:val="ms-MY"/>
        </w:rPr>
        <w:t>edia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w:t>
      </w:r>
      <w:r w:rsidRPr="00E81412">
        <w:rPr>
          <w:rFonts w:ascii="Arial" w:hAnsi="Arial" w:cs="Arial"/>
          <w:spacing w:val="-2"/>
          <w:sz w:val="22"/>
          <w:szCs w:val="22"/>
          <w:lang w:val="ms-MY"/>
        </w:rPr>
        <w:t>a</w:t>
      </w:r>
      <w:r w:rsidRPr="00E81412">
        <w:rPr>
          <w:rFonts w:ascii="Arial" w:hAnsi="Arial" w:cs="Arial"/>
          <w:sz w:val="22"/>
          <w:szCs w:val="22"/>
          <w:lang w:val="ms-MY"/>
        </w:rPr>
        <w:t>n so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 xml:space="preserve">epada </w:t>
      </w:r>
      <w:r w:rsidRPr="00E81412">
        <w:rPr>
          <w:rFonts w:ascii="Arial" w:hAnsi="Arial" w:cs="Arial"/>
          <w:spacing w:val="-2"/>
          <w:sz w:val="22"/>
          <w:szCs w:val="22"/>
          <w:lang w:val="ms-MY"/>
        </w:rPr>
        <w:t>p</w:t>
      </w:r>
      <w:r w:rsidRPr="00E81412">
        <w:rPr>
          <w:rFonts w:ascii="Arial" w:hAnsi="Arial" w:cs="Arial"/>
          <w:sz w:val="22"/>
          <w:szCs w:val="22"/>
          <w:lang w:val="ms-MY"/>
        </w:rPr>
        <w:t>ara pe</w:t>
      </w:r>
      <w:r w:rsidRPr="00E81412">
        <w:rPr>
          <w:rFonts w:ascii="Arial" w:hAnsi="Arial" w:cs="Arial"/>
          <w:spacing w:val="-1"/>
          <w:sz w:val="22"/>
          <w:szCs w:val="22"/>
          <w:lang w:val="ms-MY"/>
        </w:rPr>
        <w:t>l</w:t>
      </w:r>
      <w:r w:rsidRPr="00E81412">
        <w:rPr>
          <w:rFonts w:ascii="Arial" w:hAnsi="Arial" w:cs="Arial"/>
          <w:sz w:val="22"/>
          <w:szCs w:val="22"/>
          <w:lang w:val="ms-MY"/>
        </w:rPr>
        <w:t>ajar.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i</w:t>
      </w:r>
      <w:r w:rsidRPr="00E81412">
        <w:rPr>
          <w:rFonts w:ascii="Arial" w:hAnsi="Arial" w:cs="Arial"/>
          <w:spacing w:val="-3"/>
          <w:sz w:val="22"/>
          <w:szCs w:val="22"/>
          <w:lang w:val="ms-MY"/>
        </w:rPr>
        <w:t>n</w:t>
      </w:r>
      <w:r w:rsidRPr="00E81412">
        <w:rPr>
          <w:rFonts w:ascii="Arial" w:hAnsi="Arial" w:cs="Arial"/>
          <w:sz w:val="22"/>
          <w:szCs w:val="22"/>
          <w:lang w:val="ms-MY"/>
        </w:rPr>
        <w:t xml:space="preserve">i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1"/>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ah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an oleh </w:t>
      </w:r>
      <w:r w:rsidRPr="00E81412">
        <w:rPr>
          <w:rFonts w:ascii="Arial" w:hAnsi="Arial" w:cs="Arial"/>
          <w:spacing w:val="1"/>
          <w:sz w:val="22"/>
          <w:szCs w:val="22"/>
          <w:lang w:val="ms-MY"/>
        </w:rPr>
        <w:t>u</w:t>
      </w:r>
      <w:r w:rsidRPr="00E81412">
        <w:rPr>
          <w:rFonts w:ascii="Arial" w:hAnsi="Arial" w:cs="Arial"/>
          <w:sz w:val="22"/>
          <w:szCs w:val="22"/>
          <w:lang w:val="ms-MY"/>
        </w:rPr>
        <w:t>nit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tan da</w:t>
      </w:r>
      <w:r w:rsidRPr="00E81412">
        <w:rPr>
          <w:rFonts w:ascii="Arial" w:hAnsi="Arial" w:cs="Arial"/>
          <w:spacing w:val="-1"/>
          <w:sz w:val="22"/>
          <w:szCs w:val="22"/>
          <w:lang w:val="ms-MY"/>
        </w:rPr>
        <w:t>l</w:t>
      </w:r>
      <w:r w:rsidRPr="00E81412">
        <w:rPr>
          <w:rFonts w:ascii="Arial" w:hAnsi="Arial" w:cs="Arial"/>
          <w:sz w:val="22"/>
          <w:szCs w:val="22"/>
          <w:lang w:val="ms-MY"/>
        </w:rPr>
        <w:t xml:space="preserve">aman dan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 xml:space="preserve">a oleh </w:t>
      </w:r>
      <w:r w:rsidRPr="00E81412">
        <w:rPr>
          <w:rFonts w:ascii="Arial" w:hAnsi="Arial" w:cs="Arial"/>
          <w:spacing w:val="-1"/>
          <w:sz w:val="22"/>
          <w:szCs w:val="22"/>
          <w:lang w:val="ms-MY"/>
        </w:rPr>
        <w:t>a</w:t>
      </w:r>
      <w:r w:rsidRPr="00E81412">
        <w:rPr>
          <w:rFonts w:ascii="Arial" w:hAnsi="Arial" w:cs="Arial"/>
          <w:sz w:val="22"/>
          <w:szCs w:val="22"/>
          <w:lang w:val="ms-MY"/>
        </w:rPr>
        <w:t xml:space="preserve">gensi </w:t>
      </w:r>
      <w:r w:rsidRPr="00E81412">
        <w:rPr>
          <w:rFonts w:ascii="Arial" w:hAnsi="Arial" w:cs="Arial"/>
          <w:spacing w:val="-1"/>
          <w:sz w:val="22"/>
          <w:szCs w:val="22"/>
          <w:lang w:val="ms-MY"/>
        </w:rPr>
        <w:t>l</w:t>
      </w:r>
      <w:r w:rsidRPr="00E81412">
        <w:rPr>
          <w:rFonts w:ascii="Arial" w:hAnsi="Arial" w:cs="Arial"/>
          <w:sz w:val="22"/>
          <w:szCs w:val="22"/>
          <w:lang w:val="ms-MY"/>
        </w:rPr>
        <w:t>uar.</w:t>
      </w:r>
      <w:r w:rsidR="0036621D">
        <w:rPr>
          <w:rFonts w:ascii="Arial" w:hAnsi="Arial" w:cs="Arial"/>
          <w:sz w:val="22"/>
          <w:szCs w:val="22"/>
          <w:lang w:val="ms-MY"/>
        </w:rPr>
        <w:t xml:space="preserve">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z w:val="22"/>
          <w:szCs w:val="22"/>
          <w:lang w:val="ms-MY"/>
        </w:rPr>
        <w:t xml:space="preserve">jar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mendap</w:t>
      </w:r>
      <w:r w:rsidRPr="00E81412">
        <w:rPr>
          <w:rFonts w:ascii="Arial" w:hAnsi="Arial" w:cs="Arial"/>
          <w:spacing w:val="-1"/>
          <w:sz w:val="22"/>
          <w:szCs w:val="22"/>
          <w:lang w:val="ms-MY"/>
        </w:rPr>
        <w:t>at</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e</w:t>
      </w:r>
      <w:r w:rsidRPr="00E81412">
        <w:rPr>
          <w:rFonts w:ascii="Arial" w:hAnsi="Arial" w:cs="Arial"/>
          <w:sz w:val="22"/>
          <w:szCs w:val="22"/>
          <w:lang w:val="ms-MY"/>
        </w:rPr>
        <w:t>mua p</w:t>
      </w:r>
      <w:r w:rsidRPr="00E81412">
        <w:rPr>
          <w:rFonts w:ascii="Arial" w:hAnsi="Arial" w:cs="Arial"/>
          <w:spacing w:val="-2"/>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w:t>
      </w:r>
      <w:r w:rsidRPr="00E81412">
        <w:rPr>
          <w:rFonts w:ascii="Arial" w:hAnsi="Arial" w:cs="Arial"/>
          <w:spacing w:val="-2"/>
          <w:sz w:val="22"/>
          <w:szCs w:val="22"/>
          <w:lang w:val="ms-MY"/>
        </w:rPr>
        <w:t>a</w:t>
      </w:r>
      <w:r w:rsidRPr="00E81412">
        <w:rPr>
          <w:rFonts w:ascii="Arial" w:hAnsi="Arial" w:cs="Arial"/>
          <w:sz w:val="22"/>
          <w:szCs w:val="22"/>
          <w:lang w:val="ms-MY"/>
        </w:rPr>
        <w:t>n ini mela</w:t>
      </w:r>
      <w:r w:rsidRPr="00E81412">
        <w:rPr>
          <w:rFonts w:ascii="Arial" w:hAnsi="Arial" w:cs="Arial"/>
          <w:spacing w:val="-1"/>
          <w:sz w:val="22"/>
          <w:szCs w:val="22"/>
          <w:lang w:val="ms-MY"/>
        </w:rPr>
        <w:t>l</w:t>
      </w:r>
      <w:r w:rsidRPr="00E81412">
        <w:rPr>
          <w:rFonts w:ascii="Arial" w:hAnsi="Arial" w:cs="Arial"/>
          <w:sz w:val="22"/>
          <w:szCs w:val="22"/>
          <w:lang w:val="ms-MY"/>
        </w:rPr>
        <w:t xml:space="preserve">ui </w:t>
      </w:r>
      <w:r w:rsidRPr="00E81412">
        <w:rPr>
          <w:rFonts w:ascii="Arial" w:hAnsi="Arial" w:cs="Arial"/>
          <w:spacing w:val="2"/>
          <w:sz w:val="22"/>
          <w:szCs w:val="22"/>
          <w:lang w:val="ms-MY"/>
        </w:rPr>
        <w:t>B</w:t>
      </w:r>
      <w:r w:rsidRPr="00E81412">
        <w:rPr>
          <w:rFonts w:ascii="Arial" w:hAnsi="Arial" w:cs="Arial"/>
          <w:sz w:val="22"/>
          <w:szCs w:val="22"/>
          <w:lang w:val="ms-MY"/>
        </w:rPr>
        <w:t>aha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an Hal E</w:t>
      </w:r>
      <w:r w:rsidRPr="00E81412">
        <w:rPr>
          <w:rFonts w:ascii="Arial" w:hAnsi="Arial" w:cs="Arial"/>
          <w:spacing w:val="1"/>
          <w:sz w:val="22"/>
          <w:szCs w:val="22"/>
          <w:lang w:val="ms-MY"/>
        </w:rPr>
        <w:t>h</w:t>
      </w:r>
      <w:r w:rsidRPr="00E81412">
        <w:rPr>
          <w:rFonts w:ascii="Arial" w:hAnsi="Arial" w:cs="Arial"/>
          <w:spacing w:val="-2"/>
          <w:sz w:val="22"/>
          <w:szCs w:val="22"/>
          <w:lang w:val="ms-MY"/>
        </w:rPr>
        <w:t>w</w:t>
      </w:r>
      <w:r w:rsidRPr="00E81412">
        <w:rPr>
          <w:rFonts w:ascii="Arial" w:hAnsi="Arial" w:cs="Arial"/>
          <w:sz w:val="22"/>
          <w:szCs w:val="22"/>
          <w:lang w:val="ms-MY"/>
        </w:rPr>
        <w:t>al P</w:t>
      </w:r>
      <w:r w:rsidRPr="00E81412">
        <w:rPr>
          <w:rFonts w:ascii="Arial" w:hAnsi="Arial" w:cs="Arial"/>
          <w:spacing w:val="1"/>
          <w:sz w:val="22"/>
          <w:szCs w:val="22"/>
          <w:lang w:val="ms-MY"/>
        </w:rPr>
        <w:t>e</w:t>
      </w:r>
      <w:r w:rsidRPr="00E81412">
        <w:rPr>
          <w:rFonts w:ascii="Arial" w:hAnsi="Arial" w:cs="Arial"/>
          <w:sz w:val="22"/>
          <w:szCs w:val="22"/>
          <w:lang w:val="ms-MY"/>
        </w:rPr>
        <w:t>la</w:t>
      </w:r>
      <w:r w:rsidRPr="00E81412">
        <w:rPr>
          <w:rFonts w:ascii="Arial" w:hAnsi="Arial" w:cs="Arial"/>
          <w:spacing w:val="2"/>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hidmatan s</w:t>
      </w:r>
      <w:r w:rsidRPr="00E81412">
        <w:rPr>
          <w:rFonts w:ascii="Arial" w:hAnsi="Arial" w:cs="Arial"/>
          <w:spacing w:val="-2"/>
          <w:sz w:val="22"/>
          <w:szCs w:val="22"/>
          <w:lang w:val="ms-MY"/>
        </w:rPr>
        <w:t>o</w:t>
      </w:r>
      <w:r w:rsidRPr="00E81412">
        <w:rPr>
          <w:rFonts w:ascii="Arial" w:hAnsi="Arial" w:cs="Arial"/>
          <w:sz w:val="22"/>
          <w:szCs w:val="22"/>
          <w:lang w:val="ms-MY"/>
        </w:rPr>
        <w:t>ko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n bu</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ga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ajar antaraba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sa melalui </w:t>
      </w:r>
      <w:r w:rsidR="00BF1CBD">
        <w:rPr>
          <w:rFonts w:ascii="Arial" w:hAnsi="Arial" w:cs="Arial"/>
          <w:sz w:val="22"/>
          <w:szCs w:val="22"/>
          <w:lang w:val="ms-MY"/>
        </w:rPr>
        <w:t>Pusat</w:t>
      </w:r>
      <w:r w:rsidRPr="00E81412">
        <w:rPr>
          <w:rFonts w:ascii="Arial" w:hAnsi="Arial" w:cs="Arial"/>
          <w:sz w:val="22"/>
          <w:szCs w:val="22"/>
          <w:lang w:val="ms-MY"/>
        </w:rPr>
        <w:t xml:space="preserve"> Ant</w:t>
      </w:r>
      <w:r w:rsidRPr="00E81412">
        <w:rPr>
          <w:rFonts w:ascii="Arial" w:hAnsi="Arial" w:cs="Arial"/>
          <w:spacing w:val="-2"/>
          <w:sz w:val="22"/>
          <w:szCs w:val="22"/>
          <w:lang w:val="ms-MY"/>
        </w:rPr>
        <w:t>a</w:t>
      </w:r>
      <w:r w:rsidRPr="00E81412">
        <w:rPr>
          <w:rFonts w:ascii="Arial" w:hAnsi="Arial" w:cs="Arial"/>
          <w:sz w:val="22"/>
          <w:szCs w:val="22"/>
          <w:lang w:val="ms-MY"/>
        </w:rPr>
        <w:t>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sa den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jas</w:t>
      </w:r>
      <w:r w:rsidRPr="00E81412">
        <w:rPr>
          <w:rFonts w:ascii="Arial" w:hAnsi="Arial" w:cs="Arial"/>
          <w:spacing w:val="-2"/>
          <w:sz w:val="22"/>
          <w:szCs w:val="22"/>
          <w:lang w:val="ms-MY"/>
        </w:rPr>
        <w:t>a</w:t>
      </w:r>
      <w:r w:rsidRPr="00E81412">
        <w:rPr>
          <w:rFonts w:ascii="Arial" w:hAnsi="Arial" w:cs="Arial"/>
          <w:sz w:val="22"/>
          <w:szCs w:val="22"/>
          <w:lang w:val="ms-MY"/>
        </w:rPr>
        <w:t xml:space="preserve">ma Bahagian </w:t>
      </w:r>
      <w:r w:rsidRPr="00E81412">
        <w:rPr>
          <w:rFonts w:ascii="Arial" w:hAnsi="Arial" w:cs="Arial"/>
          <w:spacing w:val="-1"/>
          <w:sz w:val="22"/>
          <w:szCs w:val="22"/>
          <w:lang w:val="ms-MY"/>
        </w:rPr>
        <w:t>H</w:t>
      </w:r>
      <w:r w:rsidRPr="00E81412">
        <w:rPr>
          <w:rFonts w:ascii="Arial" w:hAnsi="Arial" w:cs="Arial"/>
          <w:sz w:val="22"/>
          <w:szCs w:val="22"/>
          <w:lang w:val="ms-MY"/>
        </w:rPr>
        <w:t xml:space="preserve">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3"/>
          <w:sz w:val="22"/>
          <w:szCs w:val="22"/>
          <w:lang w:val="ms-MY"/>
        </w:rPr>
        <w:t>w</w:t>
      </w:r>
      <w:r w:rsidRPr="00E81412">
        <w:rPr>
          <w:rFonts w:ascii="Arial" w:hAnsi="Arial" w:cs="Arial"/>
          <w:sz w:val="22"/>
          <w:szCs w:val="22"/>
          <w:lang w:val="ms-MY"/>
        </w:rPr>
        <w:t>al Pe</w:t>
      </w:r>
      <w:r w:rsidRPr="00E81412">
        <w:rPr>
          <w:rFonts w:ascii="Arial" w:hAnsi="Arial" w:cs="Arial"/>
          <w:spacing w:val="-1"/>
          <w:sz w:val="22"/>
          <w:szCs w:val="22"/>
          <w:lang w:val="ms-MY"/>
        </w:rPr>
        <w:t>l</w:t>
      </w:r>
      <w:r w:rsidRPr="00E81412">
        <w:rPr>
          <w:rFonts w:ascii="Arial" w:hAnsi="Arial" w:cs="Arial"/>
          <w:sz w:val="22"/>
          <w:szCs w:val="22"/>
          <w:lang w:val="ms-MY"/>
        </w:rPr>
        <w:t>ajar.</w:t>
      </w:r>
    </w:p>
    <w:p w14:paraId="7AF741E5" w14:textId="77777777" w:rsidR="00E81412" w:rsidRPr="00E81412" w:rsidRDefault="00E81412" w:rsidP="00E81412">
      <w:pPr>
        <w:tabs>
          <w:tab w:val="left" w:pos="3125"/>
          <w:tab w:val="left" w:pos="3787"/>
          <w:tab w:val="left" w:pos="5225"/>
          <w:tab w:val="left" w:pos="5828"/>
          <w:tab w:val="left" w:pos="6295"/>
          <w:tab w:val="left" w:pos="7205"/>
          <w:tab w:val="left" w:pos="8529"/>
        </w:tabs>
        <w:autoSpaceDE w:val="0"/>
        <w:autoSpaceDN w:val="0"/>
        <w:spacing w:line="240" w:lineRule="auto"/>
        <w:ind w:left="1134" w:right="90"/>
        <w:rPr>
          <w:rFonts w:ascii="Arial" w:hAnsi="Arial" w:cs="Arial"/>
          <w:sz w:val="22"/>
          <w:szCs w:val="22"/>
          <w:lang w:val="ms-MY"/>
        </w:rPr>
      </w:pPr>
    </w:p>
    <w:p w14:paraId="7AA7DB6F" w14:textId="48DE5910"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w:t>
      </w:r>
      <w:r w:rsidRPr="00E81412">
        <w:rPr>
          <w:rFonts w:ascii="Arial" w:hAnsi="Arial" w:cs="Arial"/>
          <w:spacing w:val="-3"/>
          <w:sz w:val="22"/>
          <w:szCs w:val="22"/>
          <w:lang w:val="ms-MY"/>
        </w:rPr>
        <w:t>s</w:t>
      </w:r>
      <w:r w:rsidRPr="00E81412">
        <w:rPr>
          <w:rFonts w:ascii="Arial" w:hAnsi="Arial" w:cs="Arial"/>
          <w:sz w:val="22"/>
          <w:szCs w:val="22"/>
          <w:lang w:val="ms-MY"/>
        </w:rPr>
        <w:t>ed</w:t>
      </w:r>
      <w:r w:rsidRPr="00E81412">
        <w:rPr>
          <w:rFonts w:ascii="Arial" w:hAnsi="Arial" w:cs="Arial"/>
          <w:spacing w:val="-1"/>
          <w:sz w:val="22"/>
          <w:szCs w:val="22"/>
          <w:lang w:val="ms-MY"/>
        </w:rPr>
        <w:t>i</w:t>
      </w:r>
      <w:r w:rsidRPr="00E81412">
        <w:rPr>
          <w:rFonts w:ascii="Arial" w:hAnsi="Arial" w:cs="Arial"/>
          <w:sz w:val="22"/>
          <w:szCs w:val="22"/>
          <w:lang w:val="ms-MY"/>
        </w:rPr>
        <w:t>akan</w:t>
      </w:r>
      <w:r w:rsidR="00954ECE">
        <w:rPr>
          <w:rFonts w:ascii="Arial" w:hAnsi="Arial" w:cs="Arial"/>
          <w:sz w:val="22"/>
          <w:szCs w:val="22"/>
          <w:lang w:val="ms-MY"/>
        </w:rPr>
        <w:t xml:space="preserve">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3"/>
          <w:sz w:val="22"/>
          <w:szCs w:val="22"/>
          <w:lang w:val="ms-MY"/>
        </w:rPr>
        <w:t>u</w:t>
      </w:r>
      <w:r w:rsidRPr="00E81412">
        <w:rPr>
          <w:rFonts w:ascii="Arial" w:hAnsi="Arial" w:cs="Arial"/>
          <w:sz w:val="22"/>
          <w:szCs w:val="22"/>
          <w:lang w:val="ms-MY"/>
        </w:rPr>
        <w:t>k p</w:t>
      </w:r>
      <w:r w:rsidRPr="00E81412">
        <w:rPr>
          <w:rFonts w:ascii="Arial" w:hAnsi="Arial" w:cs="Arial"/>
          <w:spacing w:val="-2"/>
          <w:sz w:val="22"/>
          <w:szCs w:val="22"/>
          <w:lang w:val="ms-MY"/>
        </w:rPr>
        <w:t>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 xml:space="preserve">matan </w:t>
      </w:r>
      <w:r w:rsidRPr="00E81412">
        <w:rPr>
          <w:rFonts w:ascii="Arial" w:hAnsi="Arial" w:cs="Arial"/>
          <w:spacing w:val="2"/>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z w:val="22"/>
          <w:szCs w:val="22"/>
          <w:lang w:val="ms-MY"/>
        </w:rPr>
        <w:t>an perpust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aa</w:t>
      </w:r>
      <w:r w:rsidRPr="00E81412">
        <w:rPr>
          <w:rFonts w:ascii="Arial" w:hAnsi="Arial" w:cs="Arial"/>
          <w:spacing w:val="-2"/>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 un</w:t>
      </w:r>
      <w:r w:rsidRPr="00E81412">
        <w:rPr>
          <w:rFonts w:ascii="Arial" w:hAnsi="Arial" w:cs="Arial"/>
          <w:spacing w:val="1"/>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k amalan </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ma, penj</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aan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hatan, d</w:t>
      </w:r>
      <w:r w:rsidRPr="00E81412">
        <w:rPr>
          <w:rFonts w:ascii="Arial" w:hAnsi="Arial" w:cs="Arial"/>
          <w:spacing w:val="-2"/>
          <w:sz w:val="22"/>
          <w:szCs w:val="22"/>
          <w:lang w:val="ms-MY"/>
        </w:rPr>
        <w:t>a</w:t>
      </w:r>
      <w:r w:rsidRPr="00E81412">
        <w:rPr>
          <w:rFonts w:ascii="Arial" w:hAnsi="Arial" w:cs="Arial"/>
          <w:sz w:val="22"/>
          <w:szCs w:val="22"/>
          <w:lang w:val="ms-MY"/>
        </w:rPr>
        <w:t>n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matan r</w:t>
      </w:r>
      <w:r w:rsidRPr="00E81412">
        <w:rPr>
          <w:rFonts w:ascii="Arial" w:hAnsi="Arial" w:cs="Arial"/>
          <w:spacing w:val="-2"/>
          <w:sz w:val="22"/>
          <w:szCs w:val="22"/>
          <w:lang w:val="ms-MY"/>
        </w:rPr>
        <w:t>e</w:t>
      </w:r>
      <w:r w:rsidRPr="00E81412">
        <w:rPr>
          <w:rFonts w:ascii="Arial" w:hAnsi="Arial" w:cs="Arial"/>
          <w:sz w:val="22"/>
          <w:szCs w:val="22"/>
          <w:lang w:val="ms-MY"/>
        </w:rPr>
        <w:t>kreas</w:t>
      </w:r>
      <w:r w:rsidRPr="00E81412">
        <w:rPr>
          <w:rFonts w:ascii="Arial" w:hAnsi="Arial" w:cs="Arial"/>
          <w:spacing w:val="-1"/>
          <w:sz w:val="22"/>
          <w:szCs w:val="22"/>
          <w:lang w:val="ms-MY"/>
        </w:rPr>
        <w:t>i</w:t>
      </w:r>
      <w:r w:rsidRPr="00E81412">
        <w:rPr>
          <w:rFonts w:ascii="Arial" w:hAnsi="Arial" w:cs="Arial"/>
          <w:sz w:val="22"/>
          <w:szCs w:val="22"/>
          <w:lang w:val="ms-MY"/>
        </w:rPr>
        <w:t>. P</w:t>
      </w:r>
      <w:r w:rsidRPr="00E81412">
        <w:rPr>
          <w:rFonts w:ascii="Arial" w:hAnsi="Arial" w:cs="Arial"/>
          <w:spacing w:val="3"/>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ambi</w:t>
      </w:r>
      <w:r w:rsidRPr="00E81412">
        <w:rPr>
          <w:rFonts w:ascii="Arial" w:hAnsi="Arial" w:cs="Arial"/>
          <w:spacing w:val="-1"/>
          <w:sz w:val="22"/>
          <w:szCs w:val="22"/>
          <w:lang w:val="ms-MY"/>
        </w:rPr>
        <w:t>l</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y</w:t>
      </w:r>
      <w:r w:rsidRPr="00E81412">
        <w:rPr>
          <w:rFonts w:ascii="Arial" w:hAnsi="Arial" w:cs="Arial"/>
          <w:sz w:val="22"/>
          <w:szCs w:val="22"/>
          <w:lang w:val="ms-MY"/>
        </w:rPr>
        <w:t>ang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tan s</w:t>
      </w:r>
      <w:r w:rsidRPr="00E81412">
        <w:rPr>
          <w:rFonts w:ascii="Arial" w:hAnsi="Arial" w:cs="Arial"/>
          <w:spacing w:val="-2"/>
          <w:sz w:val="22"/>
          <w:szCs w:val="22"/>
          <w:lang w:val="ms-MY"/>
        </w:rPr>
        <w:t>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epada 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p</w:t>
      </w:r>
      <w:r w:rsidRPr="00E81412">
        <w:rPr>
          <w:rFonts w:ascii="Arial" w:hAnsi="Arial" w:cs="Arial"/>
          <w:sz w:val="22"/>
          <w:szCs w:val="22"/>
          <w:lang w:val="ms-MY"/>
        </w:rPr>
        <w:t>erti dokto</w:t>
      </w:r>
      <w:r w:rsidRPr="00E81412">
        <w:rPr>
          <w:rFonts w:ascii="Arial" w:hAnsi="Arial" w:cs="Arial"/>
          <w:spacing w:val="-1"/>
          <w:sz w:val="22"/>
          <w:szCs w:val="22"/>
          <w:lang w:val="ms-MY"/>
        </w:rPr>
        <w:t>r</w:t>
      </w:r>
      <w:r w:rsidRPr="00E81412">
        <w:rPr>
          <w:rFonts w:ascii="Arial" w:hAnsi="Arial" w:cs="Arial"/>
          <w:sz w:val="22"/>
          <w:szCs w:val="22"/>
          <w:lang w:val="ms-MY"/>
        </w:rPr>
        <w:t xml:space="preserve">, </w:t>
      </w:r>
      <w:r w:rsidRPr="00E81412">
        <w:rPr>
          <w:rFonts w:ascii="Arial" w:hAnsi="Arial" w:cs="Arial"/>
          <w:spacing w:val="1"/>
          <w:sz w:val="22"/>
          <w:szCs w:val="22"/>
          <w:lang w:val="ms-MY"/>
        </w:rPr>
        <w:t>j</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ura</w:t>
      </w:r>
      <w:r w:rsidRPr="00E81412">
        <w:rPr>
          <w:rFonts w:ascii="Arial" w:hAnsi="Arial" w:cs="Arial"/>
          <w:spacing w:val="-3"/>
          <w:sz w:val="22"/>
          <w:szCs w:val="22"/>
          <w:lang w:val="ms-MY"/>
        </w:rPr>
        <w:t>w</w:t>
      </w:r>
      <w:r w:rsidRPr="00E81412">
        <w:rPr>
          <w:rFonts w:ascii="Arial" w:hAnsi="Arial" w:cs="Arial"/>
          <w:sz w:val="22"/>
          <w:szCs w:val="22"/>
          <w:lang w:val="ms-MY"/>
        </w:rPr>
        <w:t xml:space="preserve">at dan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1"/>
          <w:sz w:val="22"/>
          <w:szCs w:val="22"/>
          <w:lang w:val="ms-MY"/>
        </w:rPr>
        <w:t>l</w:t>
      </w:r>
      <w:r w:rsidRPr="00E81412">
        <w:rPr>
          <w:rFonts w:ascii="Arial" w:hAnsi="Arial" w:cs="Arial"/>
          <w:sz w:val="22"/>
          <w:szCs w:val="22"/>
          <w:lang w:val="ms-MY"/>
        </w:rPr>
        <w:t>or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ut </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matan Jabatan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A</w:t>
      </w:r>
      <w:r w:rsidRPr="00E81412">
        <w:rPr>
          <w:rFonts w:ascii="Arial" w:hAnsi="Arial" w:cs="Arial"/>
          <w:spacing w:val="-3"/>
          <w:sz w:val="22"/>
          <w:szCs w:val="22"/>
          <w:lang w:val="ms-MY"/>
        </w:rPr>
        <w:t>w</w:t>
      </w:r>
      <w:r w:rsidRPr="00E81412">
        <w:rPr>
          <w:rFonts w:ascii="Arial" w:hAnsi="Arial" w:cs="Arial"/>
          <w:sz w:val="22"/>
          <w:szCs w:val="22"/>
          <w:lang w:val="ms-MY"/>
        </w:rPr>
        <w:t xml:space="preserve">am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w:t>
      </w:r>
      <w:r w:rsidRPr="00E81412">
        <w:rPr>
          <w:rFonts w:ascii="Arial" w:hAnsi="Arial" w:cs="Arial"/>
          <w:spacing w:val="1"/>
          <w:sz w:val="22"/>
          <w:szCs w:val="22"/>
          <w:lang w:val="ms-MY"/>
        </w:rPr>
        <w:t>(</w:t>
      </w:r>
      <w:r w:rsidRPr="00E81412">
        <w:rPr>
          <w:rFonts w:ascii="Arial" w:hAnsi="Arial" w:cs="Arial"/>
          <w:sz w:val="22"/>
          <w:szCs w:val="22"/>
          <w:lang w:val="ms-MY"/>
        </w:rPr>
        <w:t>meru</w:t>
      </w:r>
      <w:r w:rsidRPr="00E81412">
        <w:rPr>
          <w:rFonts w:ascii="Arial" w:hAnsi="Arial" w:cs="Arial"/>
          <w:spacing w:val="2"/>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kepada B</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 xml:space="preserve">u </w:t>
      </w:r>
      <w:r w:rsidRPr="00E81412">
        <w:rPr>
          <w:rFonts w:ascii="Arial" w:hAnsi="Arial" w:cs="Arial"/>
          <w:spacing w:val="-3"/>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w:t>
      </w:r>
      <w:r w:rsidRPr="00E81412">
        <w:rPr>
          <w:rFonts w:ascii="Arial" w:hAnsi="Arial" w:cs="Arial"/>
          <w:spacing w:val="-3"/>
          <w:sz w:val="22"/>
          <w:szCs w:val="22"/>
          <w:lang w:val="ms-MY"/>
        </w:rPr>
        <w:t>n</w:t>
      </w:r>
      <w:r w:rsidRPr="00E81412">
        <w:rPr>
          <w:rFonts w:ascii="Arial" w:hAnsi="Arial" w:cs="Arial"/>
          <w:sz w:val="22"/>
          <w:szCs w:val="22"/>
          <w:lang w:val="ms-MY"/>
        </w:rPr>
        <w:t>) b</w:t>
      </w:r>
      <w:r w:rsidRPr="00E81412">
        <w:rPr>
          <w:rFonts w:ascii="Arial" w:hAnsi="Arial" w:cs="Arial"/>
          <w:spacing w:val="-3"/>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1"/>
          <w:sz w:val="22"/>
          <w:szCs w:val="22"/>
          <w:lang w:val="ms-MY"/>
        </w:rPr>
        <w:t>i</w:t>
      </w:r>
      <w:r w:rsidRPr="00E81412">
        <w:rPr>
          <w:rFonts w:ascii="Arial" w:hAnsi="Arial" w:cs="Arial"/>
          <w:sz w:val="22"/>
          <w:szCs w:val="22"/>
          <w:lang w:val="ms-MY"/>
        </w:rPr>
        <w:t>ni ada</w:t>
      </w:r>
      <w:r w:rsidRPr="00E81412">
        <w:rPr>
          <w:rFonts w:ascii="Arial" w:hAnsi="Arial" w:cs="Arial"/>
          <w:spacing w:val="-1"/>
          <w:sz w:val="22"/>
          <w:szCs w:val="22"/>
          <w:lang w:val="ms-MY"/>
        </w:rPr>
        <w:t>l</w:t>
      </w:r>
      <w:r w:rsidRPr="00E81412">
        <w:rPr>
          <w:rFonts w:ascii="Arial" w:hAnsi="Arial" w:cs="Arial"/>
          <w:sz w:val="22"/>
          <w:szCs w:val="22"/>
          <w:lang w:val="ms-MY"/>
        </w:rPr>
        <w:t xml:space="preserve">ah profesional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3"/>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w:t>
      </w:r>
    </w:p>
    <w:p w14:paraId="149A2B3C" w14:textId="77777777" w:rsidR="00E81412" w:rsidRPr="00E81412" w:rsidRDefault="00E81412" w:rsidP="00E81412">
      <w:pPr>
        <w:autoSpaceDE w:val="0"/>
        <w:autoSpaceDN w:val="0"/>
        <w:spacing w:line="240" w:lineRule="auto"/>
        <w:ind w:left="900" w:right="90" w:hanging="720"/>
        <w:rPr>
          <w:rFonts w:ascii="Arial" w:hAnsi="Arial" w:cs="Arial"/>
          <w:sz w:val="22"/>
          <w:szCs w:val="22"/>
          <w:lang w:val="ms-MY"/>
        </w:rPr>
      </w:pPr>
    </w:p>
    <w:p w14:paraId="511FED33" w14:textId="48C64535" w:rsidR="001115FD" w:rsidRDefault="00E81412" w:rsidP="00954ECE">
      <w:pPr>
        <w:autoSpaceDE w:val="0"/>
        <w:autoSpaceDN w:val="0"/>
        <w:spacing w:line="240" w:lineRule="auto"/>
        <w:ind w:left="1418" w:right="90" w:firstLine="16"/>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0036621D" w:rsidRPr="002E7A1F">
        <w:rPr>
          <w:rFonts w:ascii="Arial" w:hAnsi="Arial" w:cs="Arial"/>
          <w:sz w:val="22"/>
          <w:szCs w:val="22"/>
          <w:lang w:val="ms-MY"/>
        </w:rPr>
        <w:t xml:space="preserve">lain </w:t>
      </w:r>
      <w:r w:rsidRPr="002E7A1F">
        <w:rPr>
          <w:rFonts w:ascii="Arial" w:hAnsi="Arial" w:cs="Arial"/>
          <w:sz w:val="22"/>
          <w:szCs w:val="22"/>
          <w:lang w:val="ms-MY"/>
        </w:rPr>
        <w:t>o</w:t>
      </w:r>
      <w:r w:rsidRPr="002E7A1F">
        <w:rPr>
          <w:rFonts w:ascii="Arial" w:hAnsi="Arial" w:cs="Arial"/>
          <w:spacing w:val="-1"/>
          <w:sz w:val="22"/>
          <w:szCs w:val="22"/>
          <w:lang w:val="ms-MY"/>
        </w:rPr>
        <w:t>l</w:t>
      </w:r>
      <w:r w:rsidRPr="002E7A1F">
        <w:rPr>
          <w:rFonts w:ascii="Arial" w:hAnsi="Arial" w:cs="Arial"/>
          <w:sz w:val="22"/>
          <w:szCs w:val="22"/>
          <w:lang w:val="ms-MY"/>
        </w:rPr>
        <w:t xml:space="preserve">eh </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 xml:space="preserve">si </w:t>
      </w:r>
      <w:r w:rsidRPr="00E81412">
        <w:rPr>
          <w:rFonts w:ascii="Arial" w:hAnsi="Arial" w:cs="Arial"/>
          <w:spacing w:val="-2"/>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r ada</w:t>
      </w:r>
      <w:r w:rsidRPr="00E81412">
        <w:rPr>
          <w:rFonts w:ascii="Arial" w:hAnsi="Arial" w:cs="Arial"/>
          <w:spacing w:val="-1"/>
          <w:sz w:val="22"/>
          <w:szCs w:val="22"/>
          <w:lang w:val="ms-MY"/>
        </w:rPr>
        <w:t>l</w:t>
      </w:r>
      <w:r w:rsidRPr="00E81412">
        <w:rPr>
          <w:rFonts w:ascii="Arial" w:hAnsi="Arial" w:cs="Arial"/>
          <w:sz w:val="22"/>
          <w:szCs w:val="22"/>
          <w:lang w:val="ms-MY"/>
        </w:rPr>
        <w:t>ah perba</w:t>
      </w:r>
      <w:r w:rsidRPr="00E81412">
        <w:rPr>
          <w:rFonts w:ascii="Arial" w:hAnsi="Arial" w:cs="Arial"/>
          <w:spacing w:val="-2"/>
          <w:sz w:val="22"/>
          <w:szCs w:val="22"/>
          <w:lang w:val="ms-MY"/>
        </w:rPr>
        <w:t>n</w:t>
      </w:r>
      <w:r w:rsidRPr="00E81412">
        <w:rPr>
          <w:rFonts w:ascii="Arial" w:hAnsi="Arial" w:cs="Arial"/>
          <w:sz w:val="22"/>
          <w:szCs w:val="22"/>
          <w:lang w:val="ms-MY"/>
        </w:rPr>
        <w:t>kan dan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erlet</w:t>
      </w:r>
      <w:r w:rsidRPr="00E81412">
        <w:rPr>
          <w:rFonts w:ascii="Arial" w:hAnsi="Arial" w:cs="Arial"/>
          <w:spacing w:val="-2"/>
          <w:sz w:val="22"/>
          <w:szCs w:val="22"/>
          <w:lang w:val="ms-MY"/>
        </w:rPr>
        <w:t>a</w:t>
      </w:r>
      <w:r w:rsidRPr="00E81412">
        <w:rPr>
          <w:rFonts w:ascii="Arial" w:hAnsi="Arial" w:cs="Arial"/>
          <w:sz w:val="22"/>
          <w:szCs w:val="22"/>
          <w:lang w:val="ms-MY"/>
        </w:rPr>
        <w:t>k di</w:t>
      </w:r>
      <w:r w:rsidR="00954ECE">
        <w:rPr>
          <w:rFonts w:ascii="Arial" w:hAnsi="Arial" w:cs="Arial"/>
          <w:sz w:val="22"/>
          <w:szCs w:val="22"/>
          <w:lang w:val="ms-MY"/>
        </w:rPr>
        <w:t xml:space="preserve"> dalam </w:t>
      </w:r>
      <w:r w:rsidRPr="00E81412">
        <w:rPr>
          <w:rFonts w:ascii="Arial" w:hAnsi="Arial" w:cs="Arial"/>
          <w:spacing w:val="3"/>
          <w:sz w:val="22"/>
          <w:szCs w:val="22"/>
          <w:lang w:val="ms-MY"/>
        </w:rPr>
        <w:t>k</w:t>
      </w:r>
      <w:r w:rsidRPr="00E81412">
        <w:rPr>
          <w:rFonts w:ascii="Arial" w:hAnsi="Arial" w:cs="Arial"/>
          <w:sz w:val="22"/>
          <w:szCs w:val="22"/>
          <w:lang w:val="ms-MY"/>
        </w:rPr>
        <w:t>amp</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w:t>
      </w:r>
      <w:r w:rsidRPr="00E81412">
        <w:rPr>
          <w:rFonts w:ascii="Arial" w:hAnsi="Arial" w:cs="Arial"/>
          <w:spacing w:val="-2"/>
          <w:sz w:val="22"/>
          <w:szCs w:val="22"/>
          <w:lang w:val="ms-MY"/>
        </w:rPr>
        <w:t>t</w:t>
      </w:r>
      <w:r w:rsidRPr="00E81412">
        <w:rPr>
          <w:rFonts w:ascii="Arial" w:hAnsi="Arial" w:cs="Arial"/>
          <w:sz w:val="22"/>
          <w:szCs w:val="22"/>
          <w:lang w:val="ms-MY"/>
        </w:rPr>
        <w:t>an uta</w:t>
      </w:r>
      <w:r w:rsidRPr="00E81412">
        <w:rPr>
          <w:rFonts w:ascii="Arial" w:hAnsi="Arial" w:cs="Arial"/>
          <w:spacing w:val="1"/>
          <w:sz w:val="22"/>
          <w:szCs w:val="22"/>
          <w:lang w:val="ms-MY"/>
        </w:rPr>
        <w:t>m</w:t>
      </w:r>
      <w:r w:rsidRPr="00E81412">
        <w:rPr>
          <w:rFonts w:ascii="Arial" w:hAnsi="Arial" w:cs="Arial"/>
          <w:sz w:val="22"/>
          <w:szCs w:val="22"/>
          <w:lang w:val="ms-MY"/>
        </w:rPr>
        <w:t>a ad</w:t>
      </w:r>
      <w:r w:rsidRPr="00E81412">
        <w:rPr>
          <w:rFonts w:ascii="Arial" w:hAnsi="Arial" w:cs="Arial"/>
          <w:spacing w:val="-3"/>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seperti di Ja</w:t>
      </w:r>
      <w:r w:rsidRPr="00E81412">
        <w:rPr>
          <w:rFonts w:ascii="Arial" w:hAnsi="Arial" w:cs="Arial"/>
          <w:spacing w:val="-1"/>
          <w:sz w:val="22"/>
          <w:szCs w:val="22"/>
          <w:lang w:val="ms-MY"/>
        </w:rPr>
        <w:t>d</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sidR="002E7A1F">
        <w:rPr>
          <w:rFonts w:ascii="Arial" w:hAnsi="Arial" w:cs="Arial"/>
          <w:sz w:val="22"/>
          <w:szCs w:val="22"/>
          <w:lang w:val="ms-MY"/>
        </w:rPr>
        <w:t>beriku</w:t>
      </w:r>
      <w:r w:rsidR="00954ECE">
        <w:rPr>
          <w:rFonts w:ascii="Arial" w:hAnsi="Arial" w:cs="Arial"/>
          <w:sz w:val="22"/>
          <w:szCs w:val="22"/>
          <w:lang w:val="ms-MY"/>
        </w:rPr>
        <w:t>t</w:t>
      </w:r>
    </w:p>
    <w:p w14:paraId="4FDFAB9C" w14:textId="180B3978" w:rsidR="00E95FE0" w:rsidRDefault="00E95FE0" w:rsidP="00954ECE">
      <w:pPr>
        <w:autoSpaceDE w:val="0"/>
        <w:autoSpaceDN w:val="0"/>
        <w:spacing w:line="240" w:lineRule="auto"/>
        <w:ind w:left="1418" w:right="90" w:firstLine="16"/>
        <w:rPr>
          <w:rFonts w:ascii="Arial" w:hAnsi="Arial" w:cs="Arial"/>
          <w:sz w:val="22"/>
          <w:szCs w:val="22"/>
          <w:lang w:val="ms-MY"/>
        </w:rPr>
      </w:pPr>
    </w:p>
    <w:p w14:paraId="01A87F59" w14:textId="382A2923" w:rsidR="00FE6722" w:rsidRDefault="00FE6722" w:rsidP="00954ECE">
      <w:pPr>
        <w:autoSpaceDE w:val="0"/>
        <w:autoSpaceDN w:val="0"/>
        <w:spacing w:line="240" w:lineRule="auto"/>
        <w:ind w:left="1418" w:right="90" w:firstLine="16"/>
        <w:rPr>
          <w:rFonts w:ascii="Arial" w:hAnsi="Arial" w:cs="Arial"/>
          <w:sz w:val="22"/>
          <w:szCs w:val="22"/>
          <w:lang w:val="ms-MY"/>
        </w:rPr>
      </w:pPr>
    </w:p>
    <w:p w14:paraId="4478F936" w14:textId="6FFD5538" w:rsidR="00FE6722" w:rsidRDefault="00FE6722" w:rsidP="00954ECE">
      <w:pPr>
        <w:autoSpaceDE w:val="0"/>
        <w:autoSpaceDN w:val="0"/>
        <w:spacing w:line="240" w:lineRule="auto"/>
        <w:ind w:left="1418" w:right="90" w:firstLine="16"/>
        <w:rPr>
          <w:rFonts w:ascii="Arial" w:hAnsi="Arial" w:cs="Arial"/>
          <w:sz w:val="22"/>
          <w:szCs w:val="22"/>
          <w:lang w:val="ms-MY"/>
        </w:rPr>
      </w:pPr>
    </w:p>
    <w:p w14:paraId="64BB45EB" w14:textId="7E53A7D2" w:rsidR="00FE6722" w:rsidRDefault="00FE6722" w:rsidP="00954ECE">
      <w:pPr>
        <w:autoSpaceDE w:val="0"/>
        <w:autoSpaceDN w:val="0"/>
        <w:spacing w:line="240" w:lineRule="auto"/>
        <w:ind w:left="1418" w:right="90" w:firstLine="16"/>
        <w:rPr>
          <w:rFonts w:ascii="Arial" w:hAnsi="Arial" w:cs="Arial"/>
          <w:sz w:val="22"/>
          <w:szCs w:val="22"/>
          <w:lang w:val="ms-MY"/>
        </w:rPr>
      </w:pPr>
    </w:p>
    <w:p w14:paraId="6A5A2EF4" w14:textId="20C836A9" w:rsidR="00183967" w:rsidRDefault="00183967" w:rsidP="00954ECE">
      <w:pPr>
        <w:autoSpaceDE w:val="0"/>
        <w:autoSpaceDN w:val="0"/>
        <w:spacing w:line="240" w:lineRule="auto"/>
        <w:ind w:left="1418" w:right="90" w:firstLine="16"/>
        <w:rPr>
          <w:rFonts w:ascii="Arial" w:hAnsi="Arial" w:cs="Arial"/>
          <w:sz w:val="22"/>
          <w:szCs w:val="22"/>
          <w:lang w:val="ms-MY"/>
        </w:rPr>
      </w:pPr>
    </w:p>
    <w:p w14:paraId="3BE5BA13" w14:textId="77204C15" w:rsidR="00183967" w:rsidRDefault="00183967" w:rsidP="00954ECE">
      <w:pPr>
        <w:autoSpaceDE w:val="0"/>
        <w:autoSpaceDN w:val="0"/>
        <w:spacing w:line="240" w:lineRule="auto"/>
        <w:ind w:left="1418" w:right="90" w:firstLine="16"/>
        <w:rPr>
          <w:rFonts w:ascii="Arial" w:hAnsi="Arial" w:cs="Arial"/>
          <w:sz w:val="22"/>
          <w:szCs w:val="22"/>
          <w:lang w:val="ms-MY"/>
        </w:rPr>
      </w:pPr>
    </w:p>
    <w:p w14:paraId="2D13B206" w14:textId="67A15556" w:rsidR="00183967" w:rsidRDefault="00183967" w:rsidP="00954ECE">
      <w:pPr>
        <w:autoSpaceDE w:val="0"/>
        <w:autoSpaceDN w:val="0"/>
        <w:spacing w:line="240" w:lineRule="auto"/>
        <w:ind w:left="1418" w:right="90" w:firstLine="16"/>
        <w:rPr>
          <w:rFonts w:ascii="Arial" w:hAnsi="Arial" w:cs="Arial"/>
          <w:sz w:val="22"/>
          <w:szCs w:val="22"/>
          <w:lang w:val="ms-MY"/>
        </w:rPr>
      </w:pPr>
    </w:p>
    <w:p w14:paraId="3353B72F" w14:textId="77777777" w:rsidR="00183967" w:rsidRDefault="00183967" w:rsidP="00954ECE">
      <w:pPr>
        <w:autoSpaceDE w:val="0"/>
        <w:autoSpaceDN w:val="0"/>
        <w:spacing w:line="240" w:lineRule="auto"/>
        <w:ind w:left="1418" w:right="90" w:firstLine="16"/>
        <w:rPr>
          <w:rFonts w:ascii="Arial" w:hAnsi="Arial" w:cs="Arial"/>
          <w:sz w:val="22"/>
          <w:szCs w:val="22"/>
          <w:lang w:val="ms-MY"/>
        </w:rPr>
      </w:pPr>
    </w:p>
    <w:p w14:paraId="760A953F" w14:textId="77777777" w:rsidR="00FE6722" w:rsidRPr="00E81412" w:rsidRDefault="00FE6722" w:rsidP="00954ECE">
      <w:pPr>
        <w:autoSpaceDE w:val="0"/>
        <w:autoSpaceDN w:val="0"/>
        <w:spacing w:line="240" w:lineRule="auto"/>
        <w:ind w:left="1418" w:right="90" w:firstLine="16"/>
        <w:rPr>
          <w:rFonts w:ascii="Arial" w:hAnsi="Arial" w:cs="Arial"/>
          <w:sz w:val="22"/>
          <w:szCs w:val="22"/>
          <w:lang w:val="ms-MY"/>
        </w:rPr>
      </w:pPr>
    </w:p>
    <w:p w14:paraId="3362C43F" w14:textId="1BDBE30B" w:rsidR="00E81412" w:rsidRPr="00E81412" w:rsidRDefault="00E81412" w:rsidP="00E81412">
      <w:pPr>
        <w:tabs>
          <w:tab w:val="left" w:pos="2552"/>
        </w:tabs>
        <w:autoSpaceDE w:val="0"/>
        <w:autoSpaceDN w:val="0"/>
        <w:spacing w:line="240" w:lineRule="auto"/>
        <w:ind w:left="1134" w:right="90"/>
        <w:rPr>
          <w:rFonts w:ascii="Arial" w:hAnsi="Arial" w:cs="Arial"/>
          <w:b/>
          <w:bCs/>
          <w:sz w:val="22"/>
          <w:szCs w:val="22"/>
          <w:lang w:val="ms-MY"/>
        </w:rPr>
      </w:pPr>
      <w:r w:rsidRPr="00E81412">
        <w:rPr>
          <w:rFonts w:ascii="Arial" w:hAnsi="Arial" w:cs="Arial"/>
          <w:b/>
          <w:bCs/>
          <w:sz w:val="22"/>
          <w:szCs w:val="22"/>
          <w:lang w:val="ms-MY"/>
        </w:rPr>
        <w:lastRenderedPageBreak/>
        <w:t>Jad</w:t>
      </w:r>
      <w:r w:rsidRPr="00E81412">
        <w:rPr>
          <w:rFonts w:ascii="Arial" w:hAnsi="Arial" w:cs="Arial"/>
          <w:b/>
          <w:bCs/>
          <w:spacing w:val="-1"/>
          <w:sz w:val="22"/>
          <w:szCs w:val="22"/>
          <w:lang w:val="ms-MY"/>
        </w:rPr>
        <w:t>u</w:t>
      </w:r>
      <w:r w:rsidRPr="00E81412">
        <w:rPr>
          <w:rFonts w:ascii="Arial" w:hAnsi="Arial" w:cs="Arial"/>
          <w:b/>
          <w:bCs/>
          <w:sz w:val="22"/>
          <w:szCs w:val="22"/>
          <w:lang w:val="ms-MY"/>
        </w:rPr>
        <w:t>al</w:t>
      </w:r>
      <w:r w:rsidR="00806FD3">
        <w:rPr>
          <w:rFonts w:ascii="Arial" w:hAnsi="Arial" w:cs="Arial"/>
          <w:b/>
          <w:bCs/>
          <w:spacing w:val="-2"/>
          <w:sz w:val="22"/>
          <w:szCs w:val="22"/>
          <w:lang w:val="ms-MY"/>
        </w:rPr>
        <w:t xml:space="preserve"> 3.3.1</w:t>
      </w:r>
      <w:r w:rsidRPr="00E81412">
        <w:rPr>
          <w:rFonts w:ascii="Arial" w:hAnsi="Arial" w:cs="Arial"/>
          <w:spacing w:val="-1"/>
          <w:sz w:val="22"/>
          <w:szCs w:val="22"/>
          <w:lang w:val="ms-MY"/>
        </w:rPr>
        <w:tab/>
      </w: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w:t>
      </w:r>
      <w:r w:rsidRPr="00E81412">
        <w:rPr>
          <w:rFonts w:ascii="Arial" w:hAnsi="Arial" w:cs="Arial"/>
          <w:b/>
          <w:bCs/>
          <w:spacing w:val="-2"/>
          <w:sz w:val="22"/>
          <w:szCs w:val="22"/>
          <w:lang w:val="ms-MY"/>
        </w:rPr>
        <w:t>d</w:t>
      </w:r>
      <w:r w:rsidRPr="00E81412">
        <w:rPr>
          <w:rFonts w:ascii="Arial" w:hAnsi="Arial" w:cs="Arial"/>
          <w:b/>
          <w:bCs/>
          <w:sz w:val="22"/>
          <w:szCs w:val="22"/>
          <w:lang w:val="ms-MY"/>
        </w:rPr>
        <w:t>m</w:t>
      </w:r>
      <w:r w:rsidRPr="00E81412">
        <w:rPr>
          <w:rFonts w:ascii="Arial" w:hAnsi="Arial" w:cs="Arial"/>
          <w:b/>
          <w:bCs/>
          <w:spacing w:val="-2"/>
          <w:sz w:val="22"/>
          <w:szCs w:val="22"/>
          <w:lang w:val="ms-MY"/>
        </w:rPr>
        <w:t>a</w:t>
      </w:r>
      <w:r w:rsidRPr="00E81412">
        <w:rPr>
          <w:rFonts w:ascii="Arial" w:hAnsi="Arial" w:cs="Arial"/>
          <w:b/>
          <w:bCs/>
          <w:sz w:val="22"/>
          <w:szCs w:val="22"/>
          <w:lang w:val="ms-MY"/>
        </w:rPr>
        <w:t>tan Luar Ya</w:t>
      </w:r>
      <w:r w:rsidRPr="00E81412">
        <w:rPr>
          <w:rFonts w:ascii="Arial" w:hAnsi="Arial" w:cs="Arial"/>
          <w:b/>
          <w:bCs/>
          <w:spacing w:val="-1"/>
          <w:sz w:val="22"/>
          <w:szCs w:val="22"/>
          <w:lang w:val="ms-MY"/>
        </w:rPr>
        <w:t>n</w:t>
      </w:r>
      <w:r w:rsidRPr="00E81412">
        <w:rPr>
          <w:rFonts w:ascii="Arial" w:hAnsi="Arial" w:cs="Arial"/>
          <w:b/>
          <w:bCs/>
          <w:sz w:val="22"/>
          <w:szCs w:val="22"/>
          <w:lang w:val="ms-MY"/>
        </w:rPr>
        <w:t>g</w:t>
      </w:r>
      <w:r w:rsidRPr="00E81412">
        <w:rPr>
          <w:rFonts w:ascii="Arial" w:hAnsi="Arial" w:cs="Arial"/>
          <w:b/>
          <w:bCs/>
          <w:spacing w:val="-2"/>
          <w:sz w:val="22"/>
          <w:szCs w:val="22"/>
          <w:lang w:val="ms-MY"/>
        </w:rPr>
        <w:t>T</w:t>
      </w:r>
      <w:r w:rsidRPr="00E81412">
        <w:rPr>
          <w:rFonts w:ascii="Arial" w:hAnsi="Arial" w:cs="Arial"/>
          <w:b/>
          <w:bCs/>
          <w:sz w:val="22"/>
          <w:szCs w:val="22"/>
          <w:lang w:val="ms-MY"/>
        </w:rPr>
        <w:t>erse</w:t>
      </w:r>
      <w:r w:rsidRPr="00E81412">
        <w:rPr>
          <w:rFonts w:ascii="Arial" w:hAnsi="Arial" w:cs="Arial"/>
          <w:b/>
          <w:bCs/>
          <w:spacing w:val="-2"/>
          <w:sz w:val="22"/>
          <w:szCs w:val="22"/>
          <w:lang w:val="ms-MY"/>
        </w:rPr>
        <w:t>d</w:t>
      </w:r>
      <w:r w:rsidRPr="00E81412">
        <w:rPr>
          <w:rFonts w:ascii="Arial" w:hAnsi="Arial" w:cs="Arial"/>
          <w:b/>
          <w:bCs/>
          <w:sz w:val="22"/>
          <w:szCs w:val="22"/>
          <w:lang w:val="ms-MY"/>
        </w:rPr>
        <w:t xml:space="preserve">ia </w:t>
      </w:r>
      <w:r w:rsidRPr="00E81412">
        <w:rPr>
          <w:rFonts w:ascii="Arial" w:hAnsi="Arial" w:cs="Arial"/>
          <w:b/>
          <w:bCs/>
          <w:spacing w:val="-1"/>
          <w:sz w:val="22"/>
          <w:szCs w:val="22"/>
          <w:lang w:val="ms-MY"/>
        </w:rPr>
        <w:t>D</w:t>
      </w:r>
      <w:r w:rsidRPr="00E81412">
        <w:rPr>
          <w:rFonts w:ascii="Arial" w:hAnsi="Arial" w:cs="Arial"/>
          <w:b/>
          <w:bCs/>
          <w:sz w:val="22"/>
          <w:szCs w:val="22"/>
          <w:lang w:val="ms-MY"/>
        </w:rPr>
        <w:t xml:space="preserve">alam </w:t>
      </w:r>
      <w:r w:rsidRPr="00E81412">
        <w:rPr>
          <w:rFonts w:ascii="Arial" w:hAnsi="Arial" w:cs="Arial"/>
          <w:b/>
          <w:bCs/>
          <w:spacing w:val="-1"/>
          <w:sz w:val="22"/>
          <w:szCs w:val="22"/>
          <w:lang w:val="ms-MY"/>
        </w:rPr>
        <w:t>K</w:t>
      </w:r>
      <w:r w:rsidRPr="00E81412">
        <w:rPr>
          <w:rFonts w:ascii="Arial" w:hAnsi="Arial" w:cs="Arial"/>
          <w:b/>
          <w:bCs/>
          <w:sz w:val="22"/>
          <w:szCs w:val="22"/>
          <w:lang w:val="ms-MY"/>
        </w:rPr>
        <w:t>amp</w:t>
      </w:r>
      <w:r w:rsidRPr="00E81412">
        <w:rPr>
          <w:rFonts w:ascii="Arial" w:hAnsi="Arial" w:cs="Arial"/>
          <w:b/>
          <w:bCs/>
          <w:spacing w:val="-1"/>
          <w:sz w:val="22"/>
          <w:szCs w:val="22"/>
          <w:lang w:val="ms-MY"/>
        </w:rPr>
        <w:t>u</w:t>
      </w:r>
      <w:r w:rsidRPr="00E81412">
        <w:rPr>
          <w:rFonts w:ascii="Arial" w:hAnsi="Arial" w:cs="Arial"/>
          <w:b/>
          <w:bCs/>
          <w:sz w:val="22"/>
          <w:szCs w:val="22"/>
          <w:lang w:val="ms-MY"/>
        </w:rPr>
        <w:t>s</w:t>
      </w:r>
    </w:p>
    <w:p w14:paraId="6F0F73DC" w14:textId="77777777" w:rsidR="00E81412" w:rsidRPr="00E81412" w:rsidRDefault="00E81412" w:rsidP="00E81412">
      <w:pPr>
        <w:autoSpaceDE w:val="0"/>
        <w:autoSpaceDN w:val="0"/>
        <w:spacing w:line="240" w:lineRule="auto"/>
        <w:ind w:left="1157" w:right="90" w:hanging="387"/>
        <w:rPr>
          <w:rFonts w:ascii="Arial" w:hAnsi="Arial" w:cs="Arial"/>
          <w:bCs/>
          <w:sz w:val="22"/>
          <w:szCs w:val="22"/>
          <w:lang w:val="ms-MY"/>
        </w:rPr>
      </w:pPr>
    </w:p>
    <w:tbl>
      <w:tblPr>
        <w:tblStyle w:val="TableGrid"/>
        <w:tblW w:w="0" w:type="auto"/>
        <w:tblInd w:w="1157" w:type="dxa"/>
        <w:tblLook w:val="04A0" w:firstRow="1" w:lastRow="0" w:firstColumn="1" w:lastColumn="0" w:noHBand="0" w:noVBand="1"/>
      </w:tblPr>
      <w:tblGrid>
        <w:gridCol w:w="649"/>
        <w:gridCol w:w="3237"/>
        <w:gridCol w:w="3973"/>
      </w:tblGrid>
      <w:tr w:rsidR="00E81412" w:rsidRPr="00E81412" w14:paraId="596407EF" w14:textId="77777777" w:rsidTr="00E81412">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EDCA9FF" w14:textId="77777777" w:rsidR="00E81412" w:rsidRPr="00E81412" w:rsidRDefault="00E81412" w:rsidP="00E81412">
            <w:pPr>
              <w:autoSpaceDE w:val="0"/>
              <w:autoSpaceDN w:val="0"/>
              <w:spacing w:before="20" w:after="20" w:line="240" w:lineRule="auto"/>
              <w:ind w:right="90"/>
              <w:rPr>
                <w:rFonts w:ascii="Arial" w:hAnsi="Arial" w:cs="Arial"/>
                <w:b/>
                <w:sz w:val="22"/>
                <w:szCs w:val="22"/>
                <w:lang w:val="ms-MY"/>
              </w:rPr>
            </w:pPr>
            <w:r w:rsidRPr="00E81412">
              <w:rPr>
                <w:rFonts w:ascii="Arial" w:hAnsi="Arial" w:cs="Arial"/>
                <w:b/>
                <w:sz w:val="22"/>
                <w:szCs w:val="22"/>
                <w:lang w:val="ms-MY"/>
              </w:rPr>
              <w:t>Bil.</w:t>
            </w:r>
          </w:p>
        </w:tc>
        <w:tc>
          <w:tcPr>
            <w:tcW w:w="3301" w:type="dxa"/>
            <w:tcBorders>
              <w:top w:val="single" w:sz="4" w:space="0" w:color="auto"/>
              <w:left w:val="single" w:sz="4" w:space="0" w:color="auto"/>
              <w:bottom w:val="single" w:sz="4" w:space="0" w:color="auto"/>
              <w:right w:val="single" w:sz="4" w:space="0" w:color="auto"/>
            </w:tcBorders>
            <w:shd w:val="clear" w:color="auto" w:fill="D9D9D9"/>
            <w:hideMark/>
          </w:tcPr>
          <w:p w14:paraId="327264D8"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5"/>
                <w:sz w:val="22"/>
                <w:szCs w:val="22"/>
                <w:lang w:val="ms-MY"/>
              </w:rPr>
              <w:t>A</w:t>
            </w:r>
            <w:r w:rsidRPr="00E81412">
              <w:rPr>
                <w:rFonts w:ascii="Arial" w:hAnsi="Arial" w:cs="Arial"/>
                <w:b/>
                <w:bCs/>
                <w:spacing w:val="1"/>
                <w:sz w:val="22"/>
                <w:szCs w:val="22"/>
                <w:lang w:val="ms-MY"/>
              </w:rPr>
              <w:t>g</w:t>
            </w:r>
            <w:r w:rsidRPr="00E81412">
              <w:rPr>
                <w:rFonts w:ascii="Arial" w:hAnsi="Arial" w:cs="Arial"/>
                <w:b/>
                <w:bCs/>
                <w:sz w:val="22"/>
                <w:szCs w:val="22"/>
                <w:lang w:val="ms-MY"/>
              </w:rPr>
              <w:t>ensi Luar</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9377B3"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 xml:space="preserve">eboleh </w:t>
            </w:r>
            <w:r w:rsidRPr="00E81412">
              <w:rPr>
                <w:rFonts w:ascii="Arial" w:hAnsi="Arial" w:cs="Arial"/>
                <w:b/>
                <w:bCs/>
                <w:spacing w:val="-1"/>
                <w:sz w:val="22"/>
                <w:szCs w:val="22"/>
                <w:lang w:val="ms-MY"/>
              </w:rPr>
              <w:t>c</w:t>
            </w:r>
            <w:r w:rsidRPr="00E81412">
              <w:rPr>
                <w:rFonts w:ascii="Arial" w:hAnsi="Arial" w:cs="Arial"/>
                <w:b/>
                <w:bCs/>
                <w:sz w:val="22"/>
                <w:szCs w:val="22"/>
                <w:lang w:val="ms-MY"/>
              </w:rPr>
              <w:t>a</w:t>
            </w:r>
            <w:r w:rsidRPr="00E81412">
              <w:rPr>
                <w:rFonts w:ascii="Arial" w:hAnsi="Arial" w:cs="Arial"/>
                <w:b/>
                <w:bCs/>
                <w:spacing w:val="-1"/>
                <w:sz w:val="22"/>
                <w:szCs w:val="22"/>
                <w:lang w:val="ms-MY"/>
              </w:rPr>
              <w:t>p</w:t>
            </w:r>
            <w:r w:rsidRPr="00E81412">
              <w:rPr>
                <w:rFonts w:ascii="Arial" w:hAnsi="Arial" w:cs="Arial"/>
                <w:b/>
                <w:bCs/>
                <w:sz w:val="22"/>
                <w:szCs w:val="22"/>
                <w:lang w:val="ms-MY"/>
              </w:rPr>
              <w:t>aian 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w:t>
            </w:r>
          </w:p>
        </w:tc>
      </w:tr>
      <w:tr w:rsidR="00E81412" w:rsidRPr="00E81412" w14:paraId="6D45CB3E" w14:textId="77777777" w:rsidTr="00E81412">
        <w:tc>
          <w:tcPr>
            <w:tcW w:w="649" w:type="dxa"/>
            <w:tcBorders>
              <w:top w:val="single" w:sz="4" w:space="0" w:color="auto"/>
              <w:left w:val="single" w:sz="4" w:space="0" w:color="auto"/>
              <w:bottom w:val="single" w:sz="4" w:space="0" w:color="auto"/>
              <w:right w:val="single" w:sz="4" w:space="0" w:color="auto"/>
            </w:tcBorders>
          </w:tcPr>
          <w:p w14:paraId="6D9149F7" w14:textId="77777777" w:rsidR="00E81412" w:rsidRPr="00E81412" w:rsidRDefault="00E81412" w:rsidP="00664082">
            <w:pPr>
              <w:numPr>
                <w:ilvl w:val="0"/>
                <w:numId w:val="69"/>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79CF8961"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emuda</w:t>
            </w:r>
            <w:r w:rsidRPr="00E81412">
              <w:rPr>
                <w:rFonts w:ascii="Arial" w:hAnsi="Arial" w:cs="Arial"/>
                <w:b/>
                <w:bCs/>
                <w:spacing w:val="-1"/>
                <w:sz w:val="22"/>
                <w:szCs w:val="22"/>
                <w:lang w:val="ms-MY"/>
              </w:rPr>
              <w:t>h</w:t>
            </w:r>
            <w:r w:rsidRPr="00E81412">
              <w:rPr>
                <w:rFonts w:ascii="Arial" w:hAnsi="Arial" w:cs="Arial"/>
                <w:b/>
                <w:bCs/>
                <w:sz w:val="22"/>
                <w:szCs w:val="22"/>
                <w:lang w:val="ms-MY"/>
              </w:rPr>
              <w:t xml:space="preserve">an </w:t>
            </w:r>
            <w:r w:rsidRPr="00E81412">
              <w:rPr>
                <w:rFonts w:ascii="Arial" w:hAnsi="Arial" w:cs="Arial"/>
                <w:b/>
                <w:bCs/>
                <w:spacing w:val="-1"/>
                <w:sz w:val="22"/>
                <w:szCs w:val="22"/>
                <w:lang w:val="ms-MY"/>
              </w:rPr>
              <w:t>P</w:t>
            </w:r>
            <w:r w:rsidRPr="00E81412">
              <w:rPr>
                <w:rFonts w:ascii="Arial" w:hAnsi="Arial" w:cs="Arial"/>
                <w:b/>
                <w:bCs/>
                <w:sz w:val="22"/>
                <w:szCs w:val="22"/>
                <w:lang w:val="ms-MY"/>
              </w:rPr>
              <w:t>erb</w:t>
            </w:r>
            <w:r w:rsidRPr="00E81412">
              <w:rPr>
                <w:rFonts w:ascii="Arial" w:hAnsi="Arial" w:cs="Arial"/>
                <w:b/>
                <w:bCs/>
                <w:spacing w:val="-1"/>
                <w:sz w:val="22"/>
                <w:szCs w:val="22"/>
                <w:lang w:val="ms-MY"/>
              </w:rPr>
              <w:t>a</w:t>
            </w:r>
            <w:r w:rsidRPr="00E81412">
              <w:rPr>
                <w:rFonts w:ascii="Arial" w:hAnsi="Arial" w:cs="Arial"/>
                <w:b/>
                <w:bCs/>
                <w:sz w:val="22"/>
                <w:szCs w:val="22"/>
                <w:lang w:val="ms-MY"/>
              </w:rPr>
              <w:t>n</w:t>
            </w:r>
            <w:r w:rsidRPr="00E81412">
              <w:rPr>
                <w:rFonts w:ascii="Arial" w:hAnsi="Arial" w:cs="Arial"/>
                <w:b/>
                <w:bCs/>
                <w:spacing w:val="-1"/>
                <w:sz w:val="22"/>
                <w:szCs w:val="22"/>
                <w:lang w:val="ms-MY"/>
              </w:rPr>
              <w:t>k</w:t>
            </w:r>
            <w:r w:rsidRPr="00E81412">
              <w:rPr>
                <w:rFonts w:ascii="Arial" w:hAnsi="Arial" w:cs="Arial"/>
                <w:b/>
                <w:bCs/>
                <w:sz w:val="22"/>
                <w:szCs w:val="22"/>
                <w:lang w:val="ms-MY"/>
              </w:rPr>
              <w:t>an</w:t>
            </w:r>
          </w:p>
          <w:p w14:paraId="29D649CC"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Sebuah ba</w:t>
            </w:r>
            <w:r w:rsidRPr="00E81412">
              <w:rPr>
                <w:rFonts w:ascii="Arial" w:hAnsi="Arial" w:cs="Arial"/>
                <w:spacing w:val="-3"/>
                <w:sz w:val="22"/>
                <w:szCs w:val="22"/>
                <w:lang w:val="ms-MY"/>
              </w:rPr>
              <w:t>n</w:t>
            </w:r>
            <w:r w:rsidRPr="00E81412">
              <w:rPr>
                <w:rFonts w:ascii="Arial" w:hAnsi="Arial" w:cs="Arial"/>
                <w:sz w:val="22"/>
                <w:szCs w:val="22"/>
                <w:lang w:val="ms-MY"/>
              </w:rPr>
              <w:t xml:space="preserve">k </w:t>
            </w:r>
            <w:r w:rsidRPr="00E81412">
              <w:rPr>
                <w:rFonts w:ascii="Arial" w:hAnsi="Arial" w:cs="Arial"/>
                <w:spacing w:val="1"/>
                <w:sz w:val="22"/>
                <w:szCs w:val="22"/>
                <w:lang w:val="ms-MY"/>
              </w:rPr>
              <w:t>t</w:t>
            </w:r>
            <w:r w:rsidRPr="00E81412">
              <w:rPr>
                <w:rFonts w:ascii="Arial" w:hAnsi="Arial" w:cs="Arial"/>
                <w:sz w:val="22"/>
                <w:szCs w:val="22"/>
                <w:lang w:val="ms-MY"/>
              </w:rPr>
              <w:t>emp</w:t>
            </w:r>
            <w:r w:rsidRPr="00E81412">
              <w:rPr>
                <w:rFonts w:ascii="Arial" w:hAnsi="Arial" w:cs="Arial"/>
                <w:spacing w:val="-1"/>
                <w:sz w:val="22"/>
                <w:szCs w:val="22"/>
                <w:lang w:val="ms-MY"/>
              </w:rPr>
              <w:t>a</w:t>
            </w:r>
            <w:r w:rsidRPr="00E81412">
              <w:rPr>
                <w:rFonts w:ascii="Arial" w:hAnsi="Arial" w:cs="Arial"/>
                <w:sz w:val="22"/>
                <w:szCs w:val="22"/>
                <w:lang w:val="ms-MY"/>
              </w:rPr>
              <w:t>tan dis</w:t>
            </w:r>
            <w:r w:rsidRPr="00E81412">
              <w:rPr>
                <w:rFonts w:ascii="Arial" w:hAnsi="Arial" w:cs="Arial"/>
                <w:spacing w:val="-3"/>
                <w:sz w:val="22"/>
                <w:szCs w:val="22"/>
                <w:lang w:val="ms-MY"/>
              </w:rPr>
              <w:t>e</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akan di dalam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mpu</w:t>
            </w:r>
            <w:r w:rsidRPr="00E81412">
              <w:rPr>
                <w:rFonts w:ascii="Arial" w:hAnsi="Arial" w:cs="Arial"/>
                <w:spacing w:val="-3"/>
                <w:sz w:val="22"/>
                <w:szCs w:val="22"/>
                <w:lang w:val="ms-MY"/>
              </w:rPr>
              <w:t>s</w:t>
            </w:r>
            <w:r w:rsidRPr="00E81412">
              <w:rPr>
                <w:rFonts w:ascii="Arial" w:hAnsi="Arial" w:cs="Arial"/>
                <w:sz w:val="22"/>
                <w:szCs w:val="22"/>
                <w:lang w:val="ms-MY"/>
              </w:rPr>
              <w:t>. Ba</w:t>
            </w:r>
            <w:r w:rsidRPr="00E81412">
              <w:rPr>
                <w:rFonts w:ascii="Arial" w:hAnsi="Arial" w:cs="Arial"/>
                <w:spacing w:val="-3"/>
                <w:sz w:val="22"/>
                <w:szCs w:val="22"/>
                <w:lang w:val="ms-MY"/>
              </w:rPr>
              <w:t>n</w:t>
            </w:r>
            <w:r w:rsidRPr="00E81412">
              <w:rPr>
                <w:rFonts w:ascii="Arial" w:hAnsi="Arial" w:cs="Arial"/>
                <w:sz w:val="22"/>
                <w:szCs w:val="22"/>
                <w:lang w:val="ms-MY"/>
              </w:rPr>
              <w:t>k be</w:t>
            </w:r>
            <w:r w:rsidRPr="00E81412">
              <w:rPr>
                <w:rFonts w:ascii="Arial" w:hAnsi="Arial" w:cs="Arial"/>
                <w:spacing w:val="-1"/>
                <w:sz w:val="22"/>
                <w:szCs w:val="22"/>
                <w:lang w:val="ms-MY"/>
              </w:rPr>
              <w:t>r</w:t>
            </w:r>
            <w:r w:rsidRPr="00E81412">
              <w:rPr>
                <w:rFonts w:ascii="Arial" w:hAnsi="Arial" w:cs="Arial"/>
                <w:sz w:val="22"/>
                <w:szCs w:val="22"/>
                <w:lang w:val="ms-MY"/>
              </w:rPr>
              <w:t>ke</w:t>
            </w:r>
            <w:r w:rsidRPr="00E81412">
              <w:rPr>
                <w:rFonts w:ascii="Arial" w:hAnsi="Arial" w:cs="Arial"/>
                <w:spacing w:val="-3"/>
                <w:sz w:val="22"/>
                <w:szCs w:val="22"/>
                <w:lang w:val="ms-MY"/>
              </w:rPr>
              <w:t>n</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C</w:t>
            </w:r>
            <w:r w:rsidRPr="00E81412">
              <w:rPr>
                <w:rFonts w:ascii="Arial" w:hAnsi="Arial" w:cs="Arial"/>
                <w:sz w:val="22"/>
                <w:szCs w:val="22"/>
                <w:lang w:val="ms-MY"/>
              </w:rPr>
              <w:t>I</w:t>
            </w:r>
            <w:r w:rsidRPr="00E81412">
              <w:rPr>
                <w:rFonts w:ascii="Arial" w:hAnsi="Arial" w:cs="Arial"/>
                <w:spacing w:val="-3"/>
                <w:sz w:val="22"/>
                <w:szCs w:val="22"/>
                <w:lang w:val="ms-MY"/>
              </w:rPr>
              <w:t>M</w:t>
            </w:r>
            <w:r w:rsidRPr="00E81412">
              <w:rPr>
                <w:rFonts w:ascii="Arial" w:hAnsi="Arial" w:cs="Arial"/>
                <w:sz w:val="22"/>
                <w:szCs w:val="22"/>
                <w:lang w:val="ms-MY"/>
              </w:rPr>
              <w:t xml:space="preserve">B </w:t>
            </w:r>
            <w:r w:rsidRPr="00E81412">
              <w:rPr>
                <w:rFonts w:ascii="Arial" w:hAnsi="Arial" w:cs="Arial"/>
                <w:spacing w:val="-1"/>
                <w:sz w:val="22"/>
                <w:szCs w:val="22"/>
                <w:lang w:val="ms-MY"/>
              </w:rPr>
              <w:t>B</w:t>
            </w:r>
            <w:r w:rsidRPr="00E81412">
              <w:rPr>
                <w:rFonts w:ascii="Arial" w:hAnsi="Arial" w:cs="Arial"/>
                <w:sz w:val="22"/>
                <w:szCs w:val="22"/>
                <w:lang w:val="ms-MY"/>
              </w:rPr>
              <w:t>ank.</w:t>
            </w:r>
          </w:p>
        </w:tc>
        <w:tc>
          <w:tcPr>
            <w:tcW w:w="4070" w:type="dxa"/>
            <w:tcBorders>
              <w:top w:val="single" w:sz="4" w:space="0" w:color="auto"/>
              <w:left w:val="single" w:sz="4" w:space="0" w:color="auto"/>
              <w:bottom w:val="single" w:sz="4" w:space="0" w:color="auto"/>
              <w:right w:val="single" w:sz="4" w:space="0" w:color="auto"/>
            </w:tcBorders>
            <w:hideMark/>
          </w:tcPr>
          <w:p w14:paraId="1CD9DED1" w14:textId="6270C025" w:rsidR="00E81412" w:rsidRPr="00E81412" w:rsidRDefault="00BF0444" w:rsidP="00E81412">
            <w:pPr>
              <w:autoSpaceDE w:val="0"/>
              <w:autoSpaceDN w:val="0"/>
              <w:spacing w:before="20" w:after="20" w:line="240" w:lineRule="auto"/>
              <w:ind w:right="90"/>
              <w:rPr>
                <w:rFonts w:ascii="Arial" w:hAnsi="Arial" w:cs="Arial"/>
                <w:sz w:val="22"/>
                <w:szCs w:val="22"/>
                <w:lang w:val="ms-MY"/>
              </w:rPr>
            </w:pPr>
            <w:r>
              <w:rPr>
                <w:rFonts w:ascii="Arial" w:hAnsi="Arial" w:cs="Arial"/>
                <w:sz w:val="22"/>
                <w:szCs w:val="22"/>
                <w:lang w:val="ms-MY"/>
              </w:rPr>
              <w:t>M</w:t>
            </w:r>
            <w:r w:rsidR="00E81412" w:rsidRPr="00E81412">
              <w:rPr>
                <w:rFonts w:ascii="Arial" w:hAnsi="Arial" w:cs="Arial"/>
                <w:sz w:val="22"/>
                <w:szCs w:val="22"/>
                <w:lang w:val="ms-MY"/>
              </w:rPr>
              <w:t>es</w:t>
            </w:r>
            <w:r w:rsidR="00E81412" w:rsidRPr="00E81412">
              <w:rPr>
                <w:rFonts w:ascii="Arial" w:hAnsi="Arial" w:cs="Arial"/>
                <w:spacing w:val="-2"/>
                <w:sz w:val="22"/>
                <w:szCs w:val="22"/>
                <w:lang w:val="ms-MY"/>
              </w:rPr>
              <w:t>i</w:t>
            </w:r>
            <w:r w:rsidR="00E81412" w:rsidRPr="00E81412">
              <w:rPr>
                <w:rFonts w:ascii="Arial" w:hAnsi="Arial" w:cs="Arial"/>
                <w:sz w:val="22"/>
                <w:szCs w:val="22"/>
                <w:lang w:val="ms-MY"/>
              </w:rPr>
              <w:t>n ATM 24 j</w:t>
            </w:r>
            <w:r w:rsidR="00E81412" w:rsidRPr="00E81412">
              <w:rPr>
                <w:rFonts w:ascii="Arial" w:hAnsi="Arial" w:cs="Arial"/>
                <w:spacing w:val="-2"/>
                <w:sz w:val="22"/>
                <w:szCs w:val="22"/>
                <w:lang w:val="ms-MY"/>
              </w:rPr>
              <w:t>a</w:t>
            </w:r>
            <w:r w:rsidR="00E81412" w:rsidRPr="00E81412">
              <w:rPr>
                <w:rFonts w:ascii="Arial" w:hAnsi="Arial" w:cs="Arial"/>
                <w:sz w:val="22"/>
                <w:szCs w:val="22"/>
                <w:lang w:val="ms-MY"/>
              </w:rPr>
              <w:t>m</w:t>
            </w:r>
            <w:r w:rsidR="00E81412" w:rsidRPr="00E81412">
              <w:rPr>
                <w:rFonts w:ascii="Arial" w:hAnsi="Arial" w:cs="Arial"/>
                <w:spacing w:val="1"/>
                <w:sz w:val="22"/>
                <w:szCs w:val="22"/>
                <w:lang w:val="ms-MY"/>
              </w:rPr>
              <w:t xml:space="preserve"> </w:t>
            </w:r>
            <w:r w:rsidR="00E81412" w:rsidRPr="00E81412">
              <w:rPr>
                <w:rFonts w:ascii="Arial" w:hAnsi="Arial" w:cs="Arial"/>
                <w:sz w:val="22"/>
                <w:szCs w:val="22"/>
                <w:lang w:val="ms-MY"/>
              </w:rPr>
              <w:t>dise</w:t>
            </w:r>
            <w:r w:rsidR="00E81412" w:rsidRPr="00E81412">
              <w:rPr>
                <w:rFonts w:ascii="Arial" w:hAnsi="Arial" w:cs="Arial"/>
                <w:spacing w:val="-1"/>
                <w:sz w:val="22"/>
                <w:szCs w:val="22"/>
                <w:lang w:val="ms-MY"/>
              </w:rPr>
              <w:t>di</w:t>
            </w:r>
            <w:r w:rsidR="00E81412" w:rsidRPr="00E81412">
              <w:rPr>
                <w:rFonts w:ascii="Arial" w:hAnsi="Arial" w:cs="Arial"/>
                <w:spacing w:val="-3"/>
                <w:sz w:val="22"/>
                <w:szCs w:val="22"/>
                <w:lang w:val="ms-MY"/>
              </w:rPr>
              <w:t>a</w:t>
            </w:r>
            <w:r w:rsidR="00E81412" w:rsidRPr="00E81412">
              <w:rPr>
                <w:rFonts w:ascii="Arial" w:hAnsi="Arial" w:cs="Arial"/>
                <w:spacing w:val="1"/>
                <w:sz w:val="22"/>
                <w:szCs w:val="22"/>
                <w:lang w:val="ms-MY"/>
              </w:rPr>
              <w:t>k</w:t>
            </w:r>
            <w:r w:rsidR="00E81412" w:rsidRPr="00E81412">
              <w:rPr>
                <w:rFonts w:ascii="Arial" w:hAnsi="Arial" w:cs="Arial"/>
                <w:sz w:val="22"/>
                <w:szCs w:val="22"/>
                <w:lang w:val="ms-MY"/>
              </w:rPr>
              <w:t>an bagi kemudahan pelajar.</w:t>
            </w:r>
          </w:p>
        </w:tc>
      </w:tr>
      <w:tr w:rsidR="00E81412" w:rsidRPr="00E81412" w14:paraId="0CCEAAE1" w14:textId="77777777" w:rsidTr="00E81412">
        <w:tc>
          <w:tcPr>
            <w:tcW w:w="649" w:type="dxa"/>
            <w:tcBorders>
              <w:top w:val="single" w:sz="4" w:space="0" w:color="auto"/>
              <w:left w:val="single" w:sz="4" w:space="0" w:color="auto"/>
              <w:bottom w:val="single" w:sz="4" w:space="0" w:color="auto"/>
              <w:right w:val="single" w:sz="4" w:space="0" w:color="auto"/>
            </w:tcBorders>
          </w:tcPr>
          <w:p w14:paraId="29930921" w14:textId="77777777" w:rsidR="00E81412" w:rsidRPr="00E81412" w:rsidRDefault="00E81412" w:rsidP="00664082">
            <w:pPr>
              <w:numPr>
                <w:ilvl w:val="0"/>
                <w:numId w:val="69"/>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08D1F75B"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 Pos</w:t>
            </w:r>
          </w:p>
          <w:p w14:paraId="7A0B12A8"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Pejabat</w:t>
            </w:r>
            <w:r w:rsidRPr="00E81412">
              <w:rPr>
                <w:rFonts w:ascii="Arial" w:hAnsi="Arial" w:cs="Arial"/>
                <w:spacing w:val="-1"/>
                <w:sz w:val="22"/>
                <w:szCs w:val="22"/>
                <w:lang w:val="ms-MY"/>
              </w:rPr>
              <w:t xml:space="preserve"> P</w:t>
            </w:r>
            <w:r w:rsidRPr="00E81412">
              <w:rPr>
                <w:rFonts w:ascii="Arial" w:hAnsi="Arial" w:cs="Arial"/>
                <w:sz w:val="22"/>
                <w:szCs w:val="22"/>
                <w:lang w:val="ms-MY"/>
              </w:rPr>
              <w:t>os terlet</w:t>
            </w:r>
            <w:r w:rsidRPr="00E81412">
              <w:rPr>
                <w:rFonts w:ascii="Arial" w:hAnsi="Arial" w:cs="Arial"/>
                <w:spacing w:val="-2"/>
                <w:sz w:val="22"/>
                <w:szCs w:val="22"/>
                <w:lang w:val="ms-MY"/>
              </w:rPr>
              <w:t>a</w:t>
            </w:r>
            <w:r w:rsidRPr="00E81412">
              <w:rPr>
                <w:rFonts w:ascii="Arial" w:hAnsi="Arial" w:cs="Arial"/>
                <w:sz w:val="22"/>
                <w:szCs w:val="22"/>
                <w:lang w:val="ms-MY"/>
              </w:rPr>
              <w:t>k dikampus Serdan</w:t>
            </w:r>
            <w:r w:rsidRPr="00E81412">
              <w:rPr>
                <w:rFonts w:ascii="Arial" w:hAnsi="Arial" w:cs="Arial"/>
                <w:spacing w:val="-1"/>
                <w:sz w:val="22"/>
                <w:szCs w:val="22"/>
                <w:lang w:val="ms-MY"/>
              </w:rPr>
              <w:t>g</w:t>
            </w:r>
            <w:r w:rsidRPr="00E81412">
              <w:rPr>
                <w:rFonts w:ascii="Arial" w:hAnsi="Arial" w:cs="Arial"/>
                <w:sz w:val="22"/>
                <w:szCs w:val="22"/>
                <w:lang w:val="ms-MY"/>
              </w:rPr>
              <w:t>.</w:t>
            </w:r>
          </w:p>
        </w:tc>
        <w:tc>
          <w:tcPr>
            <w:tcW w:w="4070" w:type="dxa"/>
            <w:tcBorders>
              <w:top w:val="single" w:sz="4" w:space="0" w:color="auto"/>
              <w:left w:val="single" w:sz="4" w:space="0" w:color="auto"/>
              <w:bottom w:val="single" w:sz="4" w:space="0" w:color="auto"/>
              <w:right w:val="single" w:sz="4" w:space="0" w:color="auto"/>
            </w:tcBorders>
            <w:hideMark/>
          </w:tcPr>
          <w:p w14:paraId="15D7A481"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ajar bo</w:t>
            </w:r>
            <w:r w:rsidRPr="00E81412">
              <w:rPr>
                <w:rFonts w:ascii="Arial" w:hAnsi="Arial" w:cs="Arial"/>
                <w:spacing w:val="-1"/>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pada </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u op</w:t>
            </w:r>
            <w:r w:rsidRPr="00E81412">
              <w:rPr>
                <w:rFonts w:ascii="Arial" w:hAnsi="Arial" w:cs="Arial"/>
                <w:spacing w:val="-2"/>
                <w:sz w:val="22"/>
                <w:szCs w:val="22"/>
                <w:lang w:val="ms-MY"/>
              </w:rPr>
              <w:t>e</w:t>
            </w:r>
            <w:r w:rsidRPr="00E81412">
              <w:rPr>
                <w:rFonts w:ascii="Arial" w:hAnsi="Arial" w:cs="Arial"/>
                <w:sz w:val="22"/>
                <w:szCs w:val="22"/>
                <w:lang w:val="ms-MY"/>
              </w:rPr>
              <w:t>rasi p</w:t>
            </w:r>
            <w:r w:rsidRPr="00E81412">
              <w:rPr>
                <w:rFonts w:ascii="Arial" w:hAnsi="Arial" w:cs="Arial"/>
                <w:spacing w:val="-2"/>
                <w:sz w:val="22"/>
                <w:szCs w:val="22"/>
                <w:lang w:val="ms-MY"/>
              </w:rPr>
              <w:t>e</w:t>
            </w:r>
            <w:r w:rsidRPr="00E81412">
              <w:rPr>
                <w:rFonts w:ascii="Arial" w:hAnsi="Arial" w:cs="Arial"/>
                <w:sz w:val="22"/>
                <w:szCs w:val="22"/>
                <w:lang w:val="ms-MY"/>
              </w:rPr>
              <w:t>jabat p</w:t>
            </w:r>
            <w:r w:rsidRPr="00E81412">
              <w:rPr>
                <w:rFonts w:ascii="Arial" w:hAnsi="Arial" w:cs="Arial"/>
                <w:spacing w:val="-3"/>
                <w:sz w:val="22"/>
                <w:szCs w:val="22"/>
                <w:lang w:val="ms-MY"/>
              </w:rPr>
              <w:t>o</w:t>
            </w:r>
            <w:r w:rsidRPr="00E81412">
              <w:rPr>
                <w:rFonts w:ascii="Arial" w:hAnsi="Arial" w:cs="Arial"/>
                <w:sz w:val="22"/>
                <w:szCs w:val="22"/>
                <w:lang w:val="ms-MY"/>
              </w:rPr>
              <w:t>s b</w:t>
            </w:r>
            <w:r w:rsidRPr="00E81412">
              <w:rPr>
                <w:rFonts w:ascii="Arial" w:hAnsi="Arial" w:cs="Arial"/>
                <w:spacing w:val="-1"/>
                <w:sz w:val="22"/>
                <w:szCs w:val="22"/>
                <w:lang w:val="ms-MY"/>
              </w:rPr>
              <w:t>i</w:t>
            </w:r>
            <w:r w:rsidRPr="00E81412">
              <w:rPr>
                <w:rFonts w:ascii="Arial" w:hAnsi="Arial" w:cs="Arial"/>
                <w:sz w:val="22"/>
                <w:szCs w:val="22"/>
                <w:lang w:val="ms-MY"/>
              </w:rPr>
              <w:t>asa.</w:t>
            </w:r>
          </w:p>
        </w:tc>
      </w:tr>
    </w:tbl>
    <w:p w14:paraId="6F7E2E2F" w14:textId="77777777" w:rsidR="00E81412" w:rsidRPr="00E81412" w:rsidRDefault="00E81412" w:rsidP="00E81412">
      <w:pPr>
        <w:spacing w:line="240" w:lineRule="auto"/>
        <w:ind w:left="1360" w:right="500"/>
        <w:rPr>
          <w:rFonts w:ascii="Arial" w:eastAsia="Verdana" w:hAnsi="Arial" w:cs="Arial"/>
          <w:sz w:val="22"/>
          <w:szCs w:val="22"/>
          <w:lang w:val="ms-MY"/>
        </w:rPr>
      </w:pPr>
    </w:p>
    <w:p w14:paraId="6FE408B5" w14:textId="0FA325A9" w:rsidR="00E81412" w:rsidRDefault="00E81412" w:rsidP="00792C3B">
      <w:pPr>
        <w:autoSpaceDE w:val="0"/>
        <w:autoSpaceDN w:val="0"/>
        <w:spacing w:line="240" w:lineRule="auto"/>
        <w:ind w:left="1418" w:right="90" w:firstLine="16"/>
        <w:rPr>
          <w:rFonts w:ascii="Arial" w:eastAsia="Verdana" w:hAnsi="Arial" w:cs="Arial"/>
          <w:sz w:val="22"/>
          <w:szCs w:val="22"/>
          <w:lang w:val="ms-MY"/>
        </w:rPr>
      </w:pPr>
      <w:r w:rsidRPr="00E81412">
        <w:rPr>
          <w:rFonts w:ascii="Arial" w:eastAsia="Verdana" w:hAnsi="Arial" w:cs="Arial"/>
          <w:sz w:val="22"/>
          <w:szCs w:val="22"/>
          <w:lang w:val="ms-MY"/>
        </w:rPr>
        <w:t>Dari segi pembangunan fizikal dan pengurusan prasarana UPM</w:t>
      </w:r>
      <w:r w:rsidR="0036621D">
        <w:rPr>
          <w:rFonts w:ascii="Arial" w:eastAsia="Verdana" w:hAnsi="Arial" w:cs="Arial"/>
          <w:sz w:val="22"/>
          <w:szCs w:val="22"/>
          <w:lang w:val="ms-MY"/>
        </w:rPr>
        <w:t xml:space="preserve">, </w:t>
      </w:r>
      <w:r w:rsidR="00BF0444" w:rsidRPr="000F3E89">
        <w:rPr>
          <w:rFonts w:ascii="Arial" w:eastAsia="Verdana" w:hAnsi="Arial" w:cs="Arial"/>
          <w:sz w:val="22"/>
          <w:szCs w:val="22"/>
          <w:lang w:val="ms-MY"/>
        </w:rPr>
        <w:t xml:space="preserve">penyelenggaraan kemudahan dan prasarana kampus </w:t>
      </w:r>
      <w:r w:rsidRPr="00E81412">
        <w:rPr>
          <w:rFonts w:ascii="Arial" w:eastAsia="Verdana" w:hAnsi="Arial" w:cs="Arial"/>
          <w:sz w:val="22"/>
          <w:szCs w:val="22"/>
          <w:lang w:val="ms-MY"/>
        </w:rPr>
        <w:t>merangkumi pembangunan projek baharu dan baik</w:t>
      </w:r>
      <w:r w:rsidR="0036621D">
        <w:rPr>
          <w:rFonts w:ascii="Arial" w:eastAsia="Verdana" w:hAnsi="Arial" w:cs="Arial"/>
          <w:sz w:val="22"/>
          <w:szCs w:val="22"/>
          <w:lang w:val="ms-MY"/>
        </w:rPr>
        <w:t xml:space="preserve"> </w:t>
      </w:r>
      <w:r w:rsidRPr="00E81412">
        <w:rPr>
          <w:rFonts w:ascii="Arial" w:eastAsia="Verdana" w:hAnsi="Arial" w:cs="Arial"/>
          <w:sz w:val="22"/>
          <w:szCs w:val="22"/>
          <w:lang w:val="ms-MY"/>
        </w:rPr>
        <w:t>pulih bangunan sedia ada seperti asrama, bangunan akademik dan pengurusan prasarana. Contoh projek adalah seperti berikut:</w:t>
      </w:r>
    </w:p>
    <w:p w14:paraId="00E87D0B" w14:textId="7211CEC2" w:rsidR="00792C3B" w:rsidRDefault="00792C3B" w:rsidP="00792C3B">
      <w:pPr>
        <w:autoSpaceDE w:val="0"/>
        <w:autoSpaceDN w:val="0"/>
        <w:spacing w:line="240" w:lineRule="auto"/>
        <w:ind w:left="1418" w:right="90" w:firstLine="16"/>
        <w:rPr>
          <w:rFonts w:ascii="Arial" w:eastAsia="Verdana" w:hAnsi="Arial" w:cs="Arial"/>
          <w:sz w:val="22"/>
          <w:szCs w:val="22"/>
          <w:lang w:val="ms-MY"/>
        </w:rPr>
      </w:pPr>
    </w:p>
    <w:p w14:paraId="641E7958" w14:textId="77777777" w:rsidR="00792C3B" w:rsidRPr="000F3E89" w:rsidRDefault="00792C3B" w:rsidP="00443805">
      <w:pPr>
        <w:numPr>
          <w:ilvl w:val="0"/>
          <w:numId w:val="90"/>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kemudahan pelajar di kolej kediaman seperti bilik pelajar, tandas, dewan serba guna, blok pelajar, padang permainan dan lain-lain.</w:t>
      </w:r>
    </w:p>
    <w:p w14:paraId="2C2866BB" w14:textId="77777777" w:rsidR="00792C3B" w:rsidRPr="000F3E89" w:rsidRDefault="00792C3B" w:rsidP="00443805">
      <w:pPr>
        <w:numPr>
          <w:ilvl w:val="0"/>
          <w:numId w:val="90"/>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 xml:space="preserve">Naik taraf kemudahan pelajar di </w:t>
      </w:r>
      <w:r>
        <w:rPr>
          <w:rFonts w:ascii="Arial" w:eastAsia="Verdana" w:hAnsi="Arial" w:cs="Arial"/>
          <w:sz w:val="22"/>
          <w:szCs w:val="22"/>
          <w:lang w:val="ms-MY"/>
        </w:rPr>
        <w:t xml:space="preserve">fakulti </w:t>
      </w:r>
      <w:r w:rsidRPr="00E81412">
        <w:rPr>
          <w:rFonts w:ascii="Arial" w:eastAsia="Verdana" w:hAnsi="Arial" w:cs="Arial"/>
          <w:sz w:val="22"/>
          <w:szCs w:val="22"/>
          <w:lang w:val="ms-MY"/>
        </w:rPr>
        <w:t>seperti baikpulih bangunan jabatan, naik taraf makmal, pembinaan stor peralatan dan lain-lain.</w:t>
      </w:r>
    </w:p>
    <w:p w14:paraId="24DE7E62" w14:textId="3D58D111" w:rsidR="00792C3B" w:rsidRDefault="00792C3B" w:rsidP="00443805">
      <w:pPr>
        <w:numPr>
          <w:ilvl w:val="0"/>
          <w:numId w:val="90"/>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dan penyediaan prasarana utk kegunaan pelajar seperti pembinaan laluan pejalan kaki berbumbung, pembinaan laluan basikal, naik taraf jalan dalam kampus dan lain-lain.</w:t>
      </w:r>
    </w:p>
    <w:p w14:paraId="135960BB" w14:textId="77777777" w:rsidR="008A1B7F" w:rsidRDefault="008A1B7F" w:rsidP="008A1B7F">
      <w:pPr>
        <w:spacing w:line="240" w:lineRule="auto"/>
        <w:ind w:left="2154" w:right="500"/>
        <w:contextualSpacing/>
        <w:rPr>
          <w:rFonts w:ascii="Arial" w:eastAsia="Verdana" w:hAnsi="Arial" w:cs="Arial"/>
          <w:sz w:val="22"/>
          <w:szCs w:val="22"/>
          <w:lang w:val="ms-MY"/>
        </w:rPr>
      </w:pPr>
    </w:p>
    <w:p w14:paraId="51926101" w14:textId="5AC9E0D5" w:rsidR="008A1B7F" w:rsidRDefault="00AB3C88" w:rsidP="006622E1">
      <w:pPr>
        <w:spacing w:line="240" w:lineRule="auto"/>
        <w:ind w:left="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650C553" w14:textId="77777777" w:rsidR="00792C3B" w:rsidRPr="00E81412" w:rsidRDefault="00792C3B" w:rsidP="000F3E89">
      <w:pPr>
        <w:spacing w:line="240" w:lineRule="auto"/>
        <w:ind w:left="1843"/>
        <w:rPr>
          <w:rFonts w:ascii="Arial" w:hAnsi="Arial" w:cs="Arial"/>
          <w:sz w:val="22"/>
          <w:szCs w:val="22"/>
          <w:lang w:val="ms-MY" w:eastAsia="ms-MY"/>
        </w:rPr>
      </w:pPr>
    </w:p>
    <w:p w14:paraId="5135A586" w14:textId="77777777" w:rsidR="00E81412" w:rsidRPr="00E81412" w:rsidRDefault="00E81412" w:rsidP="00FC026C">
      <w:pPr>
        <w:numPr>
          <w:ilvl w:val="2"/>
          <w:numId w:val="10"/>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roles and responsibilities of those responsible for student </w:t>
      </w:r>
    </w:p>
    <w:p w14:paraId="121BD675" w14:textId="77777777" w:rsidR="00E81412" w:rsidRPr="00E81412" w:rsidRDefault="00E81412" w:rsidP="00E81412">
      <w:pPr>
        <w:spacing w:line="240" w:lineRule="auto"/>
        <w:ind w:left="1701" w:hanging="283"/>
        <w:rPr>
          <w:rFonts w:ascii="Arial" w:hAnsi="Arial" w:cs="Arial"/>
          <w:sz w:val="22"/>
          <w:szCs w:val="22"/>
          <w:lang w:val="ms-MY"/>
        </w:rPr>
      </w:pPr>
      <w:r w:rsidRPr="00E81412">
        <w:rPr>
          <w:rFonts w:ascii="Arial" w:hAnsi="Arial" w:cs="Arial"/>
          <w:sz w:val="22"/>
          <w:szCs w:val="22"/>
          <w:lang w:val="ms-MY"/>
        </w:rPr>
        <w:t xml:space="preserve">    support services.</w:t>
      </w:r>
    </w:p>
    <w:p w14:paraId="50FEF2A3" w14:textId="77777777" w:rsidR="00E81412" w:rsidRPr="00E81412" w:rsidRDefault="00E81412" w:rsidP="00E81412">
      <w:pPr>
        <w:spacing w:line="240" w:lineRule="auto"/>
        <w:ind w:left="1701" w:hanging="283"/>
        <w:rPr>
          <w:rFonts w:ascii="Arial" w:hAnsi="Arial" w:cs="Arial"/>
          <w:color w:val="000000"/>
          <w:sz w:val="22"/>
          <w:szCs w:val="22"/>
          <w:lang w:val="ms-MY"/>
        </w:rPr>
      </w:pPr>
    </w:p>
    <w:p w14:paraId="5FAF3087" w14:textId="0ACB6A02" w:rsidR="00E81412" w:rsidRPr="00E81412" w:rsidRDefault="00E81412" w:rsidP="00E81412">
      <w:pPr>
        <w:spacing w:line="240" w:lineRule="auto"/>
        <w:ind w:left="698" w:firstLine="100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E598A9" w14:textId="77A6709C" w:rsid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Terdapat beberapa PTJ yang terlibat dalam memberikan khidmat sokongan dalam pembelajaran pelajar.  Antara PTJ berkaitan adalah seperti berikut:</w:t>
      </w:r>
    </w:p>
    <w:p w14:paraId="473B0CFA" w14:textId="3F6DB9D9" w:rsidR="00664082" w:rsidRDefault="00664082" w:rsidP="00E81412">
      <w:pPr>
        <w:spacing w:line="240" w:lineRule="auto"/>
        <w:ind w:left="1701"/>
        <w:rPr>
          <w:rFonts w:ascii="Arial" w:hAnsi="Arial" w:cs="Arial"/>
          <w:sz w:val="22"/>
          <w:szCs w:val="22"/>
          <w:lang w:val="ms-MY" w:eastAsia="ms-MY"/>
        </w:rPr>
      </w:pPr>
    </w:p>
    <w:p w14:paraId="7407E5D7" w14:textId="3762B4CF" w:rsidR="00664082" w:rsidRPr="00E81412" w:rsidRDefault="00664082" w:rsidP="00443805">
      <w:pPr>
        <w:widowControl/>
        <w:numPr>
          <w:ilvl w:val="0"/>
          <w:numId w:val="91"/>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 xml:space="preserve">Bahagian Kemasukan dan Bahagian Urus Tadbir Akademik </w:t>
      </w:r>
      <w:r w:rsidR="00806FD3">
        <w:rPr>
          <w:rFonts w:ascii="Arial" w:hAnsi="Arial" w:cs="Arial"/>
          <w:sz w:val="22"/>
          <w:szCs w:val="22"/>
          <w:lang w:val="ms-MY" w:eastAsia="ms-MY"/>
        </w:rPr>
        <w:t xml:space="preserve">serta SPS </w:t>
      </w:r>
      <w:r w:rsidRPr="00E81412">
        <w:rPr>
          <w:rFonts w:ascii="Arial" w:hAnsi="Arial" w:cs="Arial"/>
          <w:sz w:val="22"/>
          <w:szCs w:val="22"/>
          <w:lang w:val="ms-MY" w:eastAsia="ms-MY"/>
        </w:rPr>
        <w:t>yang menguruskan dan menyelenggara rekod kemasukan, pendaftaran, peperiksaan dan pengijazahan pelajar.  Pendaftaran termasuklah urusan gugur tambah kursus, tangguh pengajian, pemindahan kredit, dan tarik diri;</w:t>
      </w:r>
    </w:p>
    <w:p w14:paraId="088E7D37" w14:textId="15E1A0F8" w:rsidR="00664082" w:rsidRPr="00E81412" w:rsidRDefault="00664082" w:rsidP="00443805">
      <w:pPr>
        <w:widowControl/>
        <w:numPr>
          <w:ilvl w:val="0"/>
          <w:numId w:val="91"/>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Bahagian HEPA yang menguruskan hal ehwal kebajikan pelajar dan pembangunan sahsiah pelajar</w:t>
      </w:r>
      <w:r w:rsidR="006622E1">
        <w:rPr>
          <w:rFonts w:ascii="Arial" w:hAnsi="Arial" w:cs="Arial"/>
          <w:sz w:val="22"/>
          <w:szCs w:val="22"/>
          <w:lang w:val="ms-MY" w:eastAsia="ms-MY"/>
        </w:rPr>
        <w:t xml:space="preserve">, </w:t>
      </w:r>
      <w:r w:rsidRPr="00E81412">
        <w:rPr>
          <w:rFonts w:ascii="Arial" w:hAnsi="Arial" w:cs="Arial"/>
          <w:sz w:val="22"/>
          <w:szCs w:val="22"/>
          <w:lang w:val="ms-MY" w:eastAsia="ms-MY"/>
        </w:rPr>
        <w:t>termasuklah kolej kediaman yang menyediakan kemudahan penginapan</w:t>
      </w:r>
      <w:r w:rsidR="006A5D44">
        <w:rPr>
          <w:rFonts w:ascii="Arial" w:hAnsi="Arial" w:cs="Arial"/>
          <w:sz w:val="22"/>
          <w:szCs w:val="22"/>
          <w:lang w:val="ms-MY" w:eastAsia="ms-MY"/>
        </w:rPr>
        <w:t xml:space="preserve">,pengangkutan, kemudahan kaunseling </w:t>
      </w:r>
      <w:r w:rsidRPr="00664082">
        <w:rPr>
          <w:rFonts w:ascii="Arial" w:hAnsi="Arial" w:cs="Arial"/>
          <w:sz w:val="22"/>
          <w:szCs w:val="22"/>
          <w:lang w:val="ms-MY" w:eastAsia="ms-MY"/>
        </w:rPr>
        <w:t>dan</w:t>
      </w:r>
      <w:r w:rsidRPr="00E81412">
        <w:rPr>
          <w:rFonts w:ascii="Arial" w:hAnsi="Arial" w:cs="Arial"/>
          <w:sz w:val="22"/>
          <w:szCs w:val="22"/>
          <w:lang w:val="ms-MY" w:eastAsia="ms-MY"/>
        </w:rPr>
        <w:t xml:space="preserve"> Pusat Sukan yang menyediakan kemudahan sukan;</w:t>
      </w:r>
    </w:p>
    <w:p w14:paraId="6F7F8A4D" w14:textId="1839C33C" w:rsidR="00664082" w:rsidRPr="00664082" w:rsidRDefault="00664082" w:rsidP="00443805">
      <w:pPr>
        <w:pStyle w:val="ListParagraph"/>
        <w:numPr>
          <w:ilvl w:val="0"/>
          <w:numId w:val="91"/>
        </w:numPr>
        <w:spacing w:line="240" w:lineRule="auto"/>
        <w:rPr>
          <w:rFonts w:ascii="Arial" w:hAnsi="Arial" w:cs="Arial"/>
          <w:color w:val="FF0000"/>
          <w:sz w:val="22"/>
          <w:szCs w:val="22"/>
          <w:u w:val="single"/>
          <w:lang w:val="ms-MY"/>
        </w:rPr>
      </w:pPr>
      <w:r w:rsidRPr="00E81412">
        <w:rPr>
          <w:rFonts w:ascii="Arial" w:hAnsi="Arial" w:cs="Arial"/>
          <w:sz w:val="22"/>
          <w:szCs w:val="22"/>
          <w:lang w:val="ms-MY" w:eastAsia="ms-MY"/>
        </w:rPr>
        <w:t>Perpustakaan yang merupakan sumber rujukan pelajar;</w:t>
      </w:r>
    </w:p>
    <w:p w14:paraId="7C77BD85" w14:textId="77777777" w:rsidR="00664082" w:rsidRPr="00E81412" w:rsidRDefault="00664082" w:rsidP="00443805">
      <w:pPr>
        <w:widowControl/>
        <w:numPr>
          <w:ilvl w:val="0"/>
          <w:numId w:val="91"/>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i/>
          <w:sz w:val="22"/>
          <w:szCs w:val="22"/>
          <w:lang w:val="ms-MY" w:eastAsia="ms-MY"/>
        </w:rPr>
        <w:t>Putra International Centre</w:t>
      </w:r>
      <w:r w:rsidRPr="00E81412">
        <w:rPr>
          <w:rFonts w:ascii="Arial" w:hAnsi="Arial" w:cs="Arial"/>
          <w:sz w:val="22"/>
          <w:szCs w:val="22"/>
          <w:lang w:val="ms-MY" w:eastAsia="ms-MY"/>
        </w:rPr>
        <w:t xml:space="preserve"> yang menguruskan pas pelajar dan mobiliti pelajar;</w:t>
      </w:r>
    </w:p>
    <w:p w14:paraId="2F447895" w14:textId="77777777" w:rsidR="00664082" w:rsidRPr="00E81412" w:rsidRDefault="00664082" w:rsidP="00443805">
      <w:pPr>
        <w:widowControl/>
        <w:numPr>
          <w:ilvl w:val="0"/>
          <w:numId w:val="91"/>
        </w:numPr>
        <w:tabs>
          <w:tab w:val="left" w:pos="425"/>
        </w:tabs>
        <w:adjustRightInd/>
        <w:spacing w:line="240" w:lineRule="auto"/>
        <w:jc w:val="left"/>
        <w:textAlignment w:val="auto"/>
        <w:rPr>
          <w:rFonts w:ascii="Arial" w:hAnsi="Arial" w:cs="Arial"/>
          <w:sz w:val="22"/>
          <w:szCs w:val="22"/>
          <w:lang w:val="ms-MY" w:eastAsia="ms-MY"/>
        </w:rPr>
      </w:pPr>
      <w:r w:rsidRPr="00E81412">
        <w:rPr>
          <w:rFonts w:ascii="Arial" w:hAnsi="Arial" w:cs="Arial"/>
          <w:sz w:val="22"/>
          <w:szCs w:val="22"/>
          <w:lang w:val="ms-MY" w:eastAsia="ms-MY"/>
        </w:rPr>
        <w:t>IDEC yang menyediakan perkhidmatan dan kemudahan ICT;</w:t>
      </w:r>
    </w:p>
    <w:p w14:paraId="74E1012E" w14:textId="0F0C8880" w:rsidR="00E81412" w:rsidRDefault="00664082" w:rsidP="00806FD3">
      <w:pPr>
        <w:widowControl/>
        <w:numPr>
          <w:ilvl w:val="0"/>
          <w:numId w:val="91"/>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Pusat Kesihatan Pelajar yang menyediakan perkhidmatan rawatan perubatan</w:t>
      </w:r>
      <w:r w:rsidR="00806FD3">
        <w:rPr>
          <w:rFonts w:ascii="Arial" w:hAnsi="Arial" w:cs="Arial"/>
          <w:sz w:val="22"/>
          <w:szCs w:val="22"/>
          <w:lang w:val="ms-MY" w:eastAsia="ms-MY"/>
        </w:rPr>
        <w:t>.</w:t>
      </w:r>
    </w:p>
    <w:p w14:paraId="38A15E23" w14:textId="77777777" w:rsidR="00FE6722" w:rsidRDefault="00FE6722" w:rsidP="00FE6722">
      <w:pPr>
        <w:widowControl/>
        <w:tabs>
          <w:tab w:val="left" w:pos="425"/>
        </w:tabs>
        <w:adjustRightInd/>
        <w:spacing w:line="240" w:lineRule="auto"/>
        <w:ind w:left="2421"/>
        <w:textAlignment w:val="auto"/>
        <w:rPr>
          <w:rFonts w:ascii="Arial" w:hAnsi="Arial" w:cs="Arial"/>
          <w:sz w:val="22"/>
          <w:szCs w:val="22"/>
          <w:lang w:val="ms-MY" w:eastAsia="ms-MY"/>
        </w:rPr>
      </w:pPr>
    </w:p>
    <w:p w14:paraId="297441B9" w14:textId="77777777" w:rsidR="00806FD3" w:rsidRPr="00806FD3" w:rsidRDefault="00806FD3" w:rsidP="00806FD3">
      <w:pPr>
        <w:widowControl/>
        <w:tabs>
          <w:tab w:val="left" w:pos="425"/>
        </w:tabs>
        <w:adjustRightInd/>
        <w:spacing w:line="240" w:lineRule="auto"/>
        <w:ind w:left="2421"/>
        <w:textAlignment w:val="auto"/>
        <w:rPr>
          <w:rFonts w:ascii="Arial" w:hAnsi="Arial" w:cs="Arial"/>
          <w:sz w:val="22"/>
          <w:szCs w:val="22"/>
          <w:lang w:val="ms-MY" w:eastAsia="ms-MY"/>
        </w:rPr>
      </w:pPr>
    </w:p>
    <w:p w14:paraId="76F74489" w14:textId="0BE91088" w:rsidR="00E81412" w:rsidRDefault="00AB3C88" w:rsidP="006A5D44">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lastRenderedPageBreak/>
        <w:t>Maklumat pelaksanaan di fakulti</w:t>
      </w:r>
    </w:p>
    <w:p w14:paraId="601CDE89" w14:textId="77777777" w:rsidR="000F3E89" w:rsidRPr="00E81412" w:rsidRDefault="000F3E89" w:rsidP="00E81412">
      <w:pPr>
        <w:widowControl/>
        <w:tabs>
          <w:tab w:val="left" w:pos="660"/>
        </w:tabs>
        <w:adjustRightInd/>
        <w:spacing w:line="240" w:lineRule="auto"/>
        <w:jc w:val="left"/>
        <w:textAlignment w:val="auto"/>
        <w:rPr>
          <w:rFonts w:ascii="Arial" w:hAnsi="Arial" w:cs="Arial"/>
          <w:sz w:val="22"/>
          <w:szCs w:val="22"/>
          <w:lang w:val="ms-MY" w:eastAsia="ms-MY"/>
        </w:rPr>
      </w:pPr>
    </w:p>
    <w:p w14:paraId="070D323C" w14:textId="77777777" w:rsidR="00E81412" w:rsidRPr="00E81412" w:rsidRDefault="00E81412" w:rsidP="00664082">
      <w:pPr>
        <w:widowControl/>
        <w:numPr>
          <w:ilvl w:val="0"/>
          <w:numId w:val="70"/>
        </w:numPr>
        <w:adjustRightInd/>
        <w:spacing w:line="240" w:lineRule="auto"/>
        <w:ind w:left="1701" w:hanging="283"/>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 Describe the organisation and management of the student support services and maintenance of related student records.</w:t>
      </w:r>
    </w:p>
    <w:p w14:paraId="204CE205" w14:textId="77777777" w:rsidR="00E81412" w:rsidRPr="00E81412" w:rsidRDefault="00E81412" w:rsidP="00E81412">
      <w:pPr>
        <w:widowControl/>
        <w:adjustRightInd/>
        <w:spacing w:line="240" w:lineRule="auto"/>
        <w:ind w:left="1701"/>
        <w:contextualSpacing/>
        <w:jc w:val="left"/>
        <w:textAlignment w:val="auto"/>
        <w:rPr>
          <w:rFonts w:ascii="Arial" w:hAnsi="Arial" w:cs="Arial"/>
          <w:sz w:val="22"/>
          <w:szCs w:val="22"/>
          <w:lang w:val="ms-MY"/>
        </w:rPr>
      </w:pPr>
    </w:p>
    <w:p w14:paraId="40879276" w14:textId="7EFC0F91" w:rsidR="00E81412" w:rsidRPr="00E81412" w:rsidRDefault="00E81412" w:rsidP="00E81412">
      <w:pPr>
        <w:tabs>
          <w:tab w:val="left" w:pos="702"/>
        </w:tabs>
        <w:spacing w:line="240" w:lineRule="auto"/>
        <w:ind w:left="1418" w:hanging="851"/>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97C367" w14:textId="43E7A5E6" w:rsidR="004B4CDD" w:rsidRPr="00806FD3" w:rsidRDefault="00E95FE0" w:rsidP="00E95FE0">
      <w:pPr>
        <w:spacing w:line="240" w:lineRule="auto"/>
        <w:ind w:left="1701"/>
        <w:rPr>
          <w:rFonts w:ascii="Arial" w:hAnsi="Arial" w:cs="Arial"/>
          <w:sz w:val="22"/>
          <w:szCs w:val="22"/>
          <w:highlight w:val="yellow"/>
          <w:lang w:val="ms-MY"/>
        </w:rPr>
      </w:pPr>
      <w:r w:rsidRPr="00566458">
        <w:rPr>
          <w:rFonts w:ascii="Arial" w:hAnsi="Arial" w:cs="Arial"/>
          <w:sz w:val="22"/>
          <w:szCs w:val="22"/>
          <w:shd w:val="clear" w:color="auto" w:fill="FFFFFF"/>
          <w:lang w:val="ms-MY"/>
        </w:rPr>
        <w:t xml:space="preserve">Secara amnya, sebahagian perkhidmatan sokongan berkaitan pelajar diurus dan dikendalikan oleh Pejabat Timbalan Naib Canselor (Hal-Ehwal Pelajar dan Alumni) melalui entiti/PTJ dibawahnya iaitu, Bahagian Hal Ehwal Pelajar, Bahagian Kaunseling, Pusat Sukan, Pusat Alumni, Pusat Kokurikulum dan Pembangunan Pelajar, Pusat Pembangunan Keusahawanan dan Kebolehpasaran graduan dan kolej-kolej kediaman. </w:t>
      </w:r>
    </w:p>
    <w:p w14:paraId="15E542B0" w14:textId="77777777" w:rsidR="00E81412" w:rsidRPr="00E81412" w:rsidRDefault="00E81412" w:rsidP="00E81412">
      <w:pPr>
        <w:tabs>
          <w:tab w:val="left" w:pos="2410"/>
        </w:tabs>
        <w:autoSpaceDE w:val="0"/>
        <w:autoSpaceDN w:val="0"/>
        <w:spacing w:line="240" w:lineRule="auto"/>
        <w:ind w:left="1701" w:right="90"/>
        <w:rPr>
          <w:rFonts w:ascii="Arial" w:hAnsi="Arial" w:cs="Arial"/>
          <w:sz w:val="22"/>
          <w:szCs w:val="22"/>
          <w:lang w:val="ms-MY"/>
        </w:rPr>
      </w:pPr>
    </w:p>
    <w:p w14:paraId="173C070C" w14:textId="13D7FAF9" w:rsidR="00E81412" w:rsidRPr="00E81412" w:rsidRDefault="00E81412" w:rsidP="005A4C7E">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Dari segi rekod pelajar, keseluruhannya SMP dan iGIMs merupakan sumber rujukan atau pangkalan data utama berkaitan </w:t>
      </w:r>
      <w:r w:rsidR="004B4CDD">
        <w:rPr>
          <w:rFonts w:ascii="Arial" w:hAnsi="Arial" w:cs="Arial"/>
          <w:sz w:val="22"/>
          <w:szCs w:val="22"/>
          <w:lang w:val="ms-MY" w:eastAsia="ms-MY"/>
        </w:rPr>
        <w:t xml:space="preserve">maklumat </w:t>
      </w:r>
      <w:r w:rsidRPr="00E81412">
        <w:rPr>
          <w:rFonts w:ascii="Arial" w:hAnsi="Arial" w:cs="Arial"/>
          <w:sz w:val="22"/>
          <w:szCs w:val="22"/>
          <w:lang w:val="ms-MY" w:eastAsia="ms-MY"/>
        </w:rPr>
        <w:t>pelajar yang digunakan oleh pelbagai PTJ</w:t>
      </w:r>
      <w:r w:rsidR="004B4CDD">
        <w:rPr>
          <w:rFonts w:ascii="Arial" w:hAnsi="Arial" w:cs="Arial"/>
          <w:sz w:val="22"/>
          <w:szCs w:val="22"/>
          <w:lang w:val="ms-MY" w:eastAsia="ms-MY"/>
        </w:rPr>
        <w:t xml:space="preserve">. Sistem ini diurus dan diselenggara oleh pihak iDEC untuk </w:t>
      </w:r>
      <w:r w:rsidR="00E95FE0">
        <w:rPr>
          <w:rFonts w:ascii="Arial" w:hAnsi="Arial" w:cs="Arial"/>
          <w:sz w:val="22"/>
          <w:szCs w:val="22"/>
          <w:lang w:val="ms-MY" w:eastAsia="ms-MY"/>
        </w:rPr>
        <w:t>SMP dan iGIMS oleh pihak SPS.</w:t>
      </w:r>
    </w:p>
    <w:p w14:paraId="71658EC7" w14:textId="77777777" w:rsidR="00AB3C88" w:rsidRPr="00E81412" w:rsidRDefault="00AB3C88" w:rsidP="004B4CDD">
      <w:pPr>
        <w:spacing w:line="240" w:lineRule="auto"/>
        <w:rPr>
          <w:rFonts w:ascii="Arial" w:hAnsi="Arial" w:cs="Arial"/>
          <w:sz w:val="22"/>
          <w:szCs w:val="22"/>
          <w:lang w:val="ms-MY" w:eastAsia="ms-MY"/>
        </w:rPr>
      </w:pPr>
    </w:p>
    <w:p w14:paraId="22DBAD70" w14:textId="44208525" w:rsidR="00E81412" w:rsidRPr="00E81412" w:rsidRDefault="00AB3C88" w:rsidP="004B4CDD">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09965DF" w14:textId="5FC3D7A8" w:rsidR="00E81412" w:rsidRDefault="00E81412" w:rsidP="00E81412">
      <w:pPr>
        <w:tabs>
          <w:tab w:val="left" w:pos="702"/>
        </w:tabs>
        <w:spacing w:line="240" w:lineRule="auto"/>
        <w:ind w:left="1418" w:hanging="851"/>
        <w:rPr>
          <w:rFonts w:ascii="Arial" w:hAnsi="Arial" w:cs="Arial"/>
          <w:sz w:val="22"/>
          <w:szCs w:val="22"/>
          <w:lang w:val="ms-MY"/>
        </w:rPr>
      </w:pPr>
    </w:p>
    <w:p w14:paraId="77352085" w14:textId="77777777" w:rsidR="00E95FE0" w:rsidRPr="00E81412" w:rsidRDefault="00E95FE0" w:rsidP="00E81412">
      <w:pPr>
        <w:tabs>
          <w:tab w:val="left" w:pos="702"/>
        </w:tabs>
        <w:spacing w:line="240" w:lineRule="auto"/>
        <w:ind w:left="1418" w:hanging="851"/>
        <w:rPr>
          <w:rFonts w:ascii="Arial" w:hAnsi="Arial" w:cs="Arial"/>
          <w:sz w:val="22"/>
          <w:szCs w:val="22"/>
          <w:lang w:val="ms-MY"/>
        </w:rPr>
      </w:pPr>
    </w:p>
    <w:p w14:paraId="77E60116" w14:textId="77777777" w:rsidR="00E81412" w:rsidRPr="00E81412" w:rsidRDefault="00E81412" w:rsidP="00FC026C">
      <w:pPr>
        <w:numPr>
          <w:ilvl w:val="2"/>
          <w:numId w:val="1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students orientated into the programme?</w:t>
      </w:r>
    </w:p>
    <w:p w14:paraId="4DC4AA78"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0CCC92A4" w14:textId="2C75253C"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0889123" w14:textId="77777777" w:rsidR="00DE1ACB" w:rsidRDefault="00E81412" w:rsidP="00DE1ACB">
      <w:pPr>
        <w:spacing w:line="240" w:lineRule="auto"/>
        <w:ind w:left="1418" w:firstLine="22"/>
        <w:rPr>
          <w:rFonts w:ascii="Arial" w:hAnsi="Arial" w:cs="Arial"/>
          <w:sz w:val="22"/>
          <w:szCs w:val="22"/>
          <w:lang w:val="ms-MY"/>
        </w:rPr>
      </w:pPr>
      <w:r w:rsidRPr="00E81412">
        <w:rPr>
          <w:rFonts w:ascii="Arial" w:hAnsi="Arial" w:cs="Arial"/>
          <w:sz w:val="22"/>
          <w:szCs w:val="22"/>
          <w:lang w:val="ms-MY"/>
        </w:rPr>
        <w:t xml:space="preserve">Sebagai pendedahan awal kehidupan kampus kepada pelajar baharu UPM berkaitan maklumat dan info berkaitan akademik serta perkhidmatan yang disediakan, UPM </w:t>
      </w:r>
      <w:r w:rsidR="00EF6080">
        <w:rPr>
          <w:rFonts w:ascii="Arial" w:hAnsi="Arial" w:cs="Arial"/>
          <w:sz w:val="22"/>
          <w:szCs w:val="22"/>
          <w:lang w:val="ms-MY"/>
        </w:rPr>
        <w:t>mengadakan</w:t>
      </w:r>
      <w:r w:rsidRPr="00E81412">
        <w:rPr>
          <w:rFonts w:ascii="Arial" w:hAnsi="Arial" w:cs="Arial"/>
          <w:sz w:val="22"/>
          <w:szCs w:val="22"/>
          <w:lang w:val="ms-MY"/>
        </w:rPr>
        <w:t xml:space="preserve"> Minggu Perkasa Putra </w:t>
      </w:r>
      <w:r w:rsidR="00EF6080" w:rsidRPr="00E81412">
        <w:rPr>
          <w:rFonts w:ascii="Arial" w:hAnsi="Arial" w:cs="Arial"/>
          <w:sz w:val="22"/>
          <w:szCs w:val="22"/>
          <w:lang w:val="ms-MY"/>
        </w:rPr>
        <w:t xml:space="preserve">pada setiap sesi kemasukan pelajar baharu </w:t>
      </w:r>
      <w:r w:rsidRPr="00E81412">
        <w:rPr>
          <w:rFonts w:ascii="Arial" w:hAnsi="Arial" w:cs="Arial"/>
          <w:sz w:val="22"/>
          <w:szCs w:val="22"/>
          <w:lang w:val="ms-MY"/>
        </w:rPr>
        <w:t>dibawah kelolaan Bahagian Hal Ehwal Pelajar. Dalam minggu orientasi berkenaan, satu(1) slot diperuntukkan khusus kepada penerangan program pengajian yang akan diikuti sepanjang pengajian di UPM yang dikendalikan sepenuhnya di peringkat fakulti iaitu slot Taklimat Fakulti dan Pendaftaran Kursus Fakulti. Fakulti juga turut digalakkan mengadakan sesi bertemu Penasihat Akademik pelajar.</w:t>
      </w:r>
    </w:p>
    <w:p w14:paraId="2BC85E90" w14:textId="77777777" w:rsidR="00DE1ACB" w:rsidRDefault="00DE1ACB" w:rsidP="00DE1ACB">
      <w:pPr>
        <w:spacing w:line="240" w:lineRule="auto"/>
        <w:ind w:left="1418" w:firstLine="22"/>
        <w:rPr>
          <w:rFonts w:ascii="Arial" w:hAnsi="Arial" w:cs="Arial"/>
          <w:sz w:val="22"/>
          <w:szCs w:val="22"/>
          <w:lang w:val="ms-MY"/>
        </w:rPr>
      </w:pPr>
    </w:p>
    <w:p w14:paraId="0679B8FA" w14:textId="0CE8DCFB" w:rsidR="00DE1ACB" w:rsidRPr="00DE1ACB" w:rsidRDefault="00DE1ACB" w:rsidP="00DE1ACB">
      <w:pPr>
        <w:spacing w:line="240" w:lineRule="auto"/>
        <w:ind w:left="1418" w:firstLine="22"/>
        <w:rPr>
          <w:rFonts w:ascii="Arial" w:hAnsi="Arial" w:cs="Arial"/>
          <w:sz w:val="22"/>
          <w:szCs w:val="22"/>
          <w:lang w:val="ms-MY"/>
        </w:rPr>
      </w:pPr>
      <w:r w:rsidRPr="00DE1ACB">
        <w:rPr>
          <w:rFonts w:ascii="Arial" w:hAnsi="Arial" w:cs="Arial"/>
          <w:sz w:val="22"/>
          <w:szCs w:val="22"/>
          <w:lang w:val="ms-MY"/>
        </w:rPr>
        <w:t>Bagi pelajar siswazah,</w:t>
      </w:r>
      <w:r w:rsidR="00F073A0" w:rsidRPr="00DE1ACB">
        <w:rPr>
          <w:rFonts w:ascii="Arial" w:hAnsi="Arial" w:cs="Arial"/>
          <w:sz w:val="22"/>
          <w:szCs w:val="22"/>
          <w:lang w:val="ms-MY"/>
        </w:rPr>
        <w:t xml:space="preserve"> </w:t>
      </w:r>
      <w:r w:rsidRPr="00DE1ACB">
        <w:rPr>
          <w:rFonts w:ascii="Arial" w:hAnsi="Arial" w:cs="Arial"/>
          <w:sz w:val="22"/>
          <w:szCs w:val="22"/>
        </w:rPr>
        <w:t>taklimat turut diberikan kepada semua pelajar baharu siswazah oleh SPS. Taklimat yang diberikan termasuklah peraturan dan proses akademik siswazah, biasiswa dan bantuan kewangan dan program sokongan pembelajaran yang disediakan. Semasa program yang sama, wakil dari Pusat Antarabangsa juga dijemput untuk memberi taklimat tentang peraturan berkaitan pas dan visa, peluang mobiliti dan aktiviti sosial yang dianjurkan oleh mereka.</w:t>
      </w:r>
    </w:p>
    <w:p w14:paraId="758F9D11" w14:textId="06B9FE7B" w:rsidR="00F073A0" w:rsidRPr="00DE1ACB" w:rsidRDefault="00F073A0" w:rsidP="00DE1ACB">
      <w:pPr>
        <w:pStyle w:val="ListParagraph"/>
        <w:spacing w:line="240" w:lineRule="auto"/>
        <w:ind w:left="1418"/>
        <w:rPr>
          <w:rFonts w:ascii="Arial" w:hAnsi="Arial" w:cs="Arial"/>
          <w:b/>
          <w:sz w:val="22"/>
          <w:szCs w:val="22"/>
          <w:lang w:val="ms-MY"/>
        </w:rPr>
      </w:pPr>
    </w:p>
    <w:p w14:paraId="1DE3DBCB"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r w:rsidRPr="00E81412">
        <w:rPr>
          <w:rFonts w:ascii="Arial" w:hAnsi="Arial" w:cs="Arial"/>
          <w:sz w:val="22"/>
          <w:szCs w:val="22"/>
          <w:highlight w:val="yellow"/>
          <w:lang w:val="ms-MY"/>
        </w:rPr>
        <w:t xml:space="preserve"> </w:t>
      </w:r>
    </w:p>
    <w:p w14:paraId="78DAF0C0" w14:textId="77777777" w:rsidR="00E81412" w:rsidRPr="00E81412" w:rsidRDefault="00E81412" w:rsidP="004B4CDD">
      <w:pPr>
        <w:spacing w:line="240" w:lineRule="auto"/>
        <w:contextualSpacing/>
        <w:rPr>
          <w:rFonts w:ascii="Arial" w:hAnsi="Arial" w:cs="Arial"/>
          <w:sz w:val="22"/>
          <w:szCs w:val="22"/>
          <w:highlight w:val="yellow"/>
          <w:lang w:val="ms-MY"/>
        </w:rPr>
      </w:pPr>
    </w:p>
    <w:p w14:paraId="0252F834" w14:textId="77777777" w:rsidR="00E81412" w:rsidRPr="00E81412" w:rsidRDefault="00E81412" w:rsidP="00FC026C">
      <w:pPr>
        <w:numPr>
          <w:ilvl w:val="2"/>
          <w:numId w:val="11"/>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provision of the academic, non-academic and career </w:t>
      </w:r>
    </w:p>
    <w:p w14:paraId="44089F82"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counselling services to students.</w:t>
      </w:r>
    </w:p>
    <w:p w14:paraId="19DC160C" w14:textId="77777777" w:rsidR="00E81412" w:rsidRPr="00E81412" w:rsidRDefault="00E81412" w:rsidP="00E81412">
      <w:pPr>
        <w:spacing w:line="240" w:lineRule="auto"/>
        <w:ind w:left="1418"/>
        <w:rPr>
          <w:rFonts w:ascii="Arial" w:hAnsi="Arial" w:cs="Arial"/>
          <w:color w:val="000000"/>
          <w:sz w:val="22"/>
          <w:szCs w:val="22"/>
          <w:lang w:val="ms-MY"/>
        </w:rPr>
      </w:pPr>
    </w:p>
    <w:p w14:paraId="4D1C4C78" w14:textId="54826E9A" w:rsidR="00E81412" w:rsidRPr="000F3E89" w:rsidRDefault="00E81412" w:rsidP="000F3E89">
      <w:pPr>
        <w:tabs>
          <w:tab w:val="left" w:pos="702"/>
        </w:tabs>
        <w:spacing w:line="240" w:lineRule="auto"/>
        <w:ind w:left="1797"/>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052E3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1AE82E4" w14:textId="5AB02567" w:rsidR="00E81412" w:rsidRPr="00E81412" w:rsidRDefault="00E81412" w:rsidP="00E81412">
      <w:pPr>
        <w:tabs>
          <w:tab w:val="left" w:pos="702"/>
        </w:tabs>
        <w:spacing w:line="240" w:lineRule="auto"/>
        <w:ind w:left="1797"/>
        <w:rPr>
          <w:rFonts w:ascii="Arial" w:hAnsi="Arial" w:cs="Arial"/>
          <w:color w:val="FF0000"/>
          <w:sz w:val="22"/>
          <w:szCs w:val="22"/>
          <w:highlight w:val="yellow"/>
          <w:u w:val="single"/>
          <w:lang w:val="ms-MY"/>
        </w:rPr>
      </w:pPr>
      <w:r w:rsidRPr="00E81412">
        <w:rPr>
          <w:rFonts w:ascii="Arial" w:hAnsi="Arial" w:cs="Arial"/>
          <w:color w:val="000000"/>
          <w:sz w:val="22"/>
          <w:szCs w:val="22"/>
          <w:lang w:val="ms-MY"/>
        </w:rPr>
        <w:t xml:space="preserve">Bahagian Kaunseling UPM menyediakan beberapa perkhidmatan bagi membantu pelajar </w:t>
      </w:r>
      <w:r w:rsidRPr="00E81412">
        <w:rPr>
          <w:rFonts w:ascii="Arial" w:hAnsi="Arial" w:cs="Arial"/>
          <w:sz w:val="22"/>
          <w:szCs w:val="22"/>
          <w:lang w:val="ms-MY"/>
        </w:rPr>
        <w:t>di</w:t>
      </w:r>
      <w:r w:rsidR="00052E3E">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3"/>
          <w:sz w:val="22"/>
          <w:szCs w:val="22"/>
          <w:lang w:val="ms-MY"/>
        </w:rPr>
        <w:t>u</w:t>
      </w:r>
      <w:r w:rsidRPr="00E81412">
        <w:rPr>
          <w:rFonts w:ascii="Arial" w:hAnsi="Arial" w:cs="Arial"/>
          <w:sz w:val="22"/>
          <w:szCs w:val="22"/>
          <w:lang w:val="ms-MY"/>
        </w:rPr>
        <w:t>s Serda</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color w:val="000000"/>
          <w:sz w:val="22"/>
          <w:szCs w:val="22"/>
          <w:lang w:val="ms-MY"/>
        </w:rPr>
        <w:t xml:space="preserve"> dari sudut kesejahteraan  emosi, pembangunan kendiri dan  perancangan kerjaya.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c</w:t>
      </w:r>
      <w:r w:rsidRPr="00E81412">
        <w:rPr>
          <w:rFonts w:ascii="Arial" w:hAnsi="Arial" w:cs="Arial"/>
          <w:sz w:val="22"/>
          <w:szCs w:val="22"/>
          <w:lang w:val="ms-MY"/>
        </w:rPr>
        <w:t>ara umumn</w:t>
      </w:r>
      <w:r w:rsidRPr="00E81412">
        <w:rPr>
          <w:rFonts w:ascii="Arial" w:hAnsi="Arial" w:cs="Arial"/>
          <w:spacing w:val="-1"/>
          <w:sz w:val="22"/>
          <w:szCs w:val="22"/>
          <w:lang w:val="ms-MY"/>
        </w:rPr>
        <w:t>y</w:t>
      </w:r>
      <w:r w:rsidRPr="00E81412">
        <w:rPr>
          <w:rFonts w:ascii="Arial" w:hAnsi="Arial" w:cs="Arial"/>
          <w:sz w:val="22"/>
          <w:szCs w:val="22"/>
          <w:lang w:val="ms-MY"/>
        </w:rPr>
        <w:t>a bo</w:t>
      </w:r>
      <w:r w:rsidRPr="00E81412">
        <w:rPr>
          <w:rFonts w:ascii="Arial" w:hAnsi="Arial" w:cs="Arial"/>
          <w:spacing w:val="-1"/>
          <w:sz w:val="22"/>
          <w:szCs w:val="22"/>
          <w:lang w:val="ms-MY"/>
        </w:rPr>
        <w:t>l</w:t>
      </w:r>
      <w:r w:rsidRPr="00E81412">
        <w:rPr>
          <w:rFonts w:ascii="Arial" w:hAnsi="Arial" w:cs="Arial"/>
          <w:sz w:val="22"/>
          <w:szCs w:val="22"/>
          <w:lang w:val="ms-MY"/>
        </w:rPr>
        <w:t xml:space="preserve">eh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 xml:space="preserve">tan </w:t>
      </w:r>
      <w:r w:rsidRPr="00E81412">
        <w:rPr>
          <w:rFonts w:ascii="Arial" w:hAnsi="Arial" w:cs="Arial"/>
          <w:spacing w:val="3"/>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atas permintaan di</w:t>
      </w:r>
      <w:r w:rsidR="00052E3E">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1"/>
          <w:sz w:val="22"/>
          <w:szCs w:val="22"/>
          <w:lang w:val="ms-MY"/>
        </w:rPr>
        <w:t>y</w:t>
      </w:r>
      <w:r w:rsidRPr="00E81412">
        <w:rPr>
          <w:rFonts w:ascii="Arial" w:hAnsi="Arial" w:cs="Arial"/>
          <w:sz w:val="22"/>
          <w:szCs w:val="22"/>
          <w:lang w:val="ms-MY"/>
        </w:rPr>
        <w:t>en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Disamping it</w:t>
      </w:r>
      <w:r w:rsidRPr="00E81412">
        <w:rPr>
          <w:rFonts w:ascii="Arial" w:hAnsi="Arial" w:cs="Arial"/>
          <w:spacing w:val="-2"/>
          <w:sz w:val="22"/>
          <w:szCs w:val="22"/>
          <w:lang w:val="ms-MY"/>
        </w:rPr>
        <w:t>u</w:t>
      </w:r>
      <w:r w:rsidRPr="00E81412">
        <w:rPr>
          <w:rFonts w:ascii="Arial" w:hAnsi="Arial" w:cs="Arial"/>
          <w:sz w:val="22"/>
          <w:szCs w:val="22"/>
          <w:lang w:val="ms-MY"/>
        </w:rPr>
        <w:t>, pe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2"/>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had</w:t>
      </w:r>
      <w:r w:rsidRPr="00E81412">
        <w:rPr>
          <w:rFonts w:ascii="Arial" w:hAnsi="Arial" w:cs="Arial"/>
          <w:spacing w:val="-1"/>
          <w:sz w:val="22"/>
          <w:szCs w:val="22"/>
          <w:lang w:val="ms-MY"/>
        </w:rPr>
        <w:t>i</w:t>
      </w:r>
      <w:r w:rsidRPr="00E81412">
        <w:rPr>
          <w:rFonts w:ascii="Arial" w:hAnsi="Arial" w:cs="Arial"/>
          <w:sz w:val="22"/>
          <w:szCs w:val="22"/>
          <w:lang w:val="ms-MY"/>
        </w:rPr>
        <w:t>ri temud</w:t>
      </w:r>
      <w:r w:rsidRPr="00E81412">
        <w:rPr>
          <w:rFonts w:ascii="Arial" w:hAnsi="Arial" w:cs="Arial"/>
          <w:spacing w:val="-3"/>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sesi u</w:t>
      </w:r>
      <w:r w:rsidRPr="00E81412">
        <w:rPr>
          <w:rFonts w:ascii="Arial" w:hAnsi="Arial" w:cs="Arial"/>
          <w:spacing w:val="1"/>
          <w:sz w:val="22"/>
          <w:szCs w:val="22"/>
          <w:lang w:val="ms-MY"/>
        </w:rPr>
        <w:t>j</w:t>
      </w:r>
      <w:r w:rsidRPr="00E81412">
        <w:rPr>
          <w:rFonts w:ascii="Arial" w:hAnsi="Arial" w:cs="Arial"/>
          <w:sz w:val="22"/>
          <w:szCs w:val="22"/>
          <w:lang w:val="ms-MY"/>
        </w:rPr>
        <w:t>ian ps</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 </w:t>
      </w:r>
      <w:r w:rsidR="00052E3E">
        <w:rPr>
          <w:rFonts w:ascii="Arial" w:hAnsi="Arial" w:cs="Arial"/>
          <w:sz w:val="22"/>
          <w:szCs w:val="22"/>
          <w:lang w:val="ms-MY"/>
        </w:rPr>
        <w:t>k</w:t>
      </w:r>
      <w:r w:rsidRPr="00E81412">
        <w:rPr>
          <w:rFonts w:ascii="Arial" w:hAnsi="Arial" w:cs="Arial"/>
          <w:spacing w:val="3"/>
          <w:sz w:val="22"/>
          <w:szCs w:val="22"/>
          <w:lang w:val="ms-MY"/>
        </w:rPr>
        <w:t>arnival</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w:t>
      </w:r>
      <w:r w:rsidRPr="00E81412">
        <w:rPr>
          <w:rFonts w:ascii="Arial" w:hAnsi="Arial" w:cs="Arial"/>
          <w:spacing w:val="-2"/>
          <w:sz w:val="22"/>
          <w:szCs w:val="22"/>
          <w:lang w:val="ms-MY"/>
        </w:rPr>
        <w:t>y</w:t>
      </w:r>
      <w:r w:rsidRPr="00E81412">
        <w:rPr>
          <w:rFonts w:ascii="Arial" w:hAnsi="Arial" w:cs="Arial"/>
          <w:sz w:val="22"/>
          <w:szCs w:val="22"/>
          <w:lang w:val="ms-MY"/>
        </w:rPr>
        <w:t xml:space="preserve">a dan ceramah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dia</w:t>
      </w:r>
      <w:r w:rsidRPr="00E81412">
        <w:rPr>
          <w:rFonts w:ascii="Arial" w:hAnsi="Arial" w:cs="Arial"/>
          <w:spacing w:val="-1"/>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an oleh Se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y</w:t>
      </w:r>
      <w:r w:rsidRPr="00E81412">
        <w:rPr>
          <w:rFonts w:ascii="Arial" w:hAnsi="Arial" w:cs="Arial"/>
          <w:sz w:val="22"/>
          <w:szCs w:val="22"/>
          <w:lang w:val="ms-MY"/>
        </w:rPr>
        <w:t>en Kauns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Ba</w:t>
      </w:r>
      <w:r w:rsidRPr="00E81412">
        <w:rPr>
          <w:rFonts w:ascii="Arial" w:hAnsi="Arial" w:cs="Arial"/>
          <w:spacing w:val="-1"/>
          <w:sz w:val="22"/>
          <w:szCs w:val="22"/>
          <w:lang w:val="ms-MY"/>
        </w:rPr>
        <w:t>h</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an Hal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4"/>
          <w:sz w:val="22"/>
          <w:szCs w:val="22"/>
          <w:lang w:val="ms-MY"/>
        </w:rPr>
        <w:t>w</w:t>
      </w:r>
      <w:r w:rsidRPr="00E81412">
        <w:rPr>
          <w:rFonts w:ascii="Arial" w:hAnsi="Arial" w:cs="Arial"/>
          <w:sz w:val="22"/>
          <w:szCs w:val="22"/>
          <w:lang w:val="ms-MY"/>
        </w:rPr>
        <w:t xml:space="preserve">al </w:t>
      </w:r>
      <w:r w:rsidRPr="00E81412">
        <w:rPr>
          <w:rFonts w:ascii="Arial" w:hAnsi="Arial" w:cs="Arial"/>
          <w:spacing w:val="-1"/>
          <w:sz w:val="22"/>
          <w:szCs w:val="22"/>
          <w:lang w:val="ms-MY"/>
        </w:rPr>
        <w:lastRenderedPageBreak/>
        <w:t>P</w:t>
      </w:r>
      <w:r w:rsidRPr="00E81412">
        <w:rPr>
          <w:rFonts w:ascii="Arial" w:hAnsi="Arial" w:cs="Arial"/>
          <w:sz w:val="22"/>
          <w:szCs w:val="22"/>
          <w:lang w:val="ms-MY"/>
        </w:rPr>
        <w:t>ela</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,U</w:t>
      </w:r>
      <w:r w:rsidRPr="00E81412">
        <w:rPr>
          <w:rFonts w:ascii="Arial" w:hAnsi="Arial" w:cs="Arial"/>
          <w:spacing w:val="-1"/>
          <w:sz w:val="22"/>
          <w:szCs w:val="22"/>
          <w:lang w:val="ms-MY"/>
        </w:rPr>
        <w:t>P</w:t>
      </w:r>
      <w:r w:rsidRPr="00E81412">
        <w:rPr>
          <w:rFonts w:ascii="Arial" w:hAnsi="Arial" w:cs="Arial"/>
          <w:spacing w:val="-4"/>
          <w:sz w:val="22"/>
          <w:szCs w:val="22"/>
          <w:lang w:val="ms-MY"/>
        </w:rPr>
        <w:t>M</w:t>
      </w:r>
      <w:r w:rsidRPr="00E81412">
        <w:rPr>
          <w:rFonts w:ascii="Arial" w:hAnsi="Arial" w:cs="Arial"/>
          <w:sz w:val="22"/>
          <w:szCs w:val="22"/>
          <w:lang w:val="ms-MY"/>
        </w:rPr>
        <w:t>.</w:t>
      </w:r>
    </w:p>
    <w:p w14:paraId="2EE042DD" w14:textId="77777777" w:rsidR="00E81412" w:rsidRPr="00E81412" w:rsidRDefault="00E81412" w:rsidP="00E81412">
      <w:pPr>
        <w:autoSpaceDE w:val="0"/>
        <w:autoSpaceDN w:val="0"/>
        <w:spacing w:line="240" w:lineRule="auto"/>
        <w:ind w:left="1843" w:right="90"/>
        <w:rPr>
          <w:rFonts w:ascii="Arial" w:hAnsi="Arial" w:cs="Arial"/>
          <w:sz w:val="22"/>
          <w:szCs w:val="22"/>
          <w:lang w:val="ms-MY"/>
        </w:rPr>
      </w:pPr>
    </w:p>
    <w:p w14:paraId="6C71F08C" w14:textId="3297BC5B" w:rsidR="00E81412" w:rsidRPr="00E81412" w:rsidRDefault="00E81412" w:rsidP="00E81412">
      <w:pPr>
        <w:autoSpaceDE w:val="0"/>
        <w:autoSpaceDN w:val="0"/>
        <w:spacing w:line="240" w:lineRule="auto"/>
        <w:ind w:left="1843" w:right="90"/>
        <w:rPr>
          <w:rFonts w:ascii="Arial" w:hAnsi="Arial" w:cs="Arial"/>
          <w:sz w:val="22"/>
          <w:szCs w:val="22"/>
          <w:lang w:val="ms-MY"/>
        </w:rPr>
      </w:pPr>
      <w:r w:rsidRPr="00E81412">
        <w:rPr>
          <w:rFonts w:ascii="Arial" w:hAnsi="Arial" w:cs="Arial"/>
          <w:sz w:val="22"/>
          <w:szCs w:val="22"/>
          <w:lang w:val="ms-MY"/>
        </w:rPr>
        <w:t>Kerahs</w:t>
      </w:r>
      <w:r w:rsidRPr="00E81412">
        <w:rPr>
          <w:rFonts w:ascii="Arial" w:hAnsi="Arial" w:cs="Arial"/>
          <w:spacing w:val="-2"/>
          <w:sz w:val="22"/>
          <w:szCs w:val="22"/>
          <w:lang w:val="ms-MY"/>
        </w:rPr>
        <w:t>i</w:t>
      </w:r>
      <w:r w:rsidRPr="00E81412">
        <w:rPr>
          <w:rFonts w:ascii="Arial" w:hAnsi="Arial" w:cs="Arial"/>
          <w:sz w:val="22"/>
          <w:szCs w:val="22"/>
          <w:lang w:val="ms-MY"/>
        </w:rPr>
        <w:t>aan per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w:t>
      </w:r>
      <w:r w:rsidRPr="00E81412">
        <w:rPr>
          <w:rFonts w:ascii="Arial" w:hAnsi="Arial" w:cs="Arial"/>
          <w:spacing w:val="-2"/>
          <w:sz w:val="22"/>
          <w:szCs w:val="22"/>
          <w:lang w:val="ms-MY"/>
        </w:rPr>
        <w:t>t</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od pe</w:t>
      </w:r>
      <w:r w:rsidRPr="00E81412">
        <w:rPr>
          <w:rFonts w:ascii="Arial" w:hAnsi="Arial" w:cs="Arial"/>
          <w:spacing w:val="-1"/>
          <w:sz w:val="22"/>
          <w:szCs w:val="22"/>
          <w:lang w:val="ms-MY"/>
        </w:rPr>
        <w:t>l</w:t>
      </w:r>
      <w:r w:rsidRPr="00E81412">
        <w:rPr>
          <w:rFonts w:ascii="Arial" w:hAnsi="Arial" w:cs="Arial"/>
          <w:sz w:val="22"/>
          <w:szCs w:val="22"/>
          <w:lang w:val="ms-MY"/>
        </w:rPr>
        <w:t>ajar (co</w:t>
      </w:r>
      <w:r w:rsidRPr="00E81412">
        <w:rPr>
          <w:rFonts w:ascii="Arial" w:hAnsi="Arial" w:cs="Arial"/>
          <w:spacing w:val="-2"/>
          <w:sz w:val="22"/>
          <w:szCs w:val="22"/>
          <w:lang w:val="ms-MY"/>
        </w:rPr>
        <w:t>n</w:t>
      </w:r>
      <w:r w:rsidRPr="00E81412">
        <w:rPr>
          <w:rFonts w:ascii="Arial" w:hAnsi="Arial" w:cs="Arial"/>
          <w:sz w:val="22"/>
          <w:szCs w:val="22"/>
          <w:lang w:val="ms-MY"/>
        </w:rPr>
        <w:t>tohn</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3"/>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hata</w:t>
      </w:r>
      <w:r w:rsidRPr="00E81412">
        <w:rPr>
          <w:rFonts w:ascii="Arial" w:hAnsi="Arial" w:cs="Arial"/>
          <w:spacing w:val="-3"/>
          <w:sz w:val="22"/>
          <w:szCs w:val="22"/>
          <w:lang w:val="ms-MY"/>
        </w:rPr>
        <w:t>n</w:t>
      </w:r>
      <w:r w:rsidRPr="00E81412">
        <w:rPr>
          <w:rFonts w:ascii="Arial" w:hAnsi="Arial" w:cs="Arial"/>
          <w:sz w:val="22"/>
          <w:szCs w:val="22"/>
          <w:lang w:val="ms-MY"/>
        </w:rPr>
        <w:t xml:space="preserve">, status </w:t>
      </w:r>
      <w:r w:rsidRPr="00E81412">
        <w:rPr>
          <w:rFonts w:ascii="Arial" w:hAnsi="Arial" w:cs="Arial"/>
          <w:spacing w:val="-2"/>
          <w:sz w:val="22"/>
          <w:szCs w:val="22"/>
          <w:lang w:val="ms-MY"/>
        </w:rPr>
        <w:t>i</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gresen,</w:t>
      </w:r>
      <w:r w:rsidR="00052E3E">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dan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s</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amatan)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 xml:space="preserve">min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z w:val="22"/>
          <w:szCs w:val="22"/>
          <w:lang w:val="ms-MY"/>
        </w:rPr>
        <w:t>ui perat</w:t>
      </w:r>
      <w:r w:rsidRPr="00E81412">
        <w:rPr>
          <w:rFonts w:ascii="Arial" w:hAnsi="Arial" w:cs="Arial"/>
          <w:spacing w:val="-2"/>
          <w:sz w:val="22"/>
          <w:szCs w:val="22"/>
          <w:lang w:val="ms-MY"/>
        </w:rPr>
        <w:t>u</w:t>
      </w:r>
      <w:r w:rsidRPr="00E81412">
        <w:rPr>
          <w:rFonts w:ascii="Arial" w:hAnsi="Arial" w:cs="Arial"/>
          <w:sz w:val="22"/>
          <w:szCs w:val="22"/>
          <w:lang w:val="ms-MY"/>
        </w:rPr>
        <w:t xml:space="preserve">ran dan </w:t>
      </w:r>
      <w:r w:rsidRPr="00E81412">
        <w:rPr>
          <w:rFonts w:ascii="Arial" w:hAnsi="Arial" w:cs="Arial"/>
          <w:spacing w:val="2"/>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ris p</w:t>
      </w:r>
      <w:r w:rsidRPr="00E81412">
        <w:rPr>
          <w:rFonts w:ascii="Arial" w:hAnsi="Arial" w:cs="Arial"/>
          <w:spacing w:val="-2"/>
          <w:sz w:val="22"/>
          <w:szCs w:val="22"/>
          <w:lang w:val="ms-MY"/>
        </w:rPr>
        <w:t>a</w:t>
      </w:r>
      <w:r w:rsidRPr="00E81412">
        <w:rPr>
          <w:rFonts w:ascii="Arial" w:hAnsi="Arial" w:cs="Arial"/>
          <w:sz w:val="22"/>
          <w:szCs w:val="22"/>
          <w:lang w:val="ms-MY"/>
        </w:rPr>
        <w:t>ndu</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oleh prosedur </w:t>
      </w:r>
      <w:r w:rsidRPr="00E81412">
        <w:rPr>
          <w:rFonts w:ascii="Arial" w:hAnsi="Arial" w:cs="Arial"/>
          <w:spacing w:val="3"/>
          <w:sz w:val="22"/>
          <w:szCs w:val="22"/>
          <w:lang w:val="ms-MY"/>
        </w:rPr>
        <w:t>f</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l p</w:t>
      </w:r>
      <w:r w:rsidRPr="00E81412">
        <w:rPr>
          <w:rFonts w:ascii="Arial" w:hAnsi="Arial" w:cs="Arial"/>
          <w:spacing w:val="-2"/>
          <w:sz w:val="22"/>
          <w:szCs w:val="22"/>
          <w:lang w:val="ms-MY"/>
        </w:rPr>
        <w:t>e</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b</w:t>
      </w:r>
      <w:r w:rsidRPr="00E81412">
        <w:rPr>
          <w:rFonts w:ascii="Arial" w:hAnsi="Arial" w:cs="Arial"/>
          <w:sz w:val="22"/>
          <w:szCs w:val="22"/>
          <w:lang w:val="ms-MY"/>
        </w:rPr>
        <w:t>at Pe</w:t>
      </w:r>
      <w:r w:rsidRPr="00E81412">
        <w:rPr>
          <w:rFonts w:ascii="Arial" w:hAnsi="Arial" w:cs="Arial"/>
          <w:spacing w:val="-1"/>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z w:val="22"/>
          <w:szCs w:val="22"/>
          <w:lang w:val="ms-MY"/>
        </w:rPr>
        <w:t>f</w:t>
      </w:r>
      <w:r w:rsidRPr="00E81412">
        <w:rPr>
          <w:rFonts w:ascii="Arial" w:hAnsi="Arial" w:cs="Arial"/>
          <w:spacing w:val="1"/>
          <w:sz w:val="22"/>
          <w:szCs w:val="22"/>
          <w:lang w:val="ms-MY"/>
        </w:rPr>
        <w:t>t</w:t>
      </w:r>
      <w:r w:rsidRPr="00E81412">
        <w:rPr>
          <w:rFonts w:ascii="Arial" w:hAnsi="Arial" w:cs="Arial"/>
          <w:sz w:val="22"/>
          <w:szCs w:val="22"/>
          <w:lang w:val="ms-MY"/>
        </w:rPr>
        <w:t>ar dan p</w:t>
      </w:r>
      <w:r w:rsidRPr="00E81412">
        <w:rPr>
          <w:rFonts w:ascii="Arial" w:hAnsi="Arial" w:cs="Arial"/>
          <w:spacing w:val="-2"/>
          <w:sz w:val="22"/>
          <w:szCs w:val="22"/>
          <w:lang w:val="ms-MY"/>
        </w:rPr>
        <w:t>e</w:t>
      </w:r>
      <w:r w:rsidRPr="00E81412">
        <w:rPr>
          <w:rFonts w:ascii="Arial" w:hAnsi="Arial" w:cs="Arial"/>
          <w:sz w:val="22"/>
          <w:szCs w:val="22"/>
          <w:lang w:val="ms-MY"/>
        </w:rPr>
        <w:t>mberi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 xml:space="preserve">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enaan.S</w:t>
      </w:r>
      <w:r w:rsidRPr="00E81412">
        <w:rPr>
          <w:rFonts w:ascii="Arial" w:hAnsi="Arial" w:cs="Arial"/>
          <w:spacing w:val="-3"/>
          <w:sz w:val="22"/>
          <w:szCs w:val="22"/>
          <w:lang w:val="ms-MY"/>
        </w:rPr>
        <w:t>e</w:t>
      </w:r>
      <w:r w:rsidRPr="00E81412">
        <w:rPr>
          <w:rFonts w:ascii="Arial" w:hAnsi="Arial" w:cs="Arial"/>
          <w:sz w:val="22"/>
          <w:szCs w:val="22"/>
          <w:lang w:val="ms-MY"/>
        </w:rPr>
        <w:t xml:space="preserve">mua </w:t>
      </w:r>
      <w:r w:rsidRPr="00E81412">
        <w:rPr>
          <w:rFonts w:ascii="Arial" w:hAnsi="Arial" w:cs="Arial"/>
          <w:spacing w:val="1"/>
          <w:sz w:val="22"/>
          <w:szCs w:val="22"/>
          <w:lang w:val="ms-MY"/>
        </w:rPr>
        <w:t>m</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aitan de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ap</w:t>
      </w:r>
      <w:r w:rsidRPr="00E81412">
        <w:rPr>
          <w:rFonts w:ascii="Arial" w:hAnsi="Arial" w:cs="Arial"/>
          <w:spacing w:val="1"/>
          <w:sz w:val="22"/>
          <w:szCs w:val="22"/>
          <w:lang w:val="ms-MY"/>
        </w:rPr>
        <w:t>a</w:t>
      </w:r>
      <w:r w:rsidRPr="00E81412">
        <w:rPr>
          <w:rFonts w:ascii="Arial" w:hAnsi="Arial" w:cs="Arial"/>
          <w:sz w:val="22"/>
          <w:szCs w:val="22"/>
          <w:lang w:val="ms-MY"/>
        </w:rPr>
        <w:t xml:space="preserve">-apa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ber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 xml:space="preserve">a </w:t>
      </w:r>
      <w:r w:rsidRPr="00E81412">
        <w:rPr>
          <w:rFonts w:ascii="Arial" w:hAnsi="Arial" w:cs="Arial"/>
          <w:spacing w:val="-2"/>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a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pacing w:val="1"/>
          <w:sz w:val="22"/>
          <w:szCs w:val="22"/>
          <w:lang w:val="ms-MY"/>
        </w:rPr>
        <w:t>a</w:t>
      </w:r>
      <w:r w:rsidRPr="00E81412">
        <w:rPr>
          <w:rFonts w:ascii="Arial" w:hAnsi="Arial" w:cs="Arial"/>
          <w:spacing w:val="-1"/>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(580)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enu</w:t>
      </w:r>
      <w:r w:rsidRPr="00E81412">
        <w:rPr>
          <w:rFonts w:ascii="Arial" w:hAnsi="Arial" w:cs="Arial"/>
          <w:spacing w:val="-1"/>
          <w:sz w:val="22"/>
          <w:szCs w:val="22"/>
          <w:lang w:val="ms-MY"/>
        </w:rPr>
        <w:t>n</w:t>
      </w:r>
      <w:r w:rsidRPr="00E81412">
        <w:rPr>
          <w:rFonts w:ascii="Arial" w:hAnsi="Arial" w:cs="Arial"/>
          <w:sz w:val="22"/>
          <w:szCs w:val="22"/>
          <w:lang w:val="ms-MY"/>
        </w:rPr>
        <w:t xml:space="preserve">tut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5"/>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hs</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ba</w:t>
      </w:r>
      <w:r w:rsidRPr="00E81412">
        <w:rPr>
          <w:rFonts w:ascii="Arial" w:hAnsi="Arial" w:cs="Arial"/>
          <w:spacing w:val="1"/>
          <w:sz w:val="22"/>
          <w:szCs w:val="22"/>
          <w:lang w:val="ms-MY"/>
        </w:rPr>
        <w:t>g</w:t>
      </w:r>
      <w:r w:rsidRPr="00E81412">
        <w:rPr>
          <w:rFonts w:ascii="Arial" w:hAnsi="Arial" w:cs="Arial"/>
          <w:sz w:val="22"/>
          <w:szCs w:val="22"/>
          <w:lang w:val="ms-MY"/>
        </w:rPr>
        <w:t>i setiap sesi kauns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w:t>
      </w:r>
    </w:p>
    <w:p w14:paraId="7CC23270" w14:textId="77777777" w:rsidR="00AB3C88" w:rsidRDefault="00AB3C88" w:rsidP="00AB3C88">
      <w:pPr>
        <w:spacing w:line="240" w:lineRule="auto"/>
        <w:ind w:left="1843"/>
        <w:rPr>
          <w:rFonts w:ascii="Arial" w:hAnsi="Arial" w:cs="Arial"/>
          <w:color w:val="000000"/>
          <w:sz w:val="22"/>
          <w:szCs w:val="22"/>
          <w:lang w:val="ms-MY"/>
        </w:rPr>
      </w:pPr>
    </w:p>
    <w:p w14:paraId="5526985E" w14:textId="2AD9D9E5" w:rsidR="00E81412" w:rsidRPr="000F3E89" w:rsidRDefault="00AB3C88" w:rsidP="000F3E8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4B041D6" w14:textId="77777777" w:rsidR="00E81412" w:rsidRPr="00E81412" w:rsidRDefault="00E81412" w:rsidP="00664082">
      <w:pPr>
        <w:numPr>
          <w:ilvl w:val="0"/>
          <w:numId w:val="39"/>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14:paraId="38DA99F7"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5516FCC" w14:textId="0221C408" w:rsidR="00E81412" w:rsidRPr="00E81412" w:rsidRDefault="00E81412" w:rsidP="00E81412">
      <w:pPr>
        <w:tabs>
          <w:tab w:val="left" w:pos="702"/>
        </w:tabs>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sidR="00052E3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3AC180" w14:textId="1BD0F05D" w:rsidR="00E81412" w:rsidRPr="00E81412" w:rsidRDefault="00E81412" w:rsidP="00E81412">
      <w:pPr>
        <w:spacing w:line="240" w:lineRule="auto"/>
        <w:ind w:left="1843"/>
        <w:textAlignment w:val="auto"/>
        <w:rPr>
          <w:rFonts w:ascii="Arial" w:hAnsi="Arial" w:cs="Arial"/>
          <w:sz w:val="22"/>
          <w:szCs w:val="22"/>
          <w:lang w:val="ms-MY"/>
        </w:rPr>
      </w:pPr>
      <w:r w:rsidRPr="00E81412">
        <w:rPr>
          <w:rFonts w:ascii="Arial" w:hAnsi="Arial" w:cs="Arial"/>
          <w:sz w:val="22"/>
          <w:szCs w:val="22"/>
          <w:lang w:val="ms-MY"/>
        </w:rPr>
        <w:t xml:space="preserve">Perkhidmatan sesi kaunseling individu, kelompok dan bimbingan Bahagian Kaunseling dikendalikan oleh </w:t>
      </w:r>
      <w:r w:rsidR="00052E3E">
        <w:rPr>
          <w:rFonts w:ascii="Arial" w:hAnsi="Arial" w:cs="Arial"/>
          <w:sz w:val="22"/>
          <w:szCs w:val="22"/>
          <w:lang w:val="ms-MY"/>
        </w:rPr>
        <w:t>P</w:t>
      </w:r>
      <w:r w:rsidRPr="00E81412">
        <w:rPr>
          <w:rFonts w:ascii="Arial" w:hAnsi="Arial" w:cs="Arial"/>
          <w:sz w:val="22"/>
          <w:szCs w:val="22"/>
          <w:lang w:val="ms-MY"/>
        </w:rPr>
        <w:t xml:space="preserve">egawai Psikologi yang berdaftar dengan pihak Lembaga Kaunselor Malaysia dan Perakuan Amalan untuk pendaftaran kaunselor diperbaharui setiap dua (2) tahun. Selain itu, Pegawai Psikologi juga menghadiri latihan yang berkaitan kaunseling dan psikologi untuk meningkatkan kemahiran kompetensi kaunselor. Berikut merupakan senarai </w:t>
      </w:r>
      <w:r w:rsidR="00052E3E">
        <w:rPr>
          <w:rFonts w:ascii="Arial" w:hAnsi="Arial" w:cs="Arial"/>
          <w:sz w:val="22"/>
          <w:szCs w:val="22"/>
          <w:lang w:val="ms-MY"/>
        </w:rPr>
        <w:t>P</w:t>
      </w:r>
      <w:r w:rsidRPr="00E81412">
        <w:rPr>
          <w:rFonts w:ascii="Arial" w:hAnsi="Arial" w:cs="Arial"/>
          <w:sz w:val="22"/>
          <w:szCs w:val="22"/>
          <w:lang w:val="ms-MY"/>
        </w:rPr>
        <w:t xml:space="preserve">egawai </w:t>
      </w:r>
      <w:r w:rsidR="00052E3E">
        <w:rPr>
          <w:rFonts w:ascii="Arial" w:hAnsi="Arial" w:cs="Arial"/>
          <w:sz w:val="22"/>
          <w:szCs w:val="22"/>
          <w:lang w:val="ms-MY"/>
        </w:rPr>
        <w:t>P</w:t>
      </w:r>
      <w:r w:rsidRPr="00E81412">
        <w:rPr>
          <w:rFonts w:ascii="Arial" w:hAnsi="Arial" w:cs="Arial"/>
          <w:sz w:val="22"/>
          <w:szCs w:val="22"/>
          <w:lang w:val="ms-MY"/>
        </w:rPr>
        <w:t>sikologi dari Bahagian Kaunseling UPM yang mendapat perakuan amalan secara dwitahunan :</w:t>
      </w:r>
    </w:p>
    <w:p w14:paraId="391DFD8E" w14:textId="77777777" w:rsidR="00E81412" w:rsidRPr="00E81412" w:rsidRDefault="00E81412" w:rsidP="00E81412">
      <w:pPr>
        <w:spacing w:line="240" w:lineRule="auto"/>
        <w:ind w:left="1843"/>
        <w:textAlignment w:val="auto"/>
        <w:rPr>
          <w:rFonts w:ascii="Arial" w:hAnsi="Arial" w:cs="Arial"/>
          <w:sz w:val="22"/>
          <w:szCs w:val="22"/>
          <w:lang w:val="ms-MY"/>
        </w:rPr>
      </w:pPr>
    </w:p>
    <w:p w14:paraId="42EC753E" w14:textId="53B280EB" w:rsidR="00E81412" w:rsidRDefault="00E81412" w:rsidP="006F6345">
      <w:pPr>
        <w:spacing w:line="240" w:lineRule="auto"/>
        <w:ind w:left="1843"/>
        <w:textAlignment w:val="auto"/>
        <w:rPr>
          <w:rFonts w:ascii="Arial" w:hAnsi="Arial" w:cs="Arial"/>
          <w:sz w:val="22"/>
          <w:szCs w:val="22"/>
          <w:lang w:val="ms-MY"/>
        </w:rPr>
      </w:pPr>
      <w:r w:rsidRPr="00E81412">
        <w:rPr>
          <w:rFonts w:ascii="Arial" w:hAnsi="Arial" w:cs="Arial"/>
          <w:b/>
          <w:sz w:val="22"/>
          <w:szCs w:val="22"/>
          <w:lang w:val="ms-MY"/>
        </w:rPr>
        <w:t xml:space="preserve">Jadual </w:t>
      </w:r>
      <w:r w:rsidR="00F06CE8">
        <w:rPr>
          <w:rFonts w:ascii="Arial" w:hAnsi="Arial" w:cs="Arial"/>
          <w:b/>
          <w:sz w:val="22"/>
          <w:szCs w:val="22"/>
          <w:lang w:val="ms-MY"/>
        </w:rPr>
        <w:t xml:space="preserve">3.3.4 </w:t>
      </w:r>
      <w:r w:rsidRPr="00E81412">
        <w:rPr>
          <w:rFonts w:ascii="Arial" w:hAnsi="Arial" w:cs="Arial"/>
          <w:sz w:val="22"/>
          <w:szCs w:val="22"/>
          <w:lang w:val="ms-MY"/>
        </w:rPr>
        <w:t>Senarai Pegawai Psikologi, Bahagian Kaunseling UPM</w:t>
      </w:r>
    </w:p>
    <w:p w14:paraId="02089197" w14:textId="77777777" w:rsidR="00F06CE8" w:rsidRPr="00E81412" w:rsidRDefault="00F06CE8" w:rsidP="006F6345">
      <w:pPr>
        <w:spacing w:line="240" w:lineRule="auto"/>
        <w:ind w:left="1843"/>
        <w:textAlignment w:val="auto"/>
        <w:rPr>
          <w:rFonts w:ascii="Arial" w:hAnsi="Arial" w:cs="Arial"/>
          <w:sz w:val="22"/>
          <w:szCs w:val="22"/>
          <w:lang w:val="ms-MY"/>
        </w:rPr>
      </w:pPr>
    </w:p>
    <w:tbl>
      <w:tblPr>
        <w:tblW w:w="864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111"/>
        <w:gridCol w:w="1134"/>
        <w:gridCol w:w="1275"/>
        <w:gridCol w:w="1560"/>
      </w:tblGrid>
      <w:tr w:rsidR="00F06CE8" w:rsidRPr="00F06CE8" w14:paraId="2A52857C" w14:textId="77777777" w:rsidTr="00F06CE8">
        <w:trPr>
          <w:trHeight w:val="515"/>
        </w:trPr>
        <w:tc>
          <w:tcPr>
            <w:tcW w:w="567" w:type="dxa"/>
            <w:shd w:val="clear" w:color="auto" w:fill="7E7E7E"/>
          </w:tcPr>
          <w:p w14:paraId="324E059E" w14:textId="77777777" w:rsidR="00F06CE8" w:rsidRPr="00F06CE8" w:rsidRDefault="00F06CE8" w:rsidP="005C22C4">
            <w:pPr>
              <w:pStyle w:val="TableParagraph"/>
              <w:spacing w:before="120"/>
              <w:ind w:left="105"/>
              <w:jc w:val="center"/>
              <w:rPr>
                <w:b/>
                <w:sz w:val="20"/>
                <w:szCs w:val="20"/>
              </w:rPr>
            </w:pPr>
            <w:r w:rsidRPr="00F06CE8">
              <w:rPr>
                <w:b/>
                <w:sz w:val="20"/>
                <w:szCs w:val="20"/>
              </w:rPr>
              <w:t>BIL.</w:t>
            </w:r>
          </w:p>
        </w:tc>
        <w:tc>
          <w:tcPr>
            <w:tcW w:w="4111" w:type="dxa"/>
            <w:shd w:val="clear" w:color="auto" w:fill="7E7E7E"/>
          </w:tcPr>
          <w:p w14:paraId="763A4906" w14:textId="77777777" w:rsidR="00F06CE8" w:rsidRPr="00F06CE8" w:rsidRDefault="00F06CE8" w:rsidP="005C22C4">
            <w:pPr>
              <w:pStyle w:val="TableParagraph"/>
              <w:spacing w:before="120"/>
              <w:ind w:right="2386"/>
              <w:jc w:val="center"/>
              <w:rPr>
                <w:b/>
                <w:sz w:val="20"/>
                <w:szCs w:val="20"/>
              </w:rPr>
            </w:pPr>
            <w:r w:rsidRPr="00F06CE8">
              <w:rPr>
                <w:b/>
                <w:sz w:val="20"/>
                <w:szCs w:val="20"/>
              </w:rPr>
              <w:t>NAMA</w:t>
            </w:r>
          </w:p>
        </w:tc>
        <w:tc>
          <w:tcPr>
            <w:tcW w:w="1134" w:type="dxa"/>
            <w:shd w:val="clear" w:color="auto" w:fill="7E7E7E"/>
          </w:tcPr>
          <w:p w14:paraId="35106816" w14:textId="77777777" w:rsidR="00F06CE8" w:rsidRPr="00F06CE8" w:rsidRDefault="00F06CE8" w:rsidP="005C22C4">
            <w:pPr>
              <w:pStyle w:val="TableParagraph"/>
              <w:spacing w:before="120"/>
              <w:ind w:right="226"/>
              <w:jc w:val="center"/>
              <w:rPr>
                <w:b/>
                <w:sz w:val="20"/>
                <w:szCs w:val="20"/>
              </w:rPr>
            </w:pPr>
            <w:r w:rsidRPr="00F06CE8">
              <w:rPr>
                <w:b/>
                <w:sz w:val="20"/>
                <w:szCs w:val="20"/>
              </w:rPr>
              <w:t>NO.P.A</w:t>
            </w:r>
          </w:p>
        </w:tc>
        <w:tc>
          <w:tcPr>
            <w:tcW w:w="1275" w:type="dxa"/>
            <w:shd w:val="clear" w:color="auto" w:fill="7E7E7E"/>
          </w:tcPr>
          <w:p w14:paraId="5175E60A" w14:textId="77777777" w:rsidR="00F06CE8" w:rsidRPr="00F06CE8" w:rsidRDefault="00F06CE8" w:rsidP="005C22C4">
            <w:pPr>
              <w:pStyle w:val="TableParagraph"/>
              <w:spacing w:before="120"/>
              <w:jc w:val="center"/>
              <w:rPr>
                <w:b/>
                <w:sz w:val="20"/>
                <w:szCs w:val="20"/>
              </w:rPr>
            </w:pPr>
            <w:r w:rsidRPr="00F06CE8">
              <w:rPr>
                <w:b/>
                <w:sz w:val="20"/>
                <w:szCs w:val="20"/>
              </w:rPr>
              <w:t>NO. KB</w:t>
            </w:r>
          </w:p>
        </w:tc>
        <w:tc>
          <w:tcPr>
            <w:tcW w:w="1560" w:type="dxa"/>
            <w:shd w:val="clear" w:color="auto" w:fill="7E7E7E"/>
          </w:tcPr>
          <w:p w14:paraId="3306E380" w14:textId="77777777" w:rsidR="00F06CE8" w:rsidRPr="00F06CE8" w:rsidRDefault="00F06CE8" w:rsidP="005C22C4">
            <w:pPr>
              <w:pStyle w:val="TableParagraph"/>
              <w:spacing w:before="120" w:line="250" w:lineRule="atLeast"/>
              <w:ind w:right="197"/>
              <w:jc w:val="center"/>
              <w:rPr>
                <w:b/>
                <w:sz w:val="20"/>
                <w:szCs w:val="20"/>
              </w:rPr>
            </w:pPr>
            <w:r w:rsidRPr="00F06CE8">
              <w:rPr>
                <w:b/>
                <w:sz w:val="20"/>
                <w:szCs w:val="20"/>
              </w:rPr>
              <w:t>TARIKH BERAKHIR</w:t>
            </w:r>
          </w:p>
        </w:tc>
      </w:tr>
      <w:tr w:rsidR="00F06CE8" w:rsidRPr="00F06CE8" w14:paraId="403BDCDF" w14:textId="77777777" w:rsidTr="00F06CE8">
        <w:trPr>
          <w:trHeight w:val="333"/>
        </w:trPr>
        <w:tc>
          <w:tcPr>
            <w:tcW w:w="562" w:type="dxa"/>
          </w:tcPr>
          <w:p w14:paraId="3AD7B3AC" w14:textId="77777777"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0014AE39" w14:textId="77777777" w:rsidR="00F06CE8" w:rsidRPr="00F06CE8" w:rsidRDefault="00F06CE8" w:rsidP="005C22C4">
            <w:pPr>
              <w:pStyle w:val="TableParagraph"/>
              <w:ind w:left="107"/>
              <w:rPr>
                <w:sz w:val="20"/>
                <w:szCs w:val="20"/>
              </w:rPr>
            </w:pPr>
            <w:r w:rsidRPr="00F06CE8">
              <w:rPr>
                <w:sz w:val="20"/>
                <w:szCs w:val="20"/>
              </w:rPr>
              <w:t>Dr. Mazila Ghazali K.B, P.A</w:t>
            </w:r>
          </w:p>
        </w:tc>
        <w:tc>
          <w:tcPr>
            <w:tcW w:w="1134" w:type="dxa"/>
          </w:tcPr>
          <w:p w14:paraId="346C60ED" w14:textId="77777777" w:rsidR="00F06CE8" w:rsidRPr="00F06CE8" w:rsidRDefault="00F06CE8" w:rsidP="005C22C4">
            <w:pPr>
              <w:pStyle w:val="TableParagraph"/>
              <w:ind w:right="156"/>
              <w:jc w:val="center"/>
              <w:rPr>
                <w:sz w:val="20"/>
                <w:szCs w:val="20"/>
              </w:rPr>
            </w:pPr>
            <w:r w:rsidRPr="00F06CE8">
              <w:rPr>
                <w:sz w:val="20"/>
                <w:szCs w:val="20"/>
              </w:rPr>
              <w:t>PA00322</w:t>
            </w:r>
          </w:p>
        </w:tc>
        <w:tc>
          <w:tcPr>
            <w:tcW w:w="1275" w:type="dxa"/>
          </w:tcPr>
          <w:p w14:paraId="3CCF41FC" w14:textId="77777777" w:rsidR="00F06CE8" w:rsidRPr="00F06CE8" w:rsidRDefault="00F06CE8" w:rsidP="005C22C4">
            <w:pPr>
              <w:pStyle w:val="TableParagraph"/>
              <w:ind w:left="206"/>
              <w:jc w:val="center"/>
              <w:rPr>
                <w:sz w:val="20"/>
                <w:szCs w:val="20"/>
              </w:rPr>
            </w:pPr>
            <w:r w:rsidRPr="00F06CE8">
              <w:rPr>
                <w:sz w:val="20"/>
                <w:szCs w:val="20"/>
              </w:rPr>
              <w:t>KB00476</w:t>
            </w:r>
          </w:p>
        </w:tc>
        <w:tc>
          <w:tcPr>
            <w:tcW w:w="1560" w:type="dxa"/>
          </w:tcPr>
          <w:p w14:paraId="76233882" w14:textId="77777777" w:rsidR="00F06CE8" w:rsidRPr="00F06CE8" w:rsidRDefault="00F06CE8" w:rsidP="005C22C4">
            <w:pPr>
              <w:pStyle w:val="TableParagraph"/>
              <w:ind w:left="230" w:right="227"/>
              <w:jc w:val="center"/>
              <w:rPr>
                <w:sz w:val="20"/>
                <w:szCs w:val="20"/>
              </w:rPr>
            </w:pPr>
            <w:r w:rsidRPr="00F06CE8">
              <w:rPr>
                <w:sz w:val="20"/>
                <w:szCs w:val="20"/>
              </w:rPr>
              <w:t>08/10/2021</w:t>
            </w:r>
          </w:p>
        </w:tc>
      </w:tr>
      <w:tr w:rsidR="00F06CE8" w:rsidRPr="00F06CE8" w14:paraId="6A36E45B" w14:textId="77777777" w:rsidTr="00F06CE8">
        <w:trPr>
          <w:trHeight w:val="333"/>
        </w:trPr>
        <w:tc>
          <w:tcPr>
            <w:tcW w:w="562" w:type="dxa"/>
          </w:tcPr>
          <w:p w14:paraId="53952469" w14:textId="67B2DCAC"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1BA2C256" w14:textId="77777777" w:rsidR="00F06CE8" w:rsidRPr="00F06CE8" w:rsidRDefault="00F06CE8" w:rsidP="005C22C4">
            <w:pPr>
              <w:pStyle w:val="TableParagraph"/>
              <w:ind w:left="107"/>
              <w:rPr>
                <w:sz w:val="20"/>
                <w:szCs w:val="20"/>
              </w:rPr>
            </w:pPr>
            <w:r w:rsidRPr="00F06CE8">
              <w:rPr>
                <w:sz w:val="20"/>
                <w:szCs w:val="20"/>
              </w:rPr>
              <w:t>Encik Mohd Redzuan bin Zamberi K.B, P.A</w:t>
            </w:r>
          </w:p>
        </w:tc>
        <w:tc>
          <w:tcPr>
            <w:tcW w:w="1134" w:type="dxa"/>
          </w:tcPr>
          <w:p w14:paraId="4E063030" w14:textId="77777777" w:rsidR="00F06CE8" w:rsidRPr="00F06CE8" w:rsidRDefault="00F06CE8" w:rsidP="005C22C4">
            <w:pPr>
              <w:pStyle w:val="TableParagraph"/>
              <w:ind w:right="156"/>
              <w:jc w:val="center"/>
              <w:rPr>
                <w:sz w:val="20"/>
                <w:szCs w:val="20"/>
              </w:rPr>
            </w:pPr>
            <w:r w:rsidRPr="00F06CE8">
              <w:rPr>
                <w:sz w:val="20"/>
                <w:szCs w:val="20"/>
              </w:rPr>
              <w:t>PA01122</w:t>
            </w:r>
          </w:p>
        </w:tc>
        <w:tc>
          <w:tcPr>
            <w:tcW w:w="1275" w:type="dxa"/>
          </w:tcPr>
          <w:p w14:paraId="5E737E32" w14:textId="77777777" w:rsidR="00F06CE8" w:rsidRPr="00F06CE8" w:rsidRDefault="00F06CE8" w:rsidP="005C22C4">
            <w:pPr>
              <w:pStyle w:val="TableParagraph"/>
              <w:ind w:left="206"/>
              <w:jc w:val="center"/>
              <w:rPr>
                <w:sz w:val="20"/>
                <w:szCs w:val="20"/>
              </w:rPr>
            </w:pPr>
            <w:r w:rsidRPr="00F06CE8">
              <w:rPr>
                <w:sz w:val="20"/>
                <w:szCs w:val="20"/>
              </w:rPr>
              <w:t>KB00732</w:t>
            </w:r>
          </w:p>
        </w:tc>
        <w:tc>
          <w:tcPr>
            <w:tcW w:w="1560" w:type="dxa"/>
          </w:tcPr>
          <w:p w14:paraId="0FBD3F6D" w14:textId="77777777" w:rsidR="00F06CE8" w:rsidRPr="00F06CE8" w:rsidRDefault="00F06CE8" w:rsidP="005C22C4">
            <w:pPr>
              <w:pStyle w:val="TableParagraph"/>
              <w:ind w:left="230" w:right="227"/>
              <w:jc w:val="center"/>
              <w:rPr>
                <w:sz w:val="20"/>
                <w:szCs w:val="20"/>
              </w:rPr>
            </w:pPr>
            <w:r w:rsidRPr="00F06CE8">
              <w:rPr>
                <w:sz w:val="20"/>
                <w:szCs w:val="20"/>
              </w:rPr>
              <w:t>12/09/2021</w:t>
            </w:r>
          </w:p>
        </w:tc>
      </w:tr>
      <w:tr w:rsidR="00F06CE8" w:rsidRPr="00F06CE8" w14:paraId="6F853630" w14:textId="77777777" w:rsidTr="00F06CE8">
        <w:trPr>
          <w:trHeight w:val="251"/>
        </w:trPr>
        <w:tc>
          <w:tcPr>
            <w:tcW w:w="562" w:type="dxa"/>
          </w:tcPr>
          <w:p w14:paraId="56E353E5" w14:textId="53C8AC18"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6A16540D" w14:textId="77777777" w:rsidR="00F06CE8" w:rsidRPr="00F06CE8" w:rsidRDefault="00F06CE8" w:rsidP="005C22C4">
            <w:pPr>
              <w:pStyle w:val="TableParagraph"/>
              <w:spacing w:before="100" w:beforeAutospacing="1"/>
              <w:ind w:left="107"/>
              <w:rPr>
                <w:sz w:val="20"/>
                <w:szCs w:val="20"/>
              </w:rPr>
            </w:pPr>
            <w:r w:rsidRPr="00F06CE8">
              <w:rPr>
                <w:sz w:val="20"/>
                <w:szCs w:val="20"/>
              </w:rPr>
              <w:t>Puan Wan Azurani binti Wan Ahmad K.B, P.A</w:t>
            </w:r>
          </w:p>
        </w:tc>
        <w:tc>
          <w:tcPr>
            <w:tcW w:w="1134" w:type="dxa"/>
          </w:tcPr>
          <w:p w14:paraId="75A36B15"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PA01278</w:t>
            </w:r>
          </w:p>
        </w:tc>
        <w:tc>
          <w:tcPr>
            <w:tcW w:w="1275" w:type="dxa"/>
          </w:tcPr>
          <w:p w14:paraId="19500835"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KB01645</w:t>
            </w:r>
          </w:p>
        </w:tc>
        <w:tc>
          <w:tcPr>
            <w:tcW w:w="1560" w:type="dxa"/>
          </w:tcPr>
          <w:p w14:paraId="2E578B3C"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19/10/2021</w:t>
            </w:r>
          </w:p>
        </w:tc>
      </w:tr>
      <w:tr w:rsidR="00F06CE8" w:rsidRPr="00F06CE8" w14:paraId="2573C2CE" w14:textId="77777777" w:rsidTr="00F06CE8">
        <w:trPr>
          <w:trHeight w:val="254"/>
        </w:trPr>
        <w:tc>
          <w:tcPr>
            <w:tcW w:w="562" w:type="dxa"/>
          </w:tcPr>
          <w:p w14:paraId="647CD4E2" w14:textId="547EE6FD"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23FFCF46" w14:textId="77777777" w:rsidR="00F06CE8" w:rsidRPr="00F06CE8" w:rsidRDefault="00F06CE8" w:rsidP="005C22C4">
            <w:pPr>
              <w:pStyle w:val="TableParagraph"/>
              <w:spacing w:before="100" w:beforeAutospacing="1"/>
              <w:ind w:left="107"/>
              <w:rPr>
                <w:sz w:val="20"/>
                <w:szCs w:val="20"/>
              </w:rPr>
            </w:pPr>
            <w:r w:rsidRPr="00F06CE8">
              <w:rPr>
                <w:sz w:val="20"/>
                <w:szCs w:val="20"/>
              </w:rPr>
              <w:t>Puan Izwana binti Ismail K.B, P.A</w:t>
            </w:r>
          </w:p>
        </w:tc>
        <w:tc>
          <w:tcPr>
            <w:tcW w:w="1134" w:type="dxa"/>
          </w:tcPr>
          <w:p w14:paraId="27BF7CDC"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PA01279</w:t>
            </w:r>
          </w:p>
        </w:tc>
        <w:tc>
          <w:tcPr>
            <w:tcW w:w="1275" w:type="dxa"/>
          </w:tcPr>
          <w:p w14:paraId="7825C1E2"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KB01667</w:t>
            </w:r>
          </w:p>
        </w:tc>
        <w:tc>
          <w:tcPr>
            <w:tcW w:w="1560" w:type="dxa"/>
          </w:tcPr>
          <w:p w14:paraId="5B8C039F"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26/02/2022</w:t>
            </w:r>
          </w:p>
        </w:tc>
      </w:tr>
      <w:tr w:rsidR="00F06CE8" w:rsidRPr="00F06CE8" w14:paraId="35F13786" w14:textId="77777777" w:rsidTr="00F06CE8">
        <w:trPr>
          <w:trHeight w:val="251"/>
        </w:trPr>
        <w:tc>
          <w:tcPr>
            <w:tcW w:w="562" w:type="dxa"/>
          </w:tcPr>
          <w:p w14:paraId="65051CB8" w14:textId="237062AF"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102BAE6A" w14:textId="77777777" w:rsidR="00F06CE8" w:rsidRPr="00F06CE8" w:rsidRDefault="00F06CE8" w:rsidP="005C22C4">
            <w:pPr>
              <w:pStyle w:val="TableParagraph"/>
              <w:spacing w:before="100" w:beforeAutospacing="1"/>
              <w:ind w:left="107"/>
              <w:rPr>
                <w:sz w:val="20"/>
                <w:szCs w:val="20"/>
              </w:rPr>
            </w:pPr>
            <w:r w:rsidRPr="00F06CE8">
              <w:rPr>
                <w:sz w:val="20"/>
                <w:szCs w:val="20"/>
              </w:rPr>
              <w:t>Puan Kemelia binti Omar K.B, P.A</w:t>
            </w:r>
          </w:p>
        </w:tc>
        <w:tc>
          <w:tcPr>
            <w:tcW w:w="1134" w:type="dxa"/>
          </w:tcPr>
          <w:p w14:paraId="76CEDDBD"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PA01010</w:t>
            </w:r>
          </w:p>
        </w:tc>
        <w:tc>
          <w:tcPr>
            <w:tcW w:w="1275" w:type="dxa"/>
          </w:tcPr>
          <w:p w14:paraId="791D9591"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KB01361</w:t>
            </w:r>
          </w:p>
        </w:tc>
        <w:tc>
          <w:tcPr>
            <w:tcW w:w="1560" w:type="dxa"/>
          </w:tcPr>
          <w:p w14:paraId="7EFFC9E4"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29/08/2020</w:t>
            </w:r>
          </w:p>
        </w:tc>
      </w:tr>
      <w:tr w:rsidR="00F06CE8" w:rsidRPr="00F06CE8" w14:paraId="56819578" w14:textId="77777777" w:rsidTr="00F06CE8">
        <w:trPr>
          <w:trHeight w:val="254"/>
        </w:trPr>
        <w:tc>
          <w:tcPr>
            <w:tcW w:w="562" w:type="dxa"/>
          </w:tcPr>
          <w:p w14:paraId="01EBE7B9" w14:textId="2986A732"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52256817" w14:textId="77777777" w:rsidR="00F06CE8" w:rsidRPr="00F06CE8" w:rsidRDefault="00F06CE8" w:rsidP="005C22C4">
            <w:pPr>
              <w:pStyle w:val="TableParagraph"/>
              <w:spacing w:before="100" w:beforeAutospacing="1"/>
              <w:ind w:left="107"/>
              <w:rPr>
                <w:sz w:val="20"/>
                <w:szCs w:val="20"/>
              </w:rPr>
            </w:pPr>
            <w:r w:rsidRPr="00F06CE8">
              <w:rPr>
                <w:sz w:val="20"/>
                <w:szCs w:val="20"/>
              </w:rPr>
              <w:t>Encik Haniff Abdullah bin Hashim K.B, P.A</w:t>
            </w:r>
          </w:p>
        </w:tc>
        <w:tc>
          <w:tcPr>
            <w:tcW w:w="1134" w:type="dxa"/>
          </w:tcPr>
          <w:p w14:paraId="001729EE"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PA01171</w:t>
            </w:r>
          </w:p>
        </w:tc>
        <w:tc>
          <w:tcPr>
            <w:tcW w:w="1275" w:type="dxa"/>
          </w:tcPr>
          <w:p w14:paraId="13B04556"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KB01582</w:t>
            </w:r>
          </w:p>
        </w:tc>
        <w:tc>
          <w:tcPr>
            <w:tcW w:w="1560" w:type="dxa"/>
          </w:tcPr>
          <w:p w14:paraId="6C60BEB8"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29/09/2021</w:t>
            </w:r>
          </w:p>
        </w:tc>
      </w:tr>
      <w:tr w:rsidR="00F06CE8" w:rsidRPr="00F06CE8" w14:paraId="47A4D821" w14:textId="77777777" w:rsidTr="00F06CE8">
        <w:trPr>
          <w:trHeight w:val="261"/>
        </w:trPr>
        <w:tc>
          <w:tcPr>
            <w:tcW w:w="562" w:type="dxa"/>
          </w:tcPr>
          <w:p w14:paraId="444FF156" w14:textId="2DC8F7EA"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49EA5ACA" w14:textId="77777777" w:rsidR="00F06CE8" w:rsidRPr="00F06CE8" w:rsidRDefault="00F06CE8" w:rsidP="005C22C4">
            <w:pPr>
              <w:pStyle w:val="TableParagraph"/>
              <w:spacing w:before="100" w:beforeAutospacing="1"/>
              <w:ind w:left="107"/>
              <w:rPr>
                <w:sz w:val="20"/>
                <w:szCs w:val="20"/>
              </w:rPr>
            </w:pPr>
            <w:r w:rsidRPr="00F06CE8">
              <w:rPr>
                <w:sz w:val="20"/>
                <w:szCs w:val="20"/>
              </w:rPr>
              <w:t>Puan Anis Akmilah binti Mat Hassan K.B, P.A</w:t>
            </w:r>
          </w:p>
        </w:tc>
        <w:tc>
          <w:tcPr>
            <w:tcW w:w="1134" w:type="dxa"/>
          </w:tcPr>
          <w:p w14:paraId="3EA9DC76"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PA01214</w:t>
            </w:r>
          </w:p>
        </w:tc>
        <w:tc>
          <w:tcPr>
            <w:tcW w:w="1275" w:type="dxa"/>
          </w:tcPr>
          <w:p w14:paraId="157B75FC"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KB01637</w:t>
            </w:r>
          </w:p>
        </w:tc>
        <w:tc>
          <w:tcPr>
            <w:tcW w:w="1560" w:type="dxa"/>
          </w:tcPr>
          <w:p w14:paraId="3C69F33A"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29/07/2021</w:t>
            </w:r>
          </w:p>
        </w:tc>
      </w:tr>
      <w:tr w:rsidR="00F06CE8" w:rsidRPr="00F06CE8" w14:paraId="37403052" w14:textId="77777777" w:rsidTr="00F06CE8">
        <w:trPr>
          <w:trHeight w:val="253"/>
        </w:trPr>
        <w:tc>
          <w:tcPr>
            <w:tcW w:w="562" w:type="dxa"/>
          </w:tcPr>
          <w:p w14:paraId="1A043E96" w14:textId="11DBA22E"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2FE1B6BE" w14:textId="77777777" w:rsidR="00F06CE8" w:rsidRPr="00F06CE8" w:rsidRDefault="00F06CE8" w:rsidP="005C22C4">
            <w:pPr>
              <w:pStyle w:val="TableParagraph"/>
              <w:spacing w:before="100" w:beforeAutospacing="1"/>
              <w:ind w:left="107"/>
              <w:rPr>
                <w:sz w:val="20"/>
                <w:szCs w:val="20"/>
              </w:rPr>
            </w:pPr>
            <w:r w:rsidRPr="00F06CE8">
              <w:rPr>
                <w:sz w:val="20"/>
                <w:szCs w:val="20"/>
              </w:rPr>
              <w:t>Encik Muhammad Ashaari Awab K.B, P.A</w:t>
            </w:r>
          </w:p>
        </w:tc>
        <w:tc>
          <w:tcPr>
            <w:tcW w:w="1134" w:type="dxa"/>
          </w:tcPr>
          <w:p w14:paraId="012C5DFC"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PA01172</w:t>
            </w:r>
          </w:p>
        </w:tc>
        <w:tc>
          <w:tcPr>
            <w:tcW w:w="1275" w:type="dxa"/>
          </w:tcPr>
          <w:p w14:paraId="1E1E408D"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KB01585</w:t>
            </w:r>
          </w:p>
        </w:tc>
        <w:tc>
          <w:tcPr>
            <w:tcW w:w="1560" w:type="dxa"/>
          </w:tcPr>
          <w:p w14:paraId="099F16F3"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31/03/2020</w:t>
            </w:r>
          </w:p>
        </w:tc>
      </w:tr>
      <w:tr w:rsidR="00F06CE8" w:rsidRPr="00F06CE8" w14:paraId="5BF8042D" w14:textId="77777777" w:rsidTr="00F06CE8">
        <w:trPr>
          <w:trHeight w:val="253"/>
        </w:trPr>
        <w:tc>
          <w:tcPr>
            <w:tcW w:w="562" w:type="dxa"/>
          </w:tcPr>
          <w:p w14:paraId="348A9949" w14:textId="31E96DD8"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44275F6F" w14:textId="77777777" w:rsidR="00F06CE8" w:rsidRPr="00F06CE8" w:rsidRDefault="00F06CE8" w:rsidP="005C22C4">
            <w:pPr>
              <w:pStyle w:val="TableParagraph"/>
              <w:spacing w:before="100" w:beforeAutospacing="1"/>
              <w:ind w:left="107"/>
              <w:rPr>
                <w:sz w:val="20"/>
                <w:szCs w:val="20"/>
              </w:rPr>
            </w:pPr>
            <w:r w:rsidRPr="00F06CE8">
              <w:rPr>
                <w:sz w:val="20"/>
                <w:szCs w:val="20"/>
              </w:rPr>
              <w:t>Puan Noorihayatti Noorudin K.B, P.A</w:t>
            </w:r>
          </w:p>
        </w:tc>
        <w:tc>
          <w:tcPr>
            <w:tcW w:w="1134" w:type="dxa"/>
          </w:tcPr>
          <w:p w14:paraId="3584FDF7"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PA01215</w:t>
            </w:r>
          </w:p>
        </w:tc>
        <w:tc>
          <w:tcPr>
            <w:tcW w:w="1275" w:type="dxa"/>
          </w:tcPr>
          <w:p w14:paraId="4A0FC200" w14:textId="77777777" w:rsidR="00F06CE8" w:rsidRPr="00F06CE8" w:rsidRDefault="00F06CE8" w:rsidP="005C22C4">
            <w:pPr>
              <w:pStyle w:val="TableParagraph"/>
              <w:spacing w:before="100" w:beforeAutospacing="1"/>
              <w:ind w:left="268"/>
              <w:jc w:val="center"/>
              <w:rPr>
                <w:sz w:val="20"/>
                <w:szCs w:val="20"/>
              </w:rPr>
            </w:pPr>
            <w:r w:rsidRPr="00F06CE8">
              <w:rPr>
                <w:sz w:val="20"/>
                <w:szCs w:val="20"/>
              </w:rPr>
              <w:t>KB1636</w:t>
            </w:r>
          </w:p>
        </w:tc>
        <w:tc>
          <w:tcPr>
            <w:tcW w:w="1560" w:type="dxa"/>
          </w:tcPr>
          <w:p w14:paraId="59924899"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31/03/2020</w:t>
            </w:r>
          </w:p>
        </w:tc>
      </w:tr>
      <w:tr w:rsidR="00F06CE8" w:rsidRPr="00F06CE8" w14:paraId="3A211494" w14:textId="77777777" w:rsidTr="00F06CE8">
        <w:trPr>
          <w:trHeight w:val="261"/>
        </w:trPr>
        <w:tc>
          <w:tcPr>
            <w:tcW w:w="562" w:type="dxa"/>
          </w:tcPr>
          <w:p w14:paraId="54C51015" w14:textId="6327B49C"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2706D863" w14:textId="77777777" w:rsidR="00F06CE8" w:rsidRPr="00F06CE8" w:rsidRDefault="00F06CE8" w:rsidP="005C22C4">
            <w:pPr>
              <w:pStyle w:val="TableParagraph"/>
              <w:spacing w:before="100" w:beforeAutospacing="1"/>
              <w:ind w:left="107"/>
              <w:rPr>
                <w:sz w:val="20"/>
                <w:szCs w:val="20"/>
              </w:rPr>
            </w:pPr>
            <w:r w:rsidRPr="00F06CE8">
              <w:rPr>
                <w:sz w:val="20"/>
                <w:szCs w:val="20"/>
              </w:rPr>
              <w:t>Encik Ansarul Haq bin Tahrir Adli K.B, P.A</w:t>
            </w:r>
          </w:p>
        </w:tc>
        <w:tc>
          <w:tcPr>
            <w:tcW w:w="1134" w:type="dxa"/>
          </w:tcPr>
          <w:p w14:paraId="4CA810E0"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PA01678</w:t>
            </w:r>
          </w:p>
        </w:tc>
        <w:tc>
          <w:tcPr>
            <w:tcW w:w="1275" w:type="dxa"/>
          </w:tcPr>
          <w:p w14:paraId="669C4314"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KB02288</w:t>
            </w:r>
          </w:p>
        </w:tc>
        <w:tc>
          <w:tcPr>
            <w:tcW w:w="1560" w:type="dxa"/>
          </w:tcPr>
          <w:p w14:paraId="13C65113"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01/03/2022</w:t>
            </w:r>
          </w:p>
        </w:tc>
      </w:tr>
      <w:tr w:rsidR="00F06CE8" w:rsidRPr="00F06CE8" w14:paraId="05816A88" w14:textId="77777777" w:rsidTr="00F06CE8">
        <w:trPr>
          <w:trHeight w:val="254"/>
        </w:trPr>
        <w:tc>
          <w:tcPr>
            <w:tcW w:w="562" w:type="dxa"/>
          </w:tcPr>
          <w:p w14:paraId="221F40F8" w14:textId="0548A6E8"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240C1D59" w14:textId="77777777" w:rsidR="00F06CE8" w:rsidRPr="00F06CE8" w:rsidRDefault="00F06CE8" w:rsidP="005C22C4">
            <w:pPr>
              <w:pStyle w:val="TableParagraph"/>
              <w:spacing w:after="120"/>
              <w:ind w:left="107"/>
              <w:rPr>
                <w:sz w:val="20"/>
                <w:szCs w:val="20"/>
              </w:rPr>
            </w:pPr>
            <w:r w:rsidRPr="00F06CE8">
              <w:rPr>
                <w:sz w:val="20"/>
                <w:szCs w:val="20"/>
              </w:rPr>
              <w:t>Puan Syarifah Sheril Azlin Syed Baharin K.B, P.A (Cuti Belajar)</w:t>
            </w:r>
          </w:p>
        </w:tc>
        <w:tc>
          <w:tcPr>
            <w:tcW w:w="1134" w:type="dxa"/>
          </w:tcPr>
          <w:p w14:paraId="7FCE9C18"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PA01139</w:t>
            </w:r>
          </w:p>
        </w:tc>
        <w:tc>
          <w:tcPr>
            <w:tcW w:w="1275" w:type="dxa"/>
          </w:tcPr>
          <w:p w14:paraId="344750D6"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KB01342</w:t>
            </w:r>
          </w:p>
        </w:tc>
        <w:tc>
          <w:tcPr>
            <w:tcW w:w="1560" w:type="dxa"/>
          </w:tcPr>
          <w:p w14:paraId="2EF4EEFF"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26/09/2019</w:t>
            </w:r>
          </w:p>
        </w:tc>
      </w:tr>
      <w:tr w:rsidR="00F06CE8" w:rsidRPr="00F06CE8" w14:paraId="32E2508C" w14:textId="77777777" w:rsidTr="00F06CE8">
        <w:trPr>
          <w:trHeight w:val="254"/>
        </w:trPr>
        <w:tc>
          <w:tcPr>
            <w:tcW w:w="562" w:type="dxa"/>
          </w:tcPr>
          <w:p w14:paraId="50E0983B" w14:textId="4F37CAC7" w:rsidR="00F06CE8" w:rsidRPr="00F06CE8" w:rsidRDefault="00F06CE8" w:rsidP="00F06CE8">
            <w:pPr>
              <w:pStyle w:val="TableParagraph"/>
              <w:numPr>
                <w:ilvl w:val="0"/>
                <w:numId w:val="110"/>
              </w:numPr>
              <w:spacing w:before="100" w:beforeAutospacing="1"/>
              <w:ind w:hanging="810"/>
              <w:jc w:val="center"/>
              <w:rPr>
                <w:sz w:val="20"/>
                <w:szCs w:val="20"/>
              </w:rPr>
            </w:pPr>
          </w:p>
        </w:tc>
        <w:tc>
          <w:tcPr>
            <w:tcW w:w="4111" w:type="dxa"/>
          </w:tcPr>
          <w:p w14:paraId="533CEB72" w14:textId="77777777" w:rsidR="00F06CE8" w:rsidRPr="00F06CE8" w:rsidRDefault="00F06CE8" w:rsidP="005C22C4">
            <w:pPr>
              <w:pStyle w:val="TableParagraph"/>
              <w:spacing w:before="100" w:beforeAutospacing="1"/>
              <w:ind w:left="107"/>
              <w:rPr>
                <w:sz w:val="20"/>
                <w:szCs w:val="20"/>
              </w:rPr>
            </w:pPr>
            <w:r w:rsidRPr="00F06CE8">
              <w:rPr>
                <w:sz w:val="20"/>
                <w:szCs w:val="20"/>
              </w:rPr>
              <w:t>Encik Muhammad Za’im bin Rosli K.B, P.A</w:t>
            </w:r>
          </w:p>
        </w:tc>
        <w:tc>
          <w:tcPr>
            <w:tcW w:w="1134" w:type="dxa"/>
          </w:tcPr>
          <w:p w14:paraId="63215059" w14:textId="77777777" w:rsidR="00F06CE8" w:rsidRPr="00F06CE8" w:rsidRDefault="00F06CE8" w:rsidP="005C22C4">
            <w:pPr>
              <w:pStyle w:val="TableParagraph"/>
              <w:spacing w:before="100" w:beforeAutospacing="1"/>
              <w:ind w:right="156"/>
              <w:jc w:val="center"/>
              <w:rPr>
                <w:sz w:val="20"/>
                <w:szCs w:val="20"/>
              </w:rPr>
            </w:pPr>
            <w:r w:rsidRPr="00F06CE8">
              <w:rPr>
                <w:sz w:val="20"/>
                <w:szCs w:val="20"/>
              </w:rPr>
              <w:t>PA05415</w:t>
            </w:r>
          </w:p>
        </w:tc>
        <w:tc>
          <w:tcPr>
            <w:tcW w:w="1275" w:type="dxa"/>
          </w:tcPr>
          <w:p w14:paraId="101461AB" w14:textId="77777777" w:rsidR="00F06CE8" w:rsidRPr="00F06CE8" w:rsidRDefault="00F06CE8" w:rsidP="005C22C4">
            <w:pPr>
              <w:pStyle w:val="TableParagraph"/>
              <w:spacing w:before="100" w:beforeAutospacing="1"/>
              <w:ind w:left="206"/>
              <w:jc w:val="center"/>
              <w:rPr>
                <w:sz w:val="20"/>
                <w:szCs w:val="20"/>
              </w:rPr>
            </w:pPr>
            <w:r w:rsidRPr="00F06CE8">
              <w:rPr>
                <w:sz w:val="20"/>
                <w:szCs w:val="20"/>
              </w:rPr>
              <w:t>KB05999</w:t>
            </w:r>
          </w:p>
        </w:tc>
        <w:tc>
          <w:tcPr>
            <w:tcW w:w="1560" w:type="dxa"/>
          </w:tcPr>
          <w:p w14:paraId="78F38FD8" w14:textId="77777777" w:rsidR="00F06CE8" w:rsidRPr="00F06CE8" w:rsidRDefault="00F06CE8" w:rsidP="005C22C4">
            <w:pPr>
              <w:pStyle w:val="TableParagraph"/>
              <w:spacing w:before="100" w:beforeAutospacing="1"/>
              <w:ind w:left="230" w:right="227"/>
              <w:jc w:val="center"/>
              <w:rPr>
                <w:sz w:val="20"/>
                <w:szCs w:val="20"/>
              </w:rPr>
            </w:pPr>
            <w:r w:rsidRPr="00F06CE8">
              <w:rPr>
                <w:sz w:val="20"/>
                <w:szCs w:val="20"/>
              </w:rPr>
              <w:t>30/06/2021</w:t>
            </w:r>
          </w:p>
        </w:tc>
      </w:tr>
    </w:tbl>
    <w:p w14:paraId="661AF130" w14:textId="77777777" w:rsidR="00E81412" w:rsidRPr="00E81412" w:rsidRDefault="00E81412" w:rsidP="00E81412">
      <w:pPr>
        <w:spacing w:line="240" w:lineRule="auto"/>
        <w:textAlignment w:val="auto"/>
        <w:rPr>
          <w:rFonts w:ascii="Arial" w:hAnsi="Arial" w:cs="Arial"/>
          <w:sz w:val="22"/>
          <w:szCs w:val="22"/>
          <w:lang w:val="ms-MY"/>
        </w:rPr>
      </w:pPr>
    </w:p>
    <w:p w14:paraId="4A40A004" w14:textId="2DA751FA" w:rsidR="00E81412" w:rsidRDefault="00E81412" w:rsidP="006F6345">
      <w:pPr>
        <w:spacing w:line="240" w:lineRule="auto"/>
        <w:ind w:left="1843"/>
        <w:textAlignment w:val="auto"/>
        <w:rPr>
          <w:rFonts w:ascii="Arial" w:hAnsi="Arial" w:cs="Arial"/>
          <w:sz w:val="22"/>
          <w:szCs w:val="22"/>
          <w:shd w:val="clear" w:color="auto" w:fill="FFFF00"/>
          <w:lang w:val="ms-MY"/>
        </w:rPr>
      </w:pPr>
      <w:r w:rsidRPr="00E81412">
        <w:rPr>
          <w:rFonts w:ascii="Arial" w:hAnsi="Arial" w:cs="Arial"/>
          <w:sz w:val="22"/>
          <w:szCs w:val="22"/>
          <w:lang w:val="ms-MY"/>
        </w:rPr>
        <w:t xml:space="preserve">Bagi memastikan pelaksanaan perkhidmatan sesi kaunseling individu memenuhi kepuasan klien, pihak BKUPM menyediakan penilaian bagi perkhidmatan sesi kaunseling individu dan kelompok. Rujuk Laporan Penilaian sesi Kaunseling Individu dan Kelompok seperti berikut untuk sepanjang tahun </w:t>
      </w:r>
      <w:r w:rsidRPr="006F6345">
        <w:rPr>
          <w:rFonts w:ascii="Arial" w:hAnsi="Arial" w:cs="Arial"/>
          <w:sz w:val="22"/>
          <w:szCs w:val="22"/>
          <w:lang w:val="ms-MY"/>
        </w:rPr>
        <w:t>201</w:t>
      </w:r>
      <w:r w:rsidR="00A31CDC">
        <w:rPr>
          <w:rFonts w:ascii="Arial" w:hAnsi="Arial" w:cs="Arial"/>
          <w:sz w:val="22"/>
          <w:szCs w:val="22"/>
          <w:lang w:val="ms-MY"/>
        </w:rPr>
        <w:t>9.</w:t>
      </w:r>
    </w:p>
    <w:p w14:paraId="3B26460C" w14:textId="77777777" w:rsidR="006F6345" w:rsidRPr="00E81412" w:rsidRDefault="006F6345" w:rsidP="006F6345">
      <w:pPr>
        <w:spacing w:line="240" w:lineRule="auto"/>
        <w:ind w:left="1843"/>
        <w:textAlignment w:val="auto"/>
        <w:rPr>
          <w:rFonts w:ascii="Arial" w:hAnsi="Arial" w:cs="Arial"/>
          <w:sz w:val="22"/>
          <w:szCs w:val="22"/>
          <w:lang w:val="ms-MY"/>
        </w:rPr>
      </w:pPr>
    </w:p>
    <w:p w14:paraId="21E12BD3" w14:textId="45AFE532" w:rsidR="00E81412" w:rsidRDefault="00E81412" w:rsidP="006F6345">
      <w:pPr>
        <w:spacing w:line="240" w:lineRule="auto"/>
        <w:ind w:left="1843"/>
        <w:textAlignment w:val="auto"/>
        <w:rPr>
          <w:rFonts w:ascii="Arial" w:hAnsi="Arial" w:cs="Arial"/>
          <w:bCs/>
          <w:sz w:val="22"/>
          <w:szCs w:val="22"/>
          <w:lang w:val="ms-MY"/>
        </w:rPr>
      </w:pPr>
      <w:r w:rsidRPr="00E81412">
        <w:rPr>
          <w:rFonts w:ascii="Arial" w:hAnsi="Arial" w:cs="Arial"/>
          <w:b/>
          <w:sz w:val="22"/>
          <w:szCs w:val="22"/>
          <w:lang w:val="ms-MY"/>
        </w:rPr>
        <w:lastRenderedPageBreak/>
        <w:t xml:space="preserve">Jadual : </w:t>
      </w:r>
      <w:r w:rsidR="00F06CE8">
        <w:rPr>
          <w:rFonts w:ascii="Arial" w:hAnsi="Arial" w:cs="Arial"/>
          <w:bCs/>
          <w:sz w:val="22"/>
          <w:szCs w:val="22"/>
          <w:lang w:val="ms-MY"/>
        </w:rPr>
        <w:t>Laporan Penilaian Sesi kaunseling Individu dan Kelompok</w:t>
      </w:r>
    </w:p>
    <w:p w14:paraId="07F88C4E" w14:textId="77777777" w:rsidR="00F06CE8" w:rsidRPr="006F6345" w:rsidRDefault="00F06CE8" w:rsidP="006F6345">
      <w:pPr>
        <w:spacing w:line="240" w:lineRule="auto"/>
        <w:ind w:left="1843"/>
        <w:textAlignment w:val="auto"/>
        <w:rPr>
          <w:rFonts w:ascii="Arial" w:hAnsi="Arial" w:cs="Arial"/>
          <w:b/>
          <w:sz w:val="22"/>
          <w:szCs w:val="22"/>
          <w:lang w:val="ms-MY"/>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3"/>
        <w:gridCol w:w="1701"/>
        <w:gridCol w:w="1319"/>
        <w:gridCol w:w="1942"/>
        <w:gridCol w:w="2410"/>
      </w:tblGrid>
      <w:tr w:rsidR="00F06CE8" w:rsidRPr="00A17DB0" w14:paraId="29AA567E" w14:textId="77777777" w:rsidTr="005C22C4">
        <w:trPr>
          <w:trHeight w:val="230"/>
        </w:trPr>
        <w:tc>
          <w:tcPr>
            <w:tcW w:w="2693" w:type="dxa"/>
            <w:vMerge w:val="restart"/>
            <w:shd w:val="clear" w:color="auto" w:fill="BEBEBE"/>
          </w:tcPr>
          <w:p w14:paraId="4D528AC2" w14:textId="77777777" w:rsidR="00F06CE8" w:rsidRPr="00A17DB0" w:rsidRDefault="00F06CE8" w:rsidP="005C22C4">
            <w:pPr>
              <w:pStyle w:val="TableParagraph"/>
              <w:spacing w:line="229" w:lineRule="exact"/>
              <w:ind w:left="247"/>
              <w:rPr>
                <w:b/>
                <w:sz w:val="18"/>
                <w:szCs w:val="18"/>
              </w:rPr>
            </w:pPr>
            <w:r w:rsidRPr="00A17DB0">
              <w:rPr>
                <w:b/>
                <w:sz w:val="18"/>
                <w:szCs w:val="18"/>
              </w:rPr>
              <w:t>PIAGAM PELANGGAN</w:t>
            </w:r>
          </w:p>
        </w:tc>
        <w:tc>
          <w:tcPr>
            <w:tcW w:w="4962" w:type="dxa"/>
            <w:gridSpan w:val="3"/>
            <w:shd w:val="clear" w:color="auto" w:fill="BEBEBE"/>
          </w:tcPr>
          <w:p w14:paraId="72A2041F" w14:textId="77777777" w:rsidR="00F06CE8" w:rsidRPr="00A17DB0" w:rsidRDefault="00F06CE8" w:rsidP="005C22C4">
            <w:pPr>
              <w:pStyle w:val="TableParagraph"/>
              <w:spacing w:line="210" w:lineRule="exact"/>
              <w:ind w:left="2100"/>
              <w:rPr>
                <w:b/>
                <w:sz w:val="18"/>
                <w:szCs w:val="18"/>
              </w:rPr>
            </w:pPr>
            <w:r w:rsidRPr="00A17DB0">
              <w:rPr>
                <w:b/>
                <w:sz w:val="18"/>
                <w:szCs w:val="18"/>
              </w:rPr>
              <w:t>STATUS PENCAPAIAN</w:t>
            </w:r>
          </w:p>
        </w:tc>
        <w:tc>
          <w:tcPr>
            <w:tcW w:w="2410" w:type="dxa"/>
            <w:vMerge w:val="restart"/>
            <w:shd w:val="clear" w:color="auto" w:fill="BEBEBE"/>
          </w:tcPr>
          <w:p w14:paraId="4C851CAF" w14:textId="77777777" w:rsidR="00F06CE8" w:rsidRPr="00A17DB0" w:rsidRDefault="00F06CE8" w:rsidP="005C22C4">
            <w:pPr>
              <w:pStyle w:val="TableParagraph"/>
              <w:spacing w:line="210" w:lineRule="exact"/>
              <w:ind w:left="140"/>
              <w:jc w:val="center"/>
              <w:rPr>
                <w:b/>
                <w:sz w:val="18"/>
                <w:szCs w:val="18"/>
              </w:rPr>
            </w:pPr>
            <w:r w:rsidRPr="00A17DB0">
              <w:rPr>
                <w:b/>
                <w:sz w:val="18"/>
                <w:szCs w:val="18"/>
              </w:rPr>
              <w:t>JUSTIFIKASI</w:t>
            </w:r>
          </w:p>
        </w:tc>
      </w:tr>
      <w:tr w:rsidR="00F06CE8" w:rsidRPr="00A17DB0" w14:paraId="1002892C" w14:textId="77777777" w:rsidTr="005C22C4">
        <w:trPr>
          <w:trHeight w:val="230"/>
        </w:trPr>
        <w:tc>
          <w:tcPr>
            <w:tcW w:w="2693" w:type="dxa"/>
            <w:vMerge/>
            <w:shd w:val="clear" w:color="auto" w:fill="BEBEBE"/>
          </w:tcPr>
          <w:p w14:paraId="06C4EF5A" w14:textId="77777777" w:rsidR="00F06CE8" w:rsidRPr="00A17DB0" w:rsidRDefault="00F06CE8" w:rsidP="005C22C4">
            <w:pPr>
              <w:rPr>
                <w:rFonts w:ascii="Arial" w:hAnsi="Arial" w:cs="Arial"/>
                <w:sz w:val="18"/>
                <w:szCs w:val="18"/>
              </w:rPr>
            </w:pPr>
          </w:p>
        </w:tc>
        <w:tc>
          <w:tcPr>
            <w:tcW w:w="1701" w:type="dxa"/>
            <w:shd w:val="clear" w:color="auto" w:fill="BEBEBE"/>
          </w:tcPr>
          <w:p w14:paraId="4C1EFF6D" w14:textId="77777777" w:rsidR="00F06CE8" w:rsidRPr="00A17DB0" w:rsidRDefault="00F06CE8" w:rsidP="005C22C4">
            <w:pPr>
              <w:pStyle w:val="TableParagraph"/>
              <w:spacing w:line="210" w:lineRule="exact"/>
              <w:ind w:left="614"/>
              <w:rPr>
                <w:b/>
                <w:sz w:val="18"/>
                <w:szCs w:val="18"/>
              </w:rPr>
            </w:pPr>
            <w:r w:rsidRPr="00A17DB0">
              <w:rPr>
                <w:b/>
                <w:sz w:val="18"/>
                <w:szCs w:val="18"/>
              </w:rPr>
              <w:t>BULAN</w:t>
            </w:r>
          </w:p>
        </w:tc>
        <w:tc>
          <w:tcPr>
            <w:tcW w:w="1319" w:type="dxa"/>
            <w:shd w:val="clear" w:color="auto" w:fill="BEBEBE"/>
          </w:tcPr>
          <w:p w14:paraId="5C39C71F" w14:textId="77777777" w:rsidR="00F06CE8" w:rsidRPr="00A17DB0" w:rsidRDefault="00F06CE8" w:rsidP="005C22C4">
            <w:pPr>
              <w:pStyle w:val="TableParagraph"/>
              <w:spacing w:line="210" w:lineRule="exact"/>
              <w:ind w:left="158" w:right="149"/>
              <w:jc w:val="center"/>
              <w:rPr>
                <w:b/>
                <w:sz w:val="18"/>
                <w:szCs w:val="18"/>
              </w:rPr>
            </w:pPr>
            <w:r w:rsidRPr="00A17DB0">
              <w:rPr>
                <w:b/>
                <w:sz w:val="18"/>
                <w:szCs w:val="18"/>
              </w:rPr>
              <w:t>MIN PENILAIAN</w:t>
            </w:r>
          </w:p>
        </w:tc>
        <w:tc>
          <w:tcPr>
            <w:tcW w:w="1942" w:type="dxa"/>
            <w:shd w:val="clear" w:color="auto" w:fill="BEBEBE"/>
          </w:tcPr>
          <w:p w14:paraId="2F98D7E4" w14:textId="77777777" w:rsidR="00F06CE8" w:rsidRPr="00A17DB0" w:rsidRDefault="00F06CE8" w:rsidP="005C22C4">
            <w:pPr>
              <w:pStyle w:val="TableParagraph"/>
              <w:spacing w:line="210" w:lineRule="exact"/>
              <w:ind w:left="183" w:right="181"/>
              <w:jc w:val="center"/>
              <w:rPr>
                <w:b/>
                <w:sz w:val="18"/>
                <w:szCs w:val="18"/>
              </w:rPr>
            </w:pPr>
            <w:r w:rsidRPr="00A17DB0">
              <w:rPr>
                <w:b/>
                <w:sz w:val="18"/>
                <w:szCs w:val="18"/>
              </w:rPr>
              <w:t>PERATUS PENCAPAIAN</w:t>
            </w:r>
          </w:p>
        </w:tc>
        <w:tc>
          <w:tcPr>
            <w:tcW w:w="2410" w:type="dxa"/>
            <w:vMerge/>
            <w:shd w:val="clear" w:color="auto" w:fill="BEBEBE"/>
          </w:tcPr>
          <w:p w14:paraId="159F0153" w14:textId="77777777" w:rsidR="00F06CE8" w:rsidRPr="00A17DB0" w:rsidRDefault="00F06CE8" w:rsidP="005C22C4">
            <w:pPr>
              <w:pStyle w:val="TableParagraph"/>
              <w:spacing w:line="210" w:lineRule="exact"/>
              <w:ind w:left="183" w:right="181"/>
              <w:jc w:val="center"/>
              <w:rPr>
                <w:b/>
                <w:sz w:val="18"/>
                <w:szCs w:val="18"/>
              </w:rPr>
            </w:pPr>
          </w:p>
        </w:tc>
      </w:tr>
      <w:tr w:rsidR="00F06CE8" w:rsidRPr="00A17DB0" w14:paraId="39BE855F" w14:textId="77777777" w:rsidTr="005C22C4">
        <w:trPr>
          <w:trHeight w:val="230"/>
        </w:trPr>
        <w:tc>
          <w:tcPr>
            <w:tcW w:w="2693" w:type="dxa"/>
            <w:vMerge w:val="restart"/>
          </w:tcPr>
          <w:p w14:paraId="4C55236B" w14:textId="77777777" w:rsidR="00F06CE8" w:rsidRPr="00A17DB0" w:rsidRDefault="00F06CE8" w:rsidP="005C22C4">
            <w:pPr>
              <w:pStyle w:val="TableParagraph"/>
              <w:ind w:left="137" w:right="137"/>
              <w:jc w:val="both"/>
              <w:rPr>
                <w:sz w:val="18"/>
                <w:szCs w:val="18"/>
              </w:rPr>
            </w:pPr>
            <w:r w:rsidRPr="00A17DB0">
              <w:rPr>
                <w:sz w:val="18"/>
                <w:szCs w:val="18"/>
              </w:rPr>
              <w:t>Memastikan 80% penilaian</w:t>
            </w:r>
          </w:p>
          <w:p w14:paraId="793C8FD1" w14:textId="77777777" w:rsidR="00F06CE8" w:rsidRPr="00A17DB0" w:rsidRDefault="00F06CE8" w:rsidP="005C22C4">
            <w:pPr>
              <w:pStyle w:val="TableParagraph"/>
              <w:ind w:left="137" w:right="137"/>
              <w:jc w:val="both"/>
              <w:rPr>
                <w:sz w:val="18"/>
                <w:szCs w:val="18"/>
              </w:rPr>
            </w:pPr>
            <w:r w:rsidRPr="00A17DB0">
              <w:rPr>
                <w:sz w:val="18"/>
                <w:szCs w:val="18"/>
              </w:rPr>
              <w:t>perkhidmatan</w:t>
            </w:r>
            <w:r w:rsidRPr="00A17DB0">
              <w:rPr>
                <w:sz w:val="18"/>
                <w:szCs w:val="18"/>
              </w:rPr>
              <w:tab/>
              <w:t>sesi kaunseling mencapai min 3.75 ke atas.</w:t>
            </w:r>
          </w:p>
          <w:p w14:paraId="23663DDD" w14:textId="77777777" w:rsidR="00F06CE8" w:rsidRPr="00A17DB0" w:rsidRDefault="00F06CE8" w:rsidP="005C22C4">
            <w:pPr>
              <w:pStyle w:val="TableParagraph"/>
              <w:rPr>
                <w:sz w:val="18"/>
                <w:szCs w:val="18"/>
              </w:rPr>
            </w:pPr>
          </w:p>
        </w:tc>
        <w:tc>
          <w:tcPr>
            <w:tcW w:w="1701" w:type="dxa"/>
          </w:tcPr>
          <w:p w14:paraId="2460015B" w14:textId="77777777" w:rsidR="00F06CE8" w:rsidRPr="00A17DB0" w:rsidRDefault="00F06CE8" w:rsidP="005C22C4">
            <w:pPr>
              <w:pStyle w:val="TableParagraph"/>
              <w:tabs>
                <w:tab w:val="left" w:pos="1884"/>
              </w:tabs>
              <w:spacing w:line="210" w:lineRule="exact"/>
              <w:ind w:right="42"/>
              <w:jc w:val="center"/>
              <w:rPr>
                <w:sz w:val="18"/>
                <w:szCs w:val="18"/>
              </w:rPr>
            </w:pPr>
            <w:r w:rsidRPr="00A17DB0">
              <w:rPr>
                <w:sz w:val="18"/>
                <w:szCs w:val="18"/>
              </w:rPr>
              <w:t>JANUARI</w:t>
            </w:r>
          </w:p>
        </w:tc>
        <w:tc>
          <w:tcPr>
            <w:tcW w:w="1319" w:type="dxa"/>
          </w:tcPr>
          <w:p w14:paraId="1220D122"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4.8</w:t>
            </w:r>
          </w:p>
        </w:tc>
        <w:tc>
          <w:tcPr>
            <w:tcW w:w="1942" w:type="dxa"/>
          </w:tcPr>
          <w:p w14:paraId="1003CD5C"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val="restart"/>
          </w:tcPr>
          <w:p w14:paraId="7CEA0B40"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 xml:space="preserve">Pencapaian </w:t>
            </w:r>
            <w:r>
              <w:rPr>
                <w:sz w:val="18"/>
                <w:szCs w:val="18"/>
              </w:rPr>
              <w:t>P</w:t>
            </w:r>
            <w:r w:rsidRPr="00A17DB0">
              <w:rPr>
                <w:sz w:val="18"/>
                <w:szCs w:val="18"/>
              </w:rPr>
              <w:t>iagam Pelanggan diambil k</w:t>
            </w:r>
            <w:r>
              <w:rPr>
                <w:sz w:val="18"/>
                <w:szCs w:val="18"/>
              </w:rPr>
              <w:t>i</w:t>
            </w:r>
            <w:r w:rsidRPr="00A17DB0">
              <w:rPr>
                <w:sz w:val="18"/>
                <w:szCs w:val="18"/>
              </w:rPr>
              <w:t>ra setiap bulan.</w:t>
            </w:r>
          </w:p>
        </w:tc>
      </w:tr>
      <w:tr w:rsidR="00F06CE8" w:rsidRPr="00A17DB0" w14:paraId="6DDD1956" w14:textId="77777777" w:rsidTr="005C22C4">
        <w:trPr>
          <w:trHeight w:val="230"/>
        </w:trPr>
        <w:tc>
          <w:tcPr>
            <w:tcW w:w="2693" w:type="dxa"/>
            <w:vMerge/>
          </w:tcPr>
          <w:p w14:paraId="5D0F4F5F" w14:textId="77777777" w:rsidR="00F06CE8" w:rsidRPr="00A17DB0" w:rsidRDefault="00F06CE8" w:rsidP="005C22C4">
            <w:pPr>
              <w:pStyle w:val="TableParagraph"/>
              <w:rPr>
                <w:sz w:val="18"/>
                <w:szCs w:val="18"/>
              </w:rPr>
            </w:pPr>
          </w:p>
        </w:tc>
        <w:tc>
          <w:tcPr>
            <w:tcW w:w="1701" w:type="dxa"/>
          </w:tcPr>
          <w:p w14:paraId="2F64E2C1" w14:textId="77777777" w:rsidR="00F06CE8" w:rsidRPr="00A17DB0" w:rsidRDefault="00F06CE8" w:rsidP="005C22C4">
            <w:pPr>
              <w:pStyle w:val="TableParagraph"/>
              <w:tabs>
                <w:tab w:val="left" w:pos="1292"/>
                <w:tab w:val="left" w:pos="1701"/>
                <w:tab w:val="left" w:pos="1884"/>
              </w:tabs>
              <w:spacing w:line="210" w:lineRule="exact"/>
              <w:ind w:right="42"/>
              <w:jc w:val="center"/>
              <w:rPr>
                <w:sz w:val="18"/>
                <w:szCs w:val="18"/>
              </w:rPr>
            </w:pPr>
            <w:r w:rsidRPr="00A17DB0">
              <w:rPr>
                <w:sz w:val="18"/>
                <w:szCs w:val="18"/>
              </w:rPr>
              <w:t>FEBRUARI</w:t>
            </w:r>
          </w:p>
        </w:tc>
        <w:tc>
          <w:tcPr>
            <w:tcW w:w="1319" w:type="dxa"/>
          </w:tcPr>
          <w:p w14:paraId="4C5BC786"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4.72</w:t>
            </w:r>
          </w:p>
        </w:tc>
        <w:tc>
          <w:tcPr>
            <w:tcW w:w="1942" w:type="dxa"/>
          </w:tcPr>
          <w:p w14:paraId="78024F78"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0BAFAF19"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296C6E82" w14:textId="77777777" w:rsidTr="005C22C4">
        <w:trPr>
          <w:trHeight w:val="230"/>
        </w:trPr>
        <w:tc>
          <w:tcPr>
            <w:tcW w:w="2693" w:type="dxa"/>
            <w:vMerge/>
          </w:tcPr>
          <w:p w14:paraId="5621EE7A" w14:textId="77777777" w:rsidR="00F06CE8" w:rsidRPr="00A17DB0" w:rsidRDefault="00F06CE8" w:rsidP="005C22C4">
            <w:pPr>
              <w:pStyle w:val="TableParagraph"/>
              <w:rPr>
                <w:sz w:val="18"/>
                <w:szCs w:val="18"/>
              </w:rPr>
            </w:pPr>
          </w:p>
        </w:tc>
        <w:tc>
          <w:tcPr>
            <w:tcW w:w="1701" w:type="dxa"/>
          </w:tcPr>
          <w:p w14:paraId="6EC6B06F"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MAC</w:t>
            </w:r>
          </w:p>
        </w:tc>
        <w:tc>
          <w:tcPr>
            <w:tcW w:w="1319" w:type="dxa"/>
          </w:tcPr>
          <w:p w14:paraId="576B84AA"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4.81</w:t>
            </w:r>
          </w:p>
        </w:tc>
        <w:tc>
          <w:tcPr>
            <w:tcW w:w="1942" w:type="dxa"/>
          </w:tcPr>
          <w:p w14:paraId="52CD4ECA"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29547DD7"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4397F01C" w14:textId="77777777" w:rsidTr="005C22C4">
        <w:trPr>
          <w:trHeight w:val="230"/>
        </w:trPr>
        <w:tc>
          <w:tcPr>
            <w:tcW w:w="2693" w:type="dxa"/>
            <w:vMerge/>
          </w:tcPr>
          <w:p w14:paraId="3FD83D0E" w14:textId="77777777" w:rsidR="00F06CE8" w:rsidRPr="00A17DB0" w:rsidRDefault="00F06CE8" w:rsidP="005C22C4">
            <w:pPr>
              <w:pStyle w:val="TableParagraph"/>
              <w:rPr>
                <w:sz w:val="18"/>
                <w:szCs w:val="18"/>
              </w:rPr>
            </w:pPr>
          </w:p>
        </w:tc>
        <w:tc>
          <w:tcPr>
            <w:tcW w:w="1701" w:type="dxa"/>
          </w:tcPr>
          <w:p w14:paraId="65AB1508"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APRIL</w:t>
            </w:r>
          </w:p>
        </w:tc>
        <w:tc>
          <w:tcPr>
            <w:tcW w:w="1319" w:type="dxa"/>
          </w:tcPr>
          <w:p w14:paraId="6F52B0AA"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4.72</w:t>
            </w:r>
          </w:p>
        </w:tc>
        <w:tc>
          <w:tcPr>
            <w:tcW w:w="1942" w:type="dxa"/>
          </w:tcPr>
          <w:p w14:paraId="52506504"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94.33%</w:t>
            </w:r>
          </w:p>
        </w:tc>
        <w:tc>
          <w:tcPr>
            <w:tcW w:w="2410" w:type="dxa"/>
            <w:vMerge/>
          </w:tcPr>
          <w:p w14:paraId="71401CA6"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2FA76667" w14:textId="77777777" w:rsidTr="005C22C4">
        <w:trPr>
          <w:trHeight w:val="230"/>
        </w:trPr>
        <w:tc>
          <w:tcPr>
            <w:tcW w:w="2693" w:type="dxa"/>
            <w:vMerge/>
          </w:tcPr>
          <w:p w14:paraId="36E339EA" w14:textId="77777777" w:rsidR="00F06CE8" w:rsidRPr="00A17DB0" w:rsidRDefault="00F06CE8" w:rsidP="005C22C4">
            <w:pPr>
              <w:pStyle w:val="TableParagraph"/>
              <w:rPr>
                <w:sz w:val="18"/>
                <w:szCs w:val="18"/>
              </w:rPr>
            </w:pPr>
          </w:p>
        </w:tc>
        <w:tc>
          <w:tcPr>
            <w:tcW w:w="1701" w:type="dxa"/>
          </w:tcPr>
          <w:p w14:paraId="46319462"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MEI</w:t>
            </w:r>
          </w:p>
        </w:tc>
        <w:tc>
          <w:tcPr>
            <w:tcW w:w="1319" w:type="dxa"/>
          </w:tcPr>
          <w:p w14:paraId="77164D4A"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4.85</w:t>
            </w:r>
          </w:p>
        </w:tc>
        <w:tc>
          <w:tcPr>
            <w:tcW w:w="1942" w:type="dxa"/>
          </w:tcPr>
          <w:p w14:paraId="2D9FF9FC"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6D45F3D0"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6CAD29B6" w14:textId="77777777" w:rsidTr="005C22C4">
        <w:trPr>
          <w:trHeight w:val="230"/>
        </w:trPr>
        <w:tc>
          <w:tcPr>
            <w:tcW w:w="2693" w:type="dxa"/>
            <w:vMerge/>
          </w:tcPr>
          <w:p w14:paraId="4410505D" w14:textId="77777777" w:rsidR="00F06CE8" w:rsidRPr="00A17DB0" w:rsidRDefault="00F06CE8" w:rsidP="005C22C4">
            <w:pPr>
              <w:pStyle w:val="TableParagraph"/>
              <w:rPr>
                <w:sz w:val="18"/>
                <w:szCs w:val="18"/>
              </w:rPr>
            </w:pPr>
          </w:p>
        </w:tc>
        <w:tc>
          <w:tcPr>
            <w:tcW w:w="1701" w:type="dxa"/>
          </w:tcPr>
          <w:p w14:paraId="40E7DC8C"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JUN</w:t>
            </w:r>
          </w:p>
        </w:tc>
        <w:tc>
          <w:tcPr>
            <w:tcW w:w="1319" w:type="dxa"/>
          </w:tcPr>
          <w:p w14:paraId="1A04BBC1"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4.67</w:t>
            </w:r>
          </w:p>
        </w:tc>
        <w:tc>
          <w:tcPr>
            <w:tcW w:w="1942" w:type="dxa"/>
          </w:tcPr>
          <w:p w14:paraId="42A3AD3C"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83.33%</w:t>
            </w:r>
          </w:p>
        </w:tc>
        <w:tc>
          <w:tcPr>
            <w:tcW w:w="2410" w:type="dxa"/>
            <w:vMerge/>
          </w:tcPr>
          <w:p w14:paraId="1C39B3A3"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25C1D412" w14:textId="77777777" w:rsidTr="005C22C4">
        <w:trPr>
          <w:trHeight w:val="230"/>
        </w:trPr>
        <w:tc>
          <w:tcPr>
            <w:tcW w:w="2693" w:type="dxa"/>
            <w:vMerge/>
          </w:tcPr>
          <w:p w14:paraId="4A261F7B" w14:textId="77777777" w:rsidR="00F06CE8" w:rsidRPr="00A17DB0" w:rsidRDefault="00F06CE8" w:rsidP="005C22C4">
            <w:pPr>
              <w:pStyle w:val="TableParagraph"/>
              <w:rPr>
                <w:sz w:val="18"/>
                <w:szCs w:val="18"/>
              </w:rPr>
            </w:pPr>
          </w:p>
        </w:tc>
        <w:tc>
          <w:tcPr>
            <w:tcW w:w="1701" w:type="dxa"/>
          </w:tcPr>
          <w:p w14:paraId="33928EF8"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JULAI</w:t>
            </w:r>
          </w:p>
        </w:tc>
        <w:tc>
          <w:tcPr>
            <w:tcW w:w="1319" w:type="dxa"/>
          </w:tcPr>
          <w:p w14:paraId="18839F68"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4.68</w:t>
            </w:r>
          </w:p>
        </w:tc>
        <w:tc>
          <w:tcPr>
            <w:tcW w:w="1942" w:type="dxa"/>
          </w:tcPr>
          <w:p w14:paraId="0C870E0F"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34330E8C"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4AF8B514" w14:textId="77777777" w:rsidTr="005C22C4">
        <w:trPr>
          <w:trHeight w:val="230"/>
        </w:trPr>
        <w:tc>
          <w:tcPr>
            <w:tcW w:w="2693" w:type="dxa"/>
            <w:vMerge/>
          </w:tcPr>
          <w:p w14:paraId="17F18DC2" w14:textId="77777777" w:rsidR="00F06CE8" w:rsidRPr="00A17DB0" w:rsidRDefault="00F06CE8" w:rsidP="005C22C4">
            <w:pPr>
              <w:pStyle w:val="TableParagraph"/>
              <w:rPr>
                <w:sz w:val="18"/>
                <w:szCs w:val="18"/>
              </w:rPr>
            </w:pPr>
          </w:p>
        </w:tc>
        <w:tc>
          <w:tcPr>
            <w:tcW w:w="1701" w:type="dxa"/>
          </w:tcPr>
          <w:p w14:paraId="28D80F70"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OGOS</w:t>
            </w:r>
          </w:p>
        </w:tc>
        <w:tc>
          <w:tcPr>
            <w:tcW w:w="1319" w:type="dxa"/>
          </w:tcPr>
          <w:p w14:paraId="03D50BDD"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4.74</w:t>
            </w:r>
          </w:p>
        </w:tc>
        <w:tc>
          <w:tcPr>
            <w:tcW w:w="1942" w:type="dxa"/>
          </w:tcPr>
          <w:p w14:paraId="1F34DE66"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4A44C2F9"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213FD637" w14:textId="77777777" w:rsidTr="005C22C4">
        <w:trPr>
          <w:trHeight w:val="230"/>
        </w:trPr>
        <w:tc>
          <w:tcPr>
            <w:tcW w:w="2693" w:type="dxa"/>
            <w:vMerge/>
          </w:tcPr>
          <w:p w14:paraId="4247AC50" w14:textId="77777777" w:rsidR="00F06CE8" w:rsidRPr="00A17DB0" w:rsidRDefault="00F06CE8" w:rsidP="005C22C4">
            <w:pPr>
              <w:pStyle w:val="TableParagraph"/>
              <w:rPr>
                <w:sz w:val="18"/>
                <w:szCs w:val="18"/>
              </w:rPr>
            </w:pPr>
          </w:p>
        </w:tc>
        <w:tc>
          <w:tcPr>
            <w:tcW w:w="1701" w:type="dxa"/>
          </w:tcPr>
          <w:p w14:paraId="52AA500E"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w w:val="95"/>
                <w:sz w:val="18"/>
                <w:szCs w:val="18"/>
              </w:rPr>
              <w:t>SEPTEMBER</w:t>
            </w:r>
          </w:p>
        </w:tc>
        <w:tc>
          <w:tcPr>
            <w:tcW w:w="1319" w:type="dxa"/>
          </w:tcPr>
          <w:p w14:paraId="6ACDFE80"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4.9</w:t>
            </w:r>
          </w:p>
        </w:tc>
        <w:tc>
          <w:tcPr>
            <w:tcW w:w="1942" w:type="dxa"/>
          </w:tcPr>
          <w:p w14:paraId="7BA97765"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2F566A7C"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3FDDC76D" w14:textId="77777777" w:rsidTr="005C22C4">
        <w:trPr>
          <w:trHeight w:val="230"/>
        </w:trPr>
        <w:tc>
          <w:tcPr>
            <w:tcW w:w="2693" w:type="dxa"/>
            <w:vMerge/>
          </w:tcPr>
          <w:p w14:paraId="2909B42E" w14:textId="77777777" w:rsidR="00F06CE8" w:rsidRPr="00A17DB0" w:rsidRDefault="00F06CE8" w:rsidP="005C22C4">
            <w:pPr>
              <w:pStyle w:val="TableParagraph"/>
              <w:rPr>
                <w:sz w:val="18"/>
                <w:szCs w:val="18"/>
              </w:rPr>
            </w:pPr>
          </w:p>
        </w:tc>
        <w:tc>
          <w:tcPr>
            <w:tcW w:w="1701" w:type="dxa"/>
          </w:tcPr>
          <w:p w14:paraId="74520506"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sz w:val="18"/>
                <w:szCs w:val="18"/>
              </w:rPr>
              <w:t>OKTOBER</w:t>
            </w:r>
          </w:p>
        </w:tc>
        <w:tc>
          <w:tcPr>
            <w:tcW w:w="1319" w:type="dxa"/>
          </w:tcPr>
          <w:p w14:paraId="0997BFDA"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4.72</w:t>
            </w:r>
          </w:p>
        </w:tc>
        <w:tc>
          <w:tcPr>
            <w:tcW w:w="1942" w:type="dxa"/>
          </w:tcPr>
          <w:p w14:paraId="1DA7CDA9"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4989A077" w14:textId="77777777" w:rsidR="00F06CE8" w:rsidRPr="00A17DB0" w:rsidRDefault="00F06CE8" w:rsidP="005C22C4">
            <w:pPr>
              <w:pStyle w:val="TableParagraph"/>
              <w:spacing w:line="210" w:lineRule="exact"/>
              <w:ind w:left="183" w:right="176"/>
              <w:jc w:val="center"/>
              <w:rPr>
                <w:sz w:val="18"/>
                <w:szCs w:val="18"/>
              </w:rPr>
            </w:pPr>
          </w:p>
        </w:tc>
      </w:tr>
      <w:tr w:rsidR="00F06CE8" w:rsidRPr="00A17DB0" w14:paraId="02D05141" w14:textId="77777777" w:rsidTr="005C22C4">
        <w:trPr>
          <w:trHeight w:val="230"/>
        </w:trPr>
        <w:tc>
          <w:tcPr>
            <w:tcW w:w="2693" w:type="dxa"/>
            <w:vMerge/>
          </w:tcPr>
          <w:p w14:paraId="3A388467" w14:textId="77777777" w:rsidR="00F06CE8" w:rsidRPr="00A17DB0" w:rsidRDefault="00F06CE8" w:rsidP="005C22C4">
            <w:pPr>
              <w:pStyle w:val="TableParagraph"/>
              <w:rPr>
                <w:sz w:val="18"/>
                <w:szCs w:val="18"/>
              </w:rPr>
            </w:pPr>
          </w:p>
        </w:tc>
        <w:tc>
          <w:tcPr>
            <w:tcW w:w="1701" w:type="dxa"/>
          </w:tcPr>
          <w:p w14:paraId="253C3B29" w14:textId="77777777" w:rsidR="00F06CE8" w:rsidRPr="00A17DB0" w:rsidRDefault="00F06CE8" w:rsidP="005C22C4">
            <w:pPr>
              <w:pStyle w:val="TableParagraph"/>
              <w:tabs>
                <w:tab w:val="left" w:pos="1292"/>
                <w:tab w:val="left" w:pos="1884"/>
              </w:tabs>
              <w:spacing w:line="210" w:lineRule="exact"/>
              <w:ind w:right="42"/>
              <w:jc w:val="center"/>
              <w:rPr>
                <w:sz w:val="18"/>
                <w:szCs w:val="18"/>
              </w:rPr>
            </w:pPr>
            <w:r w:rsidRPr="00A17DB0">
              <w:rPr>
                <w:w w:val="95"/>
                <w:sz w:val="18"/>
                <w:szCs w:val="18"/>
              </w:rPr>
              <w:t>NOVEMBER</w:t>
            </w:r>
          </w:p>
        </w:tc>
        <w:tc>
          <w:tcPr>
            <w:tcW w:w="1319" w:type="dxa"/>
          </w:tcPr>
          <w:p w14:paraId="12B66246" w14:textId="77777777" w:rsidR="00F06CE8" w:rsidRPr="00A17DB0" w:rsidRDefault="00F06CE8" w:rsidP="005C22C4">
            <w:pPr>
              <w:pStyle w:val="TableParagraph"/>
              <w:spacing w:line="210" w:lineRule="exact"/>
              <w:ind w:left="158" w:right="146"/>
              <w:jc w:val="center"/>
              <w:rPr>
                <w:sz w:val="18"/>
                <w:szCs w:val="18"/>
              </w:rPr>
            </w:pPr>
            <w:r w:rsidRPr="00A17DB0">
              <w:rPr>
                <w:sz w:val="18"/>
                <w:szCs w:val="18"/>
              </w:rPr>
              <w:t>4.66</w:t>
            </w:r>
          </w:p>
        </w:tc>
        <w:tc>
          <w:tcPr>
            <w:tcW w:w="1942" w:type="dxa"/>
          </w:tcPr>
          <w:p w14:paraId="79E4CAC1" w14:textId="77777777" w:rsidR="00F06CE8" w:rsidRPr="00A17DB0" w:rsidRDefault="00F06CE8" w:rsidP="005C22C4">
            <w:pPr>
              <w:pStyle w:val="TableParagraph"/>
              <w:spacing w:line="210" w:lineRule="exact"/>
              <w:ind w:left="183" w:right="176"/>
              <w:jc w:val="center"/>
              <w:rPr>
                <w:sz w:val="18"/>
                <w:szCs w:val="18"/>
              </w:rPr>
            </w:pPr>
            <w:r w:rsidRPr="00A17DB0">
              <w:rPr>
                <w:sz w:val="18"/>
                <w:szCs w:val="18"/>
              </w:rPr>
              <w:t>100%</w:t>
            </w:r>
          </w:p>
        </w:tc>
        <w:tc>
          <w:tcPr>
            <w:tcW w:w="2410" w:type="dxa"/>
            <w:vMerge/>
          </w:tcPr>
          <w:p w14:paraId="59433836" w14:textId="77777777" w:rsidR="00F06CE8" w:rsidRPr="00A17DB0" w:rsidRDefault="00F06CE8" w:rsidP="005C22C4">
            <w:pPr>
              <w:pStyle w:val="TableParagraph"/>
              <w:spacing w:line="210" w:lineRule="exact"/>
              <w:ind w:left="183" w:right="176"/>
              <w:jc w:val="center"/>
              <w:rPr>
                <w:sz w:val="18"/>
                <w:szCs w:val="18"/>
              </w:rPr>
            </w:pPr>
          </w:p>
        </w:tc>
      </w:tr>
      <w:tr w:rsidR="00F06CE8" w:rsidRPr="00430147" w14:paraId="0ED650FF" w14:textId="77777777" w:rsidTr="005C22C4">
        <w:trPr>
          <w:trHeight w:val="230"/>
        </w:trPr>
        <w:tc>
          <w:tcPr>
            <w:tcW w:w="2693" w:type="dxa"/>
            <w:vMerge/>
          </w:tcPr>
          <w:p w14:paraId="0CC9D1BB" w14:textId="77777777" w:rsidR="00F06CE8" w:rsidRPr="00A17DB0" w:rsidRDefault="00F06CE8" w:rsidP="005C22C4">
            <w:pPr>
              <w:pStyle w:val="TableParagraph"/>
              <w:rPr>
                <w:sz w:val="18"/>
                <w:szCs w:val="18"/>
              </w:rPr>
            </w:pPr>
          </w:p>
        </w:tc>
        <w:tc>
          <w:tcPr>
            <w:tcW w:w="1701" w:type="dxa"/>
          </w:tcPr>
          <w:p w14:paraId="357F9F5F" w14:textId="77777777" w:rsidR="00F06CE8" w:rsidRPr="00A17DB0" w:rsidRDefault="00F06CE8" w:rsidP="005C22C4">
            <w:pPr>
              <w:pStyle w:val="TableParagraph"/>
              <w:tabs>
                <w:tab w:val="left" w:pos="1292"/>
                <w:tab w:val="left" w:pos="1884"/>
              </w:tabs>
              <w:spacing w:line="211" w:lineRule="exact"/>
              <w:ind w:right="42"/>
              <w:jc w:val="center"/>
              <w:rPr>
                <w:sz w:val="18"/>
                <w:szCs w:val="18"/>
              </w:rPr>
            </w:pPr>
            <w:r w:rsidRPr="00A17DB0">
              <w:rPr>
                <w:sz w:val="18"/>
                <w:szCs w:val="18"/>
              </w:rPr>
              <w:t>DISEMBER</w:t>
            </w:r>
          </w:p>
        </w:tc>
        <w:tc>
          <w:tcPr>
            <w:tcW w:w="1319" w:type="dxa"/>
          </w:tcPr>
          <w:p w14:paraId="7C11BEF7" w14:textId="77777777" w:rsidR="00F06CE8" w:rsidRPr="00A17DB0" w:rsidRDefault="00F06CE8" w:rsidP="005C22C4">
            <w:pPr>
              <w:pStyle w:val="TableParagraph"/>
              <w:spacing w:line="211" w:lineRule="exact"/>
              <w:ind w:left="158" w:right="146"/>
              <w:jc w:val="center"/>
              <w:rPr>
                <w:sz w:val="18"/>
                <w:szCs w:val="18"/>
              </w:rPr>
            </w:pPr>
            <w:r w:rsidRPr="00A17DB0">
              <w:rPr>
                <w:sz w:val="18"/>
                <w:szCs w:val="18"/>
              </w:rPr>
              <w:t>4.52</w:t>
            </w:r>
          </w:p>
        </w:tc>
        <w:tc>
          <w:tcPr>
            <w:tcW w:w="1942" w:type="dxa"/>
          </w:tcPr>
          <w:p w14:paraId="4FD7F4E1" w14:textId="77777777" w:rsidR="00F06CE8" w:rsidRPr="00A17DB0" w:rsidRDefault="00F06CE8" w:rsidP="005C22C4">
            <w:pPr>
              <w:pStyle w:val="TableParagraph"/>
              <w:spacing w:line="211" w:lineRule="exact"/>
              <w:ind w:left="183" w:right="176"/>
              <w:jc w:val="center"/>
              <w:rPr>
                <w:sz w:val="18"/>
                <w:szCs w:val="18"/>
              </w:rPr>
            </w:pPr>
            <w:r w:rsidRPr="00A17DB0">
              <w:rPr>
                <w:sz w:val="18"/>
                <w:szCs w:val="18"/>
              </w:rPr>
              <w:t>100%</w:t>
            </w:r>
          </w:p>
        </w:tc>
        <w:tc>
          <w:tcPr>
            <w:tcW w:w="2410" w:type="dxa"/>
            <w:vMerge/>
          </w:tcPr>
          <w:p w14:paraId="2ADA2BFD" w14:textId="77777777" w:rsidR="00F06CE8" w:rsidRPr="00A17DB0" w:rsidRDefault="00F06CE8" w:rsidP="005C22C4">
            <w:pPr>
              <w:pStyle w:val="TableParagraph"/>
              <w:spacing w:line="211" w:lineRule="exact"/>
              <w:ind w:left="183" w:right="176"/>
              <w:jc w:val="center"/>
              <w:rPr>
                <w:sz w:val="18"/>
                <w:szCs w:val="18"/>
              </w:rPr>
            </w:pPr>
          </w:p>
        </w:tc>
      </w:tr>
    </w:tbl>
    <w:p w14:paraId="6B4E75C7" w14:textId="77777777" w:rsidR="001E2CDB" w:rsidRDefault="001E2CDB" w:rsidP="00AB3C88">
      <w:pPr>
        <w:spacing w:line="240" w:lineRule="auto"/>
        <w:ind w:left="708" w:firstLine="708"/>
        <w:rPr>
          <w:rFonts w:ascii="Arial" w:hAnsi="Arial" w:cs="Arial"/>
          <w:color w:val="FF0000"/>
          <w:sz w:val="22"/>
          <w:szCs w:val="22"/>
          <w:u w:val="single"/>
          <w:lang w:val="ms-MY"/>
        </w:rPr>
      </w:pPr>
    </w:p>
    <w:p w14:paraId="2D2A86C7" w14:textId="25ACA54E"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65AF267" w14:textId="77777777" w:rsidR="00E81412" w:rsidRPr="00E81412" w:rsidRDefault="00E81412" w:rsidP="00E81412">
      <w:pPr>
        <w:spacing w:line="240" w:lineRule="auto"/>
        <w:rPr>
          <w:rFonts w:ascii="Arial" w:hAnsi="Arial" w:cs="Arial"/>
          <w:sz w:val="22"/>
          <w:szCs w:val="22"/>
          <w:lang w:val="ms-MY"/>
        </w:rPr>
      </w:pPr>
    </w:p>
    <w:p w14:paraId="7A122E75" w14:textId="77777777" w:rsidR="00E81412" w:rsidRPr="00E81412" w:rsidRDefault="00E81412" w:rsidP="00FC026C">
      <w:pPr>
        <w:numPr>
          <w:ilvl w:val="2"/>
          <w:numId w:val="1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mechanisms that exist to identify and assist students who are in need of academic, spiritual, psychological and social support.</w:t>
      </w:r>
    </w:p>
    <w:p w14:paraId="268D44ED" w14:textId="77777777" w:rsidR="00E81412" w:rsidRPr="00E81412" w:rsidRDefault="00E81412" w:rsidP="00E81412">
      <w:pPr>
        <w:spacing w:line="240" w:lineRule="auto"/>
        <w:ind w:left="1418"/>
        <w:rPr>
          <w:rFonts w:ascii="Arial" w:hAnsi="Arial" w:cs="Arial"/>
          <w:sz w:val="22"/>
          <w:szCs w:val="22"/>
          <w:lang w:val="ms-MY"/>
        </w:rPr>
      </w:pPr>
    </w:p>
    <w:p w14:paraId="149A0CD8" w14:textId="423AFDA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EF608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EB7EA7"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enetap</w:t>
      </w:r>
      <w:r w:rsidRPr="00E81412">
        <w:rPr>
          <w:rFonts w:ascii="Arial" w:hAnsi="Arial" w:cs="Arial"/>
          <w:spacing w:val="2"/>
          <w:sz w:val="22"/>
          <w:szCs w:val="22"/>
          <w:lang w:val="ms-MY"/>
        </w:rPr>
        <w:t>k</w:t>
      </w:r>
      <w:r w:rsidRPr="00E81412">
        <w:rPr>
          <w:rFonts w:ascii="Arial" w:hAnsi="Arial" w:cs="Arial"/>
          <w:sz w:val="22"/>
          <w:szCs w:val="22"/>
          <w:lang w:val="ms-MY"/>
        </w:rPr>
        <w:t>an baha</w:t>
      </w:r>
      <w:r w:rsidRPr="00E81412">
        <w:rPr>
          <w:rFonts w:ascii="Arial" w:hAnsi="Arial" w:cs="Arial"/>
          <w:spacing w:val="-4"/>
          <w:sz w:val="22"/>
          <w:szCs w:val="22"/>
          <w:lang w:val="ms-MY"/>
        </w:rPr>
        <w:t>w</w:t>
      </w:r>
      <w:r w:rsidRPr="00E81412">
        <w:rPr>
          <w:rFonts w:ascii="Arial" w:hAnsi="Arial" w:cs="Arial"/>
          <w:sz w:val="22"/>
          <w:szCs w:val="22"/>
          <w:lang w:val="ms-MY"/>
        </w:rPr>
        <w:t>a setiap pen</w:t>
      </w:r>
      <w:r w:rsidRPr="00E81412">
        <w:rPr>
          <w:rFonts w:ascii="Arial" w:hAnsi="Arial" w:cs="Arial"/>
          <w:spacing w:val="1"/>
          <w:sz w:val="22"/>
          <w:szCs w:val="22"/>
          <w:lang w:val="ms-MY"/>
        </w:rPr>
        <w:t>s</w:t>
      </w:r>
      <w:r w:rsidRPr="00E81412">
        <w:rPr>
          <w:rFonts w:ascii="Arial" w:hAnsi="Arial" w:cs="Arial"/>
          <w:spacing w:val="-1"/>
          <w:sz w:val="22"/>
          <w:szCs w:val="22"/>
          <w:lang w:val="ms-MY"/>
        </w:rPr>
        <w:t>y</w:t>
      </w:r>
      <w:r w:rsidRPr="00E81412">
        <w:rPr>
          <w:rFonts w:ascii="Arial" w:hAnsi="Arial" w:cs="Arial"/>
          <w:spacing w:val="1"/>
          <w:sz w:val="22"/>
          <w:szCs w:val="22"/>
          <w:lang w:val="ms-MY"/>
        </w:rPr>
        <w:t>a</w:t>
      </w:r>
      <w:r w:rsidRPr="00E81412">
        <w:rPr>
          <w:rFonts w:ascii="Arial" w:hAnsi="Arial" w:cs="Arial"/>
          <w:sz w:val="22"/>
          <w:szCs w:val="22"/>
          <w:lang w:val="ms-MY"/>
        </w:rPr>
        <w:t>rah perlu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enal</w:t>
      </w:r>
      <w:r w:rsidRPr="00E81412">
        <w:rPr>
          <w:rFonts w:ascii="Arial" w:hAnsi="Arial" w:cs="Arial"/>
          <w:spacing w:val="-2"/>
          <w:sz w:val="22"/>
          <w:szCs w:val="22"/>
          <w:lang w:val="ms-MY"/>
        </w:rPr>
        <w:t>p</w:t>
      </w:r>
      <w:r w:rsidRPr="00E81412">
        <w:rPr>
          <w:rFonts w:ascii="Arial" w:hAnsi="Arial" w:cs="Arial"/>
          <w:sz w:val="22"/>
          <w:szCs w:val="22"/>
          <w:lang w:val="ms-MY"/>
        </w:rPr>
        <w:t>asti pe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te</w:t>
      </w:r>
      <w:r w:rsidRPr="00E81412">
        <w:rPr>
          <w:rFonts w:ascii="Arial" w:hAnsi="Arial" w:cs="Arial"/>
          <w:spacing w:val="-2"/>
          <w:sz w:val="22"/>
          <w:szCs w:val="22"/>
          <w:lang w:val="ms-MY"/>
        </w:rPr>
        <w:t>l</w:t>
      </w:r>
      <w:r w:rsidRPr="00E81412">
        <w:rPr>
          <w:rFonts w:ascii="Arial" w:hAnsi="Arial" w:cs="Arial"/>
          <w:sz w:val="22"/>
          <w:szCs w:val="22"/>
          <w:lang w:val="ms-MY"/>
        </w:rPr>
        <w:t>ah menunj</w:t>
      </w:r>
      <w:r w:rsidRPr="00E81412">
        <w:rPr>
          <w:rFonts w:ascii="Arial" w:hAnsi="Arial" w:cs="Arial"/>
          <w:spacing w:val="-2"/>
          <w:sz w:val="22"/>
          <w:szCs w:val="22"/>
          <w:lang w:val="ms-MY"/>
        </w:rPr>
        <w:t>u</w:t>
      </w:r>
      <w:r w:rsidRPr="00E81412">
        <w:rPr>
          <w:rFonts w:ascii="Arial" w:hAnsi="Arial" w:cs="Arial"/>
          <w:sz w:val="22"/>
          <w:szCs w:val="22"/>
          <w:lang w:val="ms-MY"/>
        </w:rPr>
        <w:t>k</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p</w:t>
      </w:r>
      <w:r w:rsidRPr="00E81412">
        <w:rPr>
          <w:rFonts w:ascii="Arial" w:hAnsi="Arial" w:cs="Arial"/>
          <w:sz w:val="22"/>
          <w:szCs w:val="22"/>
          <w:lang w:val="ms-MY"/>
        </w:rPr>
        <w:t>rest</w:t>
      </w:r>
      <w:r w:rsidRPr="00E81412">
        <w:rPr>
          <w:rFonts w:ascii="Arial" w:hAnsi="Arial" w:cs="Arial"/>
          <w:spacing w:val="-2"/>
          <w:sz w:val="22"/>
          <w:szCs w:val="22"/>
          <w:lang w:val="ms-MY"/>
        </w:rPr>
        <w:t>a</w:t>
      </w:r>
      <w:r w:rsidRPr="00E81412">
        <w:rPr>
          <w:rFonts w:ascii="Arial" w:hAnsi="Arial" w:cs="Arial"/>
          <w:sz w:val="22"/>
          <w:szCs w:val="22"/>
          <w:lang w:val="ms-MY"/>
        </w:rPr>
        <w:t xml:space="preserve">si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 xml:space="preserve">idak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mua</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 xml:space="preserve">am </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 xml:space="preserve">rsus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2"/>
          <w:sz w:val="22"/>
          <w:szCs w:val="22"/>
          <w:lang w:val="ms-MY"/>
        </w:rPr>
        <w:t>k</w:t>
      </w:r>
      <w:r w:rsidRPr="00E81412">
        <w:rPr>
          <w:rFonts w:ascii="Arial" w:hAnsi="Arial" w:cs="Arial"/>
          <w:sz w:val="22"/>
          <w:szCs w:val="22"/>
          <w:lang w:val="ms-MY"/>
        </w:rPr>
        <w:t>emudian diru</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epada p</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3"/>
          <w:sz w:val="22"/>
          <w:szCs w:val="22"/>
          <w:lang w:val="ms-MY"/>
        </w:rPr>
        <w:t>a</w:t>
      </w:r>
      <w:r w:rsidRPr="00E81412">
        <w:rPr>
          <w:rFonts w:ascii="Arial" w:hAnsi="Arial" w:cs="Arial"/>
          <w:spacing w:val="7"/>
          <w:sz w:val="22"/>
          <w:szCs w:val="22"/>
          <w:lang w:val="ms-MY"/>
        </w:rPr>
        <w:t xml:space="preserve">k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rt</w:t>
      </w:r>
      <w:r w:rsidRPr="00E81412">
        <w:rPr>
          <w:rFonts w:ascii="Arial" w:hAnsi="Arial" w:cs="Arial"/>
          <w:spacing w:val="-2"/>
          <w:sz w:val="22"/>
          <w:szCs w:val="22"/>
          <w:lang w:val="ms-MY"/>
        </w:rPr>
        <w:t>e</w:t>
      </w:r>
      <w:r w:rsidRPr="00E81412">
        <w:rPr>
          <w:rFonts w:ascii="Arial" w:hAnsi="Arial" w:cs="Arial"/>
          <w:sz w:val="22"/>
          <w:szCs w:val="22"/>
          <w:lang w:val="ms-MY"/>
        </w:rPr>
        <w:t xml:space="preserve">ntu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an me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mbil ti</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pemb</w:t>
      </w:r>
      <w:r w:rsidRPr="00E81412">
        <w:rPr>
          <w:rFonts w:ascii="Arial" w:hAnsi="Arial" w:cs="Arial"/>
          <w:spacing w:val="-3"/>
          <w:sz w:val="22"/>
          <w:szCs w:val="22"/>
          <w:lang w:val="ms-MY"/>
        </w:rPr>
        <w:t>e</w:t>
      </w:r>
      <w:r w:rsidRPr="00E81412">
        <w:rPr>
          <w:rFonts w:ascii="Arial" w:hAnsi="Arial" w:cs="Arial"/>
          <w:sz w:val="22"/>
          <w:szCs w:val="22"/>
          <w:lang w:val="ms-MY"/>
        </w:rPr>
        <w:t xml:space="preserve">tulan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per</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w:t>
      </w:r>
    </w:p>
    <w:p w14:paraId="0966B1C0"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p>
    <w:p w14:paraId="43BDC793"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 xml:space="preserve">Prestasi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3"/>
          <w:sz w:val="22"/>
          <w:szCs w:val="22"/>
          <w:lang w:val="ms-MY"/>
        </w:rPr>
        <w:t>i</w:t>
      </w:r>
      <w:r w:rsidRPr="00E81412">
        <w:rPr>
          <w:rFonts w:ascii="Arial" w:hAnsi="Arial" w:cs="Arial"/>
          <w:sz w:val="22"/>
          <w:szCs w:val="22"/>
          <w:lang w:val="ms-MY"/>
        </w:rPr>
        <w:t>k pel</w:t>
      </w:r>
      <w:r w:rsidRPr="00E81412">
        <w:rPr>
          <w:rFonts w:ascii="Arial" w:hAnsi="Arial" w:cs="Arial"/>
          <w:spacing w:val="-3"/>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 xml:space="preserve">ar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dip</w:t>
      </w:r>
      <w:r w:rsidRPr="00E81412">
        <w:rPr>
          <w:rFonts w:ascii="Arial" w:hAnsi="Arial" w:cs="Arial"/>
          <w:spacing w:val="-1"/>
          <w:sz w:val="22"/>
          <w:szCs w:val="22"/>
          <w:lang w:val="ms-MY"/>
        </w:rPr>
        <w:t>a</w:t>
      </w:r>
      <w:r w:rsidRPr="00E81412">
        <w:rPr>
          <w:rFonts w:ascii="Arial" w:hAnsi="Arial" w:cs="Arial"/>
          <w:sz w:val="22"/>
          <w:szCs w:val="22"/>
          <w:lang w:val="ms-MY"/>
        </w:rPr>
        <w:t xml:space="preserve">ntau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stem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(SPA). Pe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me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ti pelajar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e</w:t>
      </w:r>
      <w:r w:rsidRPr="00E81412">
        <w:rPr>
          <w:rFonts w:ascii="Arial" w:hAnsi="Arial" w:cs="Arial"/>
          <w:sz w:val="22"/>
          <w:szCs w:val="22"/>
          <w:lang w:val="ms-MY"/>
        </w:rPr>
        <w:t>nai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ara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dan memba</w:t>
      </w:r>
      <w:r w:rsidRPr="00E81412">
        <w:rPr>
          <w:rFonts w:ascii="Arial" w:hAnsi="Arial" w:cs="Arial"/>
          <w:spacing w:val="-2"/>
          <w:sz w:val="22"/>
          <w:szCs w:val="22"/>
          <w:lang w:val="ms-MY"/>
        </w:rPr>
        <w:t>n</w:t>
      </w:r>
      <w:r w:rsidRPr="00E81412">
        <w:rPr>
          <w:rFonts w:ascii="Arial" w:hAnsi="Arial" w:cs="Arial"/>
          <w:sz w:val="22"/>
          <w:szCs w:val="22"/>
          <w:lang w:val="ms-MY"/>
        </w:rPr>
        <w:t>tu mer</w:t>
      </w:r>
      <w:r w:rsidRPr="00E81412">
        <w:rPr>
          <w:rFonts w:ascii="Arial" w:hAnsi="Arial" w:cs="Arial"/>
          <w:spacing w:val="-1"/>
          <w:sz w:val="22"/>
          <w:szCs w:val="22"/>
          <w:lang w:val="ms-MY"/>
        </w:rPr>
        <w:t>e</w:t>
      </w:r>
      <w:r w:rsidRPr="00E81412">
        <w:rPr>
          <w:rFonts w:ascii="Arial" w:hAnsi="Arial" w:cs="Arial"/>
          <w:sz w:val="22"/>
          <w:szCs w:val="22"/>
          <w:lang w:val="ms-MY"/>
        </w:rPr>
        <w:t>ka dal</w:t>
      </w:r>
      <w:r w:rsidRPr="00E81412">
        <w:rPr>
          <w:rFonts w:ascii="Arial" w:hAnsi="Arial" w:cs="Arial"/>
          <w:spacing w:val="-3"/>
          <w:sz w:val="22"/>
          <w:szCs w:val="22"/>
          <w:lang w:val="ms-MY"/>
        </w:rPr>
        <w:t>a</w:t>
      </w:r>
      <w:r w:rsidRPr="00E81412">
        <w:rPr>
          <w:rFonts w:ascii="Arial" w:hAnsi="Arial" w:cs="Arial"/>
          <w:sz w:val="22"/>
          <w:szCs w:val="22"/>
          <w:lang w:val="ms-MY"/>
        </w:rPr>
        <w:t>m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es</w:t>
      </w:r>
      <w:r w:rsidRPr="00E81412">
        <w:rPr>
          <w:rFonts w:ascii="Arial" w:hAnsi="Arial" w:cs="Arial"/>
          <w:spacing w:val="-1"/>
          <w:sz w:val="22"/>
          <w:szCs w:val="22"/>
          <w:lang w:val="ms-MY"/>
        </w:rPr>
        <w:t>ai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bu</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Ji</w:t>
      </w:r>
      <w:r w:rsidRPr="00E81412">
        <w:rPr>
          <w:rFonts w:ascii="Arial" w:hAnsi="Arial" w:cs="Arial"/>
          <w:spacing w:val="1"/>
          <w:sz w:val="22"/>
          <w:szCs w:val="22"/>
          <w:lang w:val="ms-MY"/>
        </w:rPr>
        <w:t>k</w:t>
      </w:r>
      <w:r w:rsidRPr="00E81412">
        <w:rPr>
          <w:rFonts w:ascii="Arial" w:hAnsi="Arial" w:cs="Arial"/>
          <w:sz w:val="22"/>
          <w:szCs w:val="22"/>
          <w:lang w:val="ms-MY"/>
        </w:rPr>
        <w:t>a per</w:t>
      </w:r>
      <w:r w:rsidRPr="00E81412">
        <w:rPr>
          <w:rFonts w:ascii="Arial" w:hAnsi="Arial" w:cs="Arial"/>
          <w:spacing w:val="-1"/>
          <w:sz w:val="22"/>
          <w:szCs w:val="22"/>
          <w:lang w:val="ms-MY"/>
        </w:rPr>
        <w:t>l</w:t>
      </w:r>
      <w:r w:rsidRPr="00E81412">
        <w:rPr>
          <w:rFonts w:ascii="Arial" w:hAnsi="Arial" w:cs="Arial"/>
          <w:sz w:val="22"/>
          <w:szCs w:val="22"/>
          <w:lang w:val="ms-MY"/>
        </w:rPr>
        <w:t>u,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u</w:t>
      </w:r>
      <w:r w:rsidRPr="00E81412">
        <w:rPr>
          <w:rFonts w:ascii="Arial" w:hAnsi="Arial" w:cs="Arial"/>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ar ke</w:t>
      </w:r>
      <w:r w:rsidRPr="00E81412">
        <w:rPr>
          <w:rFonts w:ascii="Arial" w:hAnsi="Arial" w:cs="Arial"/>
          <w:spacing w:val="-2"/>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d</w:t>
      </w:r>
      <w:r w:rsidRPr="00E81412">
        <w:rPr>
          <w:rFonts w:ascii="Arial" w:hAnsi="Arial" w:cs="Arial"/>
          <w:sz w:val="22"/>
          <w:szCs w:val="22"/>
          <w:lang w:val="ms-MY"/>
        </w:rPr>
        <w:t>a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3"/>
          <w:sz w:val="22"/>
          <w:szCs w:val="22"/>
          <w:lang w:val="ms-MY"/>
        </w:rPr>
        <w:t>a</w:t>
      </w:r>
      <w:r w:rsidRPr="00E81412">
        <w:rPr>
          <w:rFonts w:ascii="Arial" w:hAnsi="Arial" w:cs="Arial"/>
          <w:sz w:val="22"/>
          <w:szCs w:val="22"/>
          <w:lang w:val="ms-MY"/>
        </w:rPr>
        <w:t>tan la</w:t>
      </w:r>
      <w:r w:rsidRPr="00E81412">
        <w:rPr>
          <w:rFonts w:ascii="Arial" w:hAnsi="Arial" w:cs="Arial"/>
          <w:spacing w:val="-1"/>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rasa</w:t>
      </w:r>
      <w:r w:rsidRPr="00E81412">
        <w:rPr>
          <w:rFonts w:ascii="Arial" w:hAnsi="Arial" w:cs="Arial"/>
          <w:spacing w:val="1"/>
          <w:sz w:val="22"/>
          <w:szCs w:val="22"/>
          <w:lang w:val="ms-MY"/>
        </w:rPr>
        <w:t>k</w:t>
      </w:r>
      <w:r w:rsidRPr="00E81412">
        <w:rPr>
          <w:rFonts w:ascii="Arial" w:hAnsi="Arial" w:cs="Arial"/>
          <w:spacing w:val="-1"/>
          <w:sz w:val="22"/>
          <w:szCs w:val="22"/>
          <w:lang w:val="ms-MY"/>
        </w:rPr>
        <w:t>a</w:t>
      </w:r>
      <w:r w:rsidRPr="00E81412">
        <w:rPr>
          <w:rFonts w:ascii="Arial" w:hAnsi="Arial" w:cs="Arial"/>
          <w:sz w:val="22"/>
          <w:szCs w:val="22"/>
          <w:lang w:val="ms-MY"/>
        </w:rPr>
        <w:t>n sesua</w:t>
      </w:r>
      <w:r w:rsidRPr="00E81412">
        <w:rPr>
          <w:rFonts w:ascii="Arial" w:hAnsi="Arial" w:cs="Arial"/>
          <w:spacing w:val="-4"/>
          <w:sz w:val="22"/>
          <w:szCs w:val="22"/>
          <w:lang w:val="ms-MY"/>
        </w:rPr>
        <w:t>i</w:t>
      </w:r>
      <w:r w:rsidRPr="00E81412">
        <w:rPr>
          <w:rFonts w:ascii="Arial" w:hAnsi="Arial" w:cs="Arial"/>
          <w:sz w:val="22"/>
          <w:szCs w:val="22"/>
          <w:lang w:val="ms-MY"/>
        </w:rPr>
        <w:t>.</w:t>
      </w:r>
    </w:p>
    <w:p w14:paraId="629E2E6A"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p>
    <w:p w14:paraId="40EB0E62" w14:textId="6DF4EEAD" w:rsidR="00E81412" w:rsidRDefault="00E81412" w:rsidP="000F3E89">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w:t>
      </w:r>
      <w:r w:rsidRPr="00E81412">
        <w:rPr>
          <w:rFonts w:ascii="Arial" w:hAnsi="Arial" w:cs="Arial"/>
          <w:spacing w:val="1"/>
          <w:sz w:val="22"/>
          <w:szCs w:val="22"/>
          <w:lang w:val="ms-MY"/>
        </w:rPr>
        <w:t xml:space="preserve">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emerl</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r</w:t>
      </w:r>
      <w:r w:rsidRPr="00E81412">
        <w:rPr>
          <w:rFonts w:ascii="Arial" w:hAnsi="Arial" w:cs="Arial"/>
          <w:spacing w:val="-1"/>
          <w:sz w:val="22"/>
          <w:szCs w:val="22"/>
          <w:lang w:val="ms-MY"/>
        </w:rPr>
        <w:t>o</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 ps</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so</w:t>
      </w:r>
      <w:r w:rsidR="005A4C7E">
        <w:rPr>
          <w:rFonts w:ascii="Arial" w:hAnsi="Arial" w:cs="Arial"/>
          <w:sz w:val="22"/>
          <w:szCs w:val="22"/>
          <w:lang w:val="ms-MY"/>
        </w:rPr>
        <w:t>s</w:t>
      </w:r>
      <w:r w:rsidRPr="00E81412">
        <w:rPr>
          <w:rFonts w:ascii="Arial" w:hAnsi="Arial" w:cs="Arial"/>
          <w:sz w:val="22"/>
          <w:szCs w:val="22"/>
          <w:lang w:val="ms-MY"/>
        </w:rPr>
        <w:t>ial dan so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a:</w:t>
      </w:r>
    </w:p>
    <w:p w14:paraId="6875605A" w14:textId="79FE401F" w:rsidR="005A4C7E" w:rsidRDefault="005A4C7E" w:rsidP="000F3E89">
      <w:pPr>
        <w:autoSpaceDE w:val="0"/>
        <w:autoSpaceDN w:val="0"/>
        <w:spacing w:line="240" w:lineRule="auto"/>
        <w:ind w:left="1418" w:right="90"/>
        <w:rPr>
          <w:rFonts w:ascii="Arial" w:hAnsi="Arial" w:cs="Arial"/>
          <w:sz w:val="22"/>
          <w:szCs w:val="22"/>
          <w:lang w:val="ms-MY"/>
        </w:rPr>
      </w:pPr>
    </w:p>
    <w:p w14:paraId="0596C5EF" w14:textId="5B30B304" w:rsidR="005A4C7E" w:rsidRDefault="005A4C7E" w:rsidP="00443805">
      <w:pPr>
        <w:numPr>
          <w:ilvl w:val="0"/>
          <w:numId w:val="92"/>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Kauns</w:t>
      </w:r>
      <w:r w:rsidRPr="00E81412">
        <w:rPr>
          <w:rFonts w:ascii="Arial" w:hAnsi="Arial" w:cs="Arial"/>
          <w:spacing w:val="-1"/>
          <w:sz w:val="22"/>
          <w:szCs w:val="22"/>
          <w:lang w:val="ms-MY"/>
        </w:rPr>
        <w:t>el</w:t>
      </w:r>
      <w:r w:rsidRPr="00E81412">
        <w:rPr>
          <w:rFonts w:ascii="Arial" w:hAnsi="Arial" w:cs="Arial"/>
          <w:sz w:val="22"/>
          <w:szCs w:val="22"/>
          <w:lang w:val="ms-MY"/>
        </w:rPr>
        <w:t>or</w:t>
      </w:r>
      <w:r>
        <w:rPr>
          <w:rFonts w:ascii="Arial" w:hAnsi="Arial" w:cs="Arial"/>
          <w:sz w:val="22"/>
          <w:szCs w:val="22"/>
          <w:lang w:val="ms-MY"/>
        </w:rPr>
        <w:t>;</w:t>
      </w:r>
    </w:p>
    <w:p w14:paraId="62247FA0" w14:textId="3129A993" w:rsidR="005A4C7E" w:rsidRPr="00E81412" w:rsidRDefault="005A4C7E" w:rsidP="00443805">
      <w:pPr>
        <w:numPr>
          <w:ilvl w:val="0"/>
          <w:numId w:val="92"/>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w:t>
      </w:r>
      <w:r w:rsidRPr="00E81412">
        <w:rPr>
          <w:rFonts w:ascii="Arial" w:hAnsi="Arial" w:cs="Arial"/>
          <w:spacing w:val="-2"/>
          <w:sz w:val="22"/>
          <w:szCs w:val="22"/>
          <w:lang w:val="ms-MY"/>
        </w:rPr>
        <w:t>e</w:t>
      </w:r>
      <w:r w:rsidRPr="00E81412">
        <w:rPr>
          <w:rFonts w:ascii="Arial" w:hAnsi="Arial" w:cs="Arial"/>
          <w:sz w:val="22"/>
          <w:szCs w:val="22"/>
          <w:lang w:val="ms-MY"/>
        </w:rPr>
        <w:t>ga</w:t>
      </w:r>
      <w:r w:rsidRPr="00E81412">
        <w:rPr>
          <w:rFonts w:ascii="Arial" w:hAnsi="Arial" w:cs="Arial"/>
          <w:spacing w:val="-2"/>
          <w:sz w:val="22"/>
          <w:szCs w:val="22"/>
          <w:lang w:val="ms-MY"/>
        </w:rPr>
        <w:t>w</w:t>
      </w:r>
      <w:r w:rsidRPr="00E81412">
        <w:rPr>
          <w:rFonts w:ascii="Arial" w:hAnsi="Arial" w:cs="Arial"/>
          <w:sz w:val="22"/>
          <w:szCs w:val="22"/>
          <w:lang w:val="ms-MY"/>
        </w:rPr>
        <w:t xml:space="preserve">ai </w:t>
      </w:r>
      <w:r w:rsidRPr="00E81412">
        <w:rPr>
          <w:rFonts w:ascii="Arial" w:hAnsi="Arial" w:cs="Arial"/>
          <w:spacing w:val="-1"/>
          <w:sz w:val="22"/>
          <w:szCs w:val="22"/>
          <w:lang w:val="ms-MY"/>
        </w:rPr>
        <w:t>P</w:t>
      </w:r>
      <w:r w:rsidRPr="00E81412">
        <w:rPr>
          <w:rFonts w:ascii="Arial" w:hAnsi="Arial" w:cs="Arial"/>
          <w:sz w:val="22"/>
          <w:szCs w:val="22"/>
          <w:lang w:val="ms-MY"/>
        </w:rPr>
        <w:t>erubatan di</w:t>
      </w:r>
      <w:r>
        <w:rPr>
          <w:rFonts w:ascii="Arial" w:hAnsi="Arial" w:cs="Arial"/>
          <w:sz w:val="22"/>
          <w:szCs w:val="22"/>
          <w:lang w:val="ms-MY"/>
        </w:rPr>
        <w:t xml:space="preserve"> </w:t>
      </w:r>
      <w:r w:rsidRPr="00E81412">
        <w:rPr>
          <w:rFonts w:ascii="Arial" w:hAnsi="Arial" w:cs="Arial"/>
          <w:spacing w:val="-1"/>
          <w:sz w:val="22"/>
          <w:szCs w:val="22"/>
          <w:lang w:val="ms-MY"/>
        </w:rPr>
        <w:t>P</w:t>
      </w:r>
      <w:r w:rsidRPr="00E81412">
        <w:rPr>
          <w:rFonts w:ascii="Arial" w:hAnsi="Arial" w:cs="Arial"/>
          <w:sz w:val="22"/>
          <w:szCs w:val="22"/>
          <w:lang w:val="ms-MY"/>
        </w:rPr>
        <w:t>us</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tan Un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ti</w:t>
      </w:r>
      <w:r>
        <w:rPr>
          <w:rFonts w:ascii="Arial" w:hAnsi="Arial" w:cs="Arial"/>
          <w:sz w:val="22"/>
          <w:szCs w:val="22"/>
          <w:lang w:val="ms-MY"/>
        </w:rPr>
        <w:t>;</w:t>
      </w:r>
    </w:p>
    <w:p w14:paraId="7DCEF9FD" w14:textId="08595513" w:rsidR="005A4C7E" w:rsidRPr="00E81412" w:rsidRDefault="005A4C7E" w:rsidP="00443805">
      <w:pPr>
        <w:numPr>
          <w:ilvl w:val="0"/>
          <w:numId w:val="92"/>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e</w:t>
      </w:r>
      <w:r w:rsidRPr="00E81412">
        <w:rPr>
          <w:rFonts w:ascii="Arial" w:hAnsi="Arial" w:cs="Arial"/>
          <w:sz w:val="22"/>
          <w:szCs w:val="22"/>
          <w:lang w:val="ms-MY"/>
        </w:rPr>
        <w:t>tua Ko</w:t>
      </w:r>
      <w:r w:rsidRPr="00E81412">
        <w:rPr>
          <w:rFonts w:ascii="Arial" w:hAnsi="Arial" w:cs="Arial"/>
          <w:spacing w:val="-1"/>
          <w:sz w:val="22"/>
          <w:szCs w:val="22"/>
          <w:lang w:val="ms-MY"/>
        </w:rPr>
        <w:t>l</w:t>
      </w:r>
      <w:r w:rsidRPr="00E81412">
        <w:rPr>
          <w:rFonts w:ascii="Arial" w:hAnsi="Arial" w:cs="Arial"/>
          <w:sz w:val="22"/>
          <w:szCs w:val="22"/>
          <w:lang w:val="ms-MY"/>
        </w:rPr>
        <w:t xml:space="preserve">ej </w:t>
      </w:r>
      <w:r w:rsidRPr="00E81412">
        <w:rPr>
          <w:rFonts w:ascii="Arial" w:hAnsi="Arial" w:cs="Arial"/>
          <w:spacing w:val="-1"/>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aman</w:t>
      </w:r>
      <w:r>
        <w:rPr>
          <w:rFonts w:ascii="Arial" w:hAnsi="Arial" w:cs="Arial"/>
          <w:sz w:val="22"/>
          <w:szCs w:val="22"/>
          <w:lang w:val="ms-MY"/>
        </w:rPr>
        <w:t>.</w:t>
      </w:r>
      <w:r w:rsidRPr="00E81412">
        <w:rPr>
          <w:rFonts w:ascii="Arial" w:hAnsi="Arial" w:cs="Arial"/>
          <w:sz w:val="22"/>
          <w:szCs w:val="22"/>
          <w:lang w:val="ms-MY"/>
        </w:rPr>
        <w:t xml:space="preserve"> </w:t>
      </w:r>
    </w:p>
    <w:p w14:paraId="7650903E" w14:textId="77777777" w:rsidR="005A4C7E" w:rsidRPr="00E81412" w:rsidRDefault="005A4C7E" w:rsidP="005A4C7E">
      <w:pPr>
        <w:autoSpaceDE w:val="0"/>
        <w:autoSpaceDN w:val="0"/>
        <w:spacing w:line="240" w:lineRule="auto"/>
        <w:ind w:left="2138" w:right="90"/>
        <w:textAlignment w:val="auto"/>
        <w:rPr>
          <w:rFonts w:ascii="Arial" w:hAnsi="Arial" w:cs="Arial"/>
          <w:sz w:val="22"/>
          <w:szCs w:val="22"/>
          <w:lang w:val="ms-MY"/>
        </w:rPr>
      </w:pPr>
    </w:p>
    <w:p w14:paraId="24E46218" w14:textId="1F5DEB6A" w:rsidR="00AB3C88" w:rsidRPr="00E81412" w:rsidRDefault="00AB3C88" w:rsidP="00A31CDC">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E5A6722" w14:textId="77777777" w:rsidR="00E81412" w:rsidRPr="00E81412" w:rsidRDefault="00E81412" w:rsidP="00E81412">
      <w:pPr>
        <w:spacing w:line="240" w:lineRule="auto"/>
        <w:ind w:left="1418"/>
        <w:rPr>
          <w:rFonts w:ascii="Arial" w:hAnsi="Arial" w:cs="Arial"/>
          <w:sz w:val="22"/>
          <w:szCs w:val="22"/>
          <w:lang w:val="ms-MY"/>
        </w:rPr>
      </w:pPr>
    </w:p>
    <w:p w14:paraId="7D335971" w14:textId="77777777" w:rsidR="00E81412" w:rsidRPr="00E81412" w:rsidRDefault="00E81412" w:rsidP="00FC026C">
      <w:pPr>
        <w:numPr>
          <w:ilvl w:val="2"/>
          <w:numId w:val="11"/>
        </w:numPr>
        <w:spacing w:line="240" w:lineRule="auto"/>
        <w:ind w:hanging="93"/>
        <w:contextualSpacing/>
        <w:rPr>
          <w:rFonts w:ascii="Arial" w:hAnsi="Arial" w:cs="Arial"/>
          <w:sz w:val="22"/>
          <w:szCs w:val="22"/>
          <w:lang w:val="ms-MY"/>
        </w:rPr>
      </w:pPr>
      <w:bookmarkStart w:id="6" w:name="OLE_LINK28"/>
      <w:bookmarkStart w:id="7" w:name="OLE_LINK27"/>
      <w:r w:rsidRPr="00E81412">
        <w:rPr>
          <w:rFonts w:ascii="Arial" w:hAnsi="Arial" w:cs="Arial"/>
          <w:sz w:val="22"/>
          <w:szCs w:val="22"/>
          <w:lang w:val="ms-MY"/>
        </w:rPr>
        <w:t xml:space="preserve">Describe the processes and procedures in handling disciplinary cases </w:t>
      </w:r>
    </w:p>
    <w:p w14:paraId="35FB38F1"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involving the students.</w:t>
      </w:r>
    </w:p>
    <w:p w14:paraId="01C436D1" w14:textId="77777777" w:rsidR="00E81412" w:rsidRPr="00E81412" w:rsidRDefault="00E81412" w:rsidP="00E81412">
      <w:pPr>
        <w:spacing w:line="240" w:lineRule="auto"/>
        <w:ind w:left="1418"/>
        <w:contextualSpacing/>
        <w:rPr>
          <w:rFonts w:ascii="Arial" w:hAnsi="Arial" w:cs="Arial"/>
          <w:sz w:val="22"/>
          <w:szCs w:val="22"/>
          <w:lang w:val="ms-MY"/>
        </w:rPr>
      </w:pPr>
    </w:p>
    <w:p w14:paraId="5F77AB6B" w14:textId="599EE5F4"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2122C">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F80A42"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Proses dan prosedur bagi mengendalikan kes tatatertib pelajar boleh dirujuk di dalam Akta Universiti dan Kolej Universiti 1971, Kaedah-kaedah Universiti Putra Malaysia (Tatatertib Pelajar-pelajar) 2005.</w:t>
      </w:r>
    </w:p>
    <w:p w14:paraId="22AE3D0D" w14:textId="11E0C511" w:rsidR="00E81412" w:rsidRDefault="00E81412" w:rsidP="00E81412">
      <w:pPr>
        <w:spacing w:line="240" w:lineRule="auto"/>
        <w:ind w:left="1418"/>
        <w:contextualSpacing/>
        <w:rPr>
          <w:rFonts w:ascii="Arial" w:hAnsi="Arial" w:cs="Arial"/>
          <w:sz w:val="22"/>
          <w:szCs w:val="22"/>
          <w:lang w:val="ms-MY"/>
        </w:rPr>
      </w:pPr>
    </w:p>
    <w:p w14:paraId="27FB5398"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168E29C" w14:textId="77777777" w:rsidR="00E81412" w:rsidRPr="00E81412" w:rsidRDefault="00E81412" w:rsidP="00A31CDC">
      <w:pPr>
        <w:spacing w:line="240" w:lineRule="auto"/>
        <w:contextualSpacing/>
        <w:rPr>
          <w:rFonts w:ascii="Arial" w:hAnsi="Arial" w:cs="Arial"/>
          <w:sz w:val="22"/>
          <w:szCs w:val="22"/>
          <w:lang w:val="ms-MY"/>
        </w:rPr>
      </w:pPr>
    </w:p>
    <w:p w14:paraId="7FCA27B3" w14:textId="77777777" w:rsidR="00E81412" w:rsidRPr="00E81412" w:rsidRDefault="00E81412" w:rsidP="00FC026C">
      <w:pPr>
        <w:numPr>
          <w:ilvl w:val="2"/>
          <w:numId w:val="12"/>
        </w:numPr>
        <w:tabs>
          <w:tab w:val="left" w:pos="0"/>
        </w:tabs>
        <w:spacing w:line="240" w:lineRule="auto"/>
        <w:ind w:left="1418" w:hanging="851"/>
        <w:rPr>
          <w:rFonts w:ascii="Arial" w:hAnsi="Arial" w:cs="Arial"/>
          <w:sz w:val="22"/>
          <w:szCs w:val="22"/>
          <w:lang w:val="ms-MY"/>
        </w:rPr>
      </w:pPr>
      <w:r w:rsidRPr="00E81412">
        <w:rPr>
          <w:rFonts w:ascii="Arial" w:hAnsi="Arial" w:cs="Arial"/>
          <w:sz w:val="22"/>
          <w:szCs w:val="22"/>
          <w:lang w:val="ms-MY"/>
        </w:rPr>
        <w:t>What mechanism is available for students to complain and to appeal on academic and non-academic matters?</w:t>
      </w:r>
    </w:p>
    <w:p w14:paraId="0962049A" w14:textId="77777777" w:rsidR="00E81412" w:rsidRPr="00E81412" w:rsidRDefault="00E81412" w:rsidP="00E81412">
      <w:pPr>
        <w:tabs>
          <w:tab w:val="left" w:pos="0"/>
        </w:tabs>
        <w:spacing w:line="240" w:lineRule="auto"/>
        <w:ind w:left="1418"/>
        <w:rPr>
          <w:rFonts w:ascii="Arial" w:hAnsi="Arial" w:cs="Arial"/>
          <w:sz w:val="22"/>
          <w:szCs w:val="22"/>
          <w:lang w:val="ms-MY"/>
        </w:rPr>
      </w:pPr>
    </w:p>
    <w:p w14:paraId="1057441E" w14:textId="3FE89470" w:rsidR="00E81412" w:rsidRPr="00E81412" w:rsidRDefault="00E81412" w:rsidP="00E81412">
      <w:pPr>
        <w:spacing w:after="200" w:line="240" w:lineRule="auto"/>
        <w:ind w:left="1418" w:hanging="851"/>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di</w:t>
      </w:r>
      <w:r w:rsidR="0082122C">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EDCE0E7" w14:textId="2F82102E" w:rsidR="00E81412" w:rsidRDefault="00E81412" w:rsidP="00E81412">
      <w:pPr>
        <w:spacing w:after="200" w:line="240" w:lineRule="auto"/>
        <w:ind w:left="1418"/>
        <w:contextualSpacing/>
        <w:rPr>
          <w:rFonts w:ascii="Arial" w:hAnsi="Arial" w:cs="Arial"/>
          <w:sz w:val="22"/>
          <w:szCs w:val="22"/>
          <w:lang w:val="sv-SE"/>
        </w:rPr>
      </w:pPr>
      <w:r w:rsidRPr="00E81412">
        <w:rPr>
          <w:rFonts w:ascii="Arial" w:hAnsi="Arial" w:cs="Arial"/>
          <w:sz w:val="22"/>
          <w:szCs w:val="22"/>
          <w:lang w:val="sv-SE"/>
        </w:rPr>
        <w:t xml:space="preserve">Kajian </w:t>
      </w:r>
      <w:r w:rsidRPr="00E81412">
        <w:rPr>
          <w:rFonts w:ascii="Arial" w:hAnsi="Arial" w:cs="Arial"/>
          <w:i/>
          <w:sz w:val="22"/>
          <w:szCs w:val="22"/>
          <w:lang w:val="sv-SE"/>
        </w:rPr>
        <w:t>Exit Survey</w:t>
      </w:r>
      <w:r w:rsidRPr="00E81412">
        <w:rPr>
          <w:rFonts w:ascii="Arial" w:hAnsi="Arial" w:cs="Arial"/>
          <w:sz w:val="22"/>
          <w:szCs w:val="22"/>
          <w:lang w:val="sv-SE"/>
        </w:rPr>
        <w:t xml:space="preserve"> Pelajar Tahun Akhir digunakan bagi mendapatkan maklum balas pelajar tahap kepuasan pelajar terhadap aspek:</w:t>
      </w:r>
    </w:p>
    <w:p w14:paraId="2BB37959" w14:textId="1F430D7F" w:rsidR="000E69E4" w:rsidRDefault="000E69E4" w:rsidP="00E81412">
      <w:pPr>
        <w:spacing w:after="200" w:line="240" w:lineRule="auto"/>
        <w:ind w:left="1418"/>
        <w:contextualSpacing/>
        <w:rPr>
          <w:rFonts w:ascii="Arial" w:hAnsi="Arial" w:cs="Arial"/>
          <w:sz w:val="22"/>
          <w:szCs w:val="22"/>
          <w:lang w:val="sv-SE"/>
        </w:rPr>
      </w:pPr>
    </w:p>
    <w:p w14:paraId="6A698385" w14:textId="5E65904F" w:rsidR="000E69E4" w:rsidRDefault="000E69E4" w:rsidP="00443805">
      <w:pPr>
        <w:widowControl/>
        <w:numPr>
          <w:ilvl w:val="0"/>
          <w:numId w:val="93"/>
        </w:numPr>
        <w:adjustRightInd/>
        <w:spacing w:after="200" w:line="240" w:lineRule="auto"/>
        <w:contextualSpacing/>
        <w:jc w:val="left"/>
        <w:textAlignment w:val="auto"/>
        <w:rPr>
          <w:rFonts w:ascii="Arial" w:hAnsi="Arial" w:cs="Arial"/>
          <w:sz w:val="22"/>
          <w:szCs w:val="22"/>
          <w:lang w:val="sv-SE"/>
        </w:rPr>
      </w:pPr>
      <w:r w:rsidRPr="000E69E4">
        <w:rPr>
          <w:rFonts w:ascii="Arial" w:hAnsi="Arial" w:cs="Arial"/>
          <w:sz w:val="22"/>
          <w:szCs w:val="22"/>
          <w:lang w:val="sv-SE"/>
        </w:rPr>
        <w:t>program pengajian;</w:t>
      </w:r>
    </w:p>
    <w:p w14:paraId="795E19C9" w14:textId="6A2429F4" w:rsidR="000E69E4" w:rsidRDefault="000E69E4" w:rsidP="00443805">
      <w:pPr>
        <w:widowControl/>
        <w:numPr>
          <w:ilvl w:val="0"/>
          <w:numId w:val="93"/>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perkhidmatan sokongan</w:t>
      </w:r>
      <w:r>
        <w:rPr>
          <w:rFonts w:ascii="Arial" w:hAnsi="Arial" w:cs="Arial"/>
          <w:sz w:val="22"/>
          <w:szCs w:val="22"/>
          <w:lang w:val="sv-SE"/>
        </w:rPr>
        <w:t>;</w:t>
      </w:r>
    </w:p>
    <w:p w14:paraId="56BBBF27" w14:textId="739CFAA7" w:rsidR="000E69E4" w:rsidRDefault="000E69E4" w:rsidP="00443805">
      <w:pPr>
        <w:widowControl/>
        <w:numPr>
          <w:ilvl w:val="0"/>
          <w:numId w:val="93"/>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sumber pembelajaran</w:t>
      </w:r>
      <w:r>
        <w:rPr>
          <w:rFonts w:ascii="Arial" w:hAnsi="Arial" w:cs="Arial"/>
          <w:sz w:val="22"/>
          <w:szCs w:val="22"/>
          <w:lang w:val="sv-SE"/>
        </w:rPr>
        <w:t>;</w:t>
      </w:r>
      <w:r w:rsidRPr="00E81412">
        <w:rPr>
          <w:rFonts w:ascii="Arial" w:hAnsi="Arial" w:cs="Arial"/>
          <w:sz w:val="22"/>
          <w:szCs w:val="22"/>
          <w:lang w:val="sv-SE"/>
        </w:rPr>
        <w:t xml:space="preserve"> dan</w:t>
      </w:r>
    </w:p>
    <w:p w14:paraId="538D766C" w14:textId="77777777" w:rsidR="000E69E4" w:rsidRPr="00E81412" w:rsidRDefault="000E69E4" w:rsidP="00443805">
      <w:pPr>
        <w:widowControl/>
        <w:numPr>
          <w:ilvl w:val="0"/>
          <w:numId w:val="93"/>
        </w:numPr>
        <w:adjustRightInd/>
        <w:spacing w:after="160" w:line="240" w:lineRule="auto"/>
        <w:contextualSpacing/>
        <w:jc w:val="left"/>
        <w:textAlignment w:val="auto"/>
        <w:rPr>
          <w:rFonts w:ascii="Arial" w:hAnsi="Arial" w:cs="Arial"/>
          <w:sz w:val="22"/>
          <w:szCs w:val="22"/>
        </w:rPr>
      </w:pPr>
      <w:r w:rsidRPr="00E81412">
        <w:rPr>
          <w:rFonts w:ascii="Arial" w:hAnsi="Arial" w:cs="Arial"/>
          <w:sz w:val="22"/>
          <w:szCs w:val="22"/>
          <w:lang w:val="sv-SE"/>
        </w:rPr>
        <w:t xml:space="preserve">prospek UPM. </w:t>
      </w:r>
    </w:p>
    <w:p w14:paraId="60C6E80A" w14:textId="77777777" w:rsidR="000E69E4" w:rsidRPr="000E69E4" w:rsidRDefault="000E69E4" w:rsidP="000E69E4">
      <w:pPr>
        <w:widowControl/>
        <w:adjustRightInd/>
        <w:spacing w:after="200" w:line="240" w:lineRule="auto"/>
        <w:ind w:left="2138"/>
        <w:contextualSpacing/>
        <w:jc w:val="left"/>
        <w:textAlignment w:val="auto"/>
        <w:rPr>
          <w:rFonts w:ascii="Arial" w:hAnsi="Arial" w:cs="Arial"/>
          <w:sz w:val="22"/>
          <w:szCs w:val="22"/>
          <w:lang w:val="sv-SE"/>
        </w:rPr>
      </w:pPr>
    </w:p>
    <w:p w14:paraId="2B75E3EB" w14:textId="77777777" w:rsidR="00E81412" w:rsidRPr="00E81412" w:rsidRDefault="00E81412" w:rsidP="00E81412">
      <w:pPr>
        <w:spacing w:line="240" w:lineRule="auto"/>
        <w:ind w:left="1418"/>
        <w:contextualSpacing/>
        <w:rPr>
          <w:rFonts w:ascii="Arial" w:hAnsi="Arial" w:cs="Arial"/>
          <w:sz w:val="22"/>
          <w:szCs w:val="22"/>
          <w:lang w:val="sv-SE"/>
        </w:rPr>
      </w:pPr>
      <w:r w:rsidRPr="00E81412">
        <w:rPr>
          <w:rFonts w:ascii="Arial" w:hAnsi="Arial" w:cs="Arial"/>
          <w:sz w:val="22"/>
          <w:szCs w:val="22"/>
          <w:lang w:val="sv-SE"/>
        </w:rPr>
        <w:t>Analisis  dapatan kajian dilaporkan dalam mesyuarat Jawatankuasa Pengajaran dan Pembelajaran (JKPP) UPM dan entiti berkaitan bagi tujuan penambahbaikan. Kajian turut mendapatkan pandangan dan komen pelajar sebagai pihak yang berkepentingan bagi menambahbaik dan meningkatkan mutu perkhidmatan UPM.</w:t>
      </w:r>
    </w:p>
    <w:p w14:paraId="64B57E2B" w14:textId="77777777" w:rsidR="00E81412" w:rsidRPr="00E81412" w:rsidRDefault="00E81412" w:rsidP="00E81412">
      <w:pPr>
        <w:spacing w:line="240" w:lineRule="auto"/>
        <w:ind w:left="1418"/>
        <w:contextualSpacing/>
        <w:rPr>
          <w:rFonts w:ascii="Arial" w:hAnsi="Arial" w:cs="Arial"/>
          <w:sz w:val="22"/>
          <w:szCs w:val="22"/>
          <w:lang w:val="ms-MY"/>
        </w:rPr>
      </w:pPr>
    </w:p>
    <w:p w14:paraId="21B6229F" w14:textId="6848C490"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samping itu, pelajar turut boleh menyalurkan aduan mereka melalui saluran yang berikut:</w:t>
      </w:r>
    </w:p>
    <w:p w14:paraId="4AA9B7BB" w14:textId="6BFA5E97" w:rsidR="000E69E4" w:rsidRDefault="000E69E4" w:rsidP="00E81412">
      <w:pPr>
        <w:spacing w:line="240" w:lineRule="auto"/>
        <w:ind w:left="1418"/>
        <w:contextualSpacing/>
        <w:rPr>
          <w:rFonts w:ascii="Arial" w:hAnsi="Arial" w:cs="Arial"/>
          <w:sz w:val="22"/>
          <w:szCs w:val="22"/>
          <w:lang w:val="ms-MY"/>
        </w:rPr>
      </w:pPr>
    </w:p>
    <w:p w14:paraId="7F0BC901" w14:textId="6BDE6AAB" w:rsidR="000E69E4" w:rsidRDefault="000E69E4" w:rsidP="00443805">
      <w:pPr>
        <w:pStyle w:val="ListParagraph"/>
        <w:numPr>
          <w:ilvl w:val="0"/>
          <w:numId w:val="94"/>
        </w:numPr>
        <w:spacing w:line="240" w:lineRule="auto"/>
        <w:rPr>
          <w:rFonts w:ascii="Arial" w:hAnsi="Arial" w:cs="Arial"/>
          <w:sz w:val="22"/>
          <w:szCs w:val="22"/>
          <w:lang w:val="ms-MY"/>
        </w:rPr>
      </w:pPr>
      <w:r w:rsidRPr="00E81412">
        <w:rPr>
          <w:rFonts w:ascii="Arial" w:hAnsi="Arial" w:cs="Arial"/>
          <w:sz w:val="22"/>
          <w:szCs w:val="22"/>
          <w:lang w:val="ms-MY"/>
        </w:rPr>
        <w:t>Telefon</w:t>
      </w:r>
    </w:p>
    <w:p w14:paraId="4EAF1A3B" w14:textId="443FA434" w:rsidR="000E69E4" w:rsidRDefault="000E69E4" w:rsidP="00443805">
      <w:pPr>
        <w:pStyle w:val="ListParagraph"/>
        <w:numPr>
          <w:ilvl w:val="0"/>
          <w:numId w:val="94"/>
        </w:numPr>
        <w:spacing w:line="240" w:lineRule="auto"/>
        <w:rPr>
          <w:rFonts w:ascii="Arial" w:hAnsi="Arial" w:cs="Arial"/>
          <w:sz w:val="22"/>
          <w:szCs w:val="22"/>
          <w:lang w:val="ms-MY"/>
        </w:rPr>
      </w:pPr>
      <w:r w:rsidRPr="00E81412">
        <w:rPr>
          <w:rFonts w:ascii="Arial" w:hAnsi="Arial" w:cs="Arial"/>
          <w:sz w:val="22"/>
          <w:szCs w:val="22"/>
          <w:lang w:val="ms-MY"/>
        </w:rPr>
        <w:t>Bersemuka</w:t>
      </w:r>
    </w:p>
    <w:p w14:paraId="588B38BA" w14:textId="3081F95F" w:rsidR="000E69E4" w:rsidRDefault="000E69E4" w:rsidP="00443805">
      <w:pPr>
        <w:pStyle w:val="ListParagraph"/>
        <w:numPr>
          <w:ilvl w:val="0"/>
          <w:numId w:val="94"/>
        </w:numPr>
        <w:spacing w:line="240" w:lineRule="auto"/>
        <w:rPr>
          <w:rFonts w:ascii="Arial" w:hAnsi="Arial" w:cs="Arial"/>
          <w:sz w:val="22"/>
          <w:szCs w:val="22"/>
          <w:lang w:val="ms-MY"/>
        </w:rPr>
      </w:pPr>
      <w:r w:rsidRPr="00E81412">
        <w:rPr>
          <w:rFonts w:ascii="Arial" w:hAnsi="Arial" w:cs="Arial"/>
          <w:sz w:val="22"/>
          <w:szCs w:val="22"/>
          <w:lang w:val="ms-MY"/>
        </w:rPr>
        <w:t>Faks</w:t>
      </w:r>
    </w:p>
    <w:p w14:paraId="05488762" w14:textId="30E5D8BD" w:rsidR="000E69E4" w:rsidRDefault="000E69E4" w:rsidP="00443805">
      <w:pPr>
        <w:pStyle w:val="ListParagraph"/>
        <w:numPr>
          <w:ilvl w:val="0"/>
          <w:numId w:val="94"/>
        </w:numPr>
        <w:spacing w:line="240" w:lineRule="auto"/>
        <w:rPr>
          <w:rFonts w:ascii="Arial" w:hAnsi="Arial" w:cs="Arial"/>
          <w:sz w:val="22"/>
          <w:szCs w:val="22"/>
          <w:lang w:val="ms-MY"/>
        </w:rPr>
      </w:pPr>
      <w:r w:rsidRPr="00E81412">
        <w:rPr>
          <w:rFonts w:ascii="Arial" w:hAnsi="Arial" w:cs="Arial"/>
          <w:sz w:val="22"/>
          <w:szCs w:val="22"/>
          <w:lang w:val="ms-MY"/>
        </w:rPr>
        <w:t>Email</w:t>
      </w:r>
    </w:p>
    <w:p w14:paraId="65A434F4" w14:textId="2882F998" w:rsidR="000E69E4" w:rsidRPr="000E69E4" w:rsidRDefault="000E69E4" w:rsidP="00443805">
      <w:pPr>
        <w:pStyle w:val="ListParagraph"/>
        <w:numPr>
          <w:ilvl w:val="0"/>
          <w:numId w:val="94"/>
        </w:numPr>
        <w:spacing w:line="240" w:lineRule="auto"/>
        <w:jc w:val="left"/>
        <w:rPr>
          <w:rFonts w:ascii="Arial" w:hAnsi="Arial" w:cs="Arial"/>
          <w:sz w:val="22"/>
          <w:szCs w:val="22"/>
          <w:lang w:val="ms-MY"/>
        </w:rPr>
      </w:pPr>
      <w:r w:rsidRPr="000E69E4">
        <w:rPr>
          <w:rFonts w:ascii="Arial" w:hAnsi="Arial" w:cs="Arial"/>
          <w:sz w:val="22"/>
          <w:szCs w:val="22"/>
          <w:lang w:val="ms-MY"/>
        </w:rPr>
        <w:t xml:space="preserve">Peti maklum balas / Kotak Aduan (diletakkan di beberapa tempat di </w:t>
      </w:r>
      <w:r>
        <w:rPr>
          <w:rFonts w:ascii="Arial" w:hAnsi="Arial" w:cs="Arial"/>
          <w:sz w:val="22"/>
          <w:szCs w:val="22"/>
          <w:lang w:val="ms-MY"/>
        </w:rPr>
        <w:t>f</w:t>
      </w:r>
      <w:r w:rsidRPr="000E69E4">
        <w:rPr>
          <w:rFonts w:ascii="Arial" w:hAnsi="Arial" w:cs="Arial"/>
          <w:sz w:val="22"/>
          <w:szCs w:val="22"/>
          <w:lang w:val="ms-MY"/>
        </w:rPr>
        <w:t>akulti)</w:t>
      </w:r>
    </w:p>
    <w:p w14:paraId="1348B57B" w14:textId="77777777" w:rsidR="00E81412" w:rsidRPr="00E81412" w:rsidRDefault="00E81412" w:rsidP="00E81412">
      <w:pPr>
        <w:spacing w:line="240" w:lineRule="auto"/>
        <w:ind w:left="1877" w:firstLine="283"/>
        <w:contextualSpacing/>
        <w:rPr>
          <w:rFonts w:ascii="Arial" w:hAnsi="Arial" w:cs="Arial"/>
          <w:sz w:val="22"/>
          <w:szCs w:val="22"/>
          <w:lang w:val="ms-MY"/>
        </w:rPr>
      </w:pPr>
    </w:p>
    <w:p w14:paraId="6766DF56"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Walau bagaimanapun bermula tahun 2012 sistem pengendalian aduan di atas talian yang dikenali sebagai u-respons telah menjadi saluran utama untuk aduan para pelajar dan pelanggan Universiti.</w:t>
      </w:r>
    </w:p>
    <w:p w14:paraId="7092D429" w14:textId="6FC2AE94" w:rsidR="00E81412" w:rsidRDefault="00E81412" w:rsidP="00E81412">
      <w:pPr>
        <w:spacing w:line="240" w:lineRule="auto"/>
        <w:ind w:left="1418"/>
        <w:contextualSpacing/>
        <w:rPr>
          <w:rFonts w:ascii="Arial" w:hAnsi="Arial" w:cs="Arial"/>
          <w:sz w:val="22"/>
          <w:szCs w:val="22"/>
          <w:lang w:val="ms-MY"/>
        </w:rPr>
      </w:pPr>
    </w:p>
    <w:p w14:paraId="4BE214A4" w14:textId="3C094855" w:rsidR="00E81412" w:rsidRDefault="00AB3C88" w:rsidP="001E2CDB">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DB55BC3" w14:textId="77777777" w:rsidR="000F3E89" w:rsidRPr="00E81412" w:rsidRDefault="000F3E89" w:rsidP="000F3E89">
      <w:pPr>
        <w:spacing w:after="200" w:line="240" w:lineRule="auto"/>
        <w:contextualSpacing/>
        <w:rPr>
          <w:rFonts w:ascii="Arial" w:hAnsi="Arial" w:cs="Arial"/>
          <w:sz w:val="22"/>
          <w:szCs w:val="22"/>
          <w:lang w:val="ms-MY"/>
        </w:rPr>
      </w:pPr>
    </w:p>
    <w:p w14:paraId="3B3EB936" w14:textId="77777777" w:rsidR="00E81412" w:rsidRPr="00E81412" w:rsidRDefault="00E81412" w:rsidP="00FC026C">
      <w:pPr>
        <w:numPr>
          <w:ilvl w:val="2"/>
          <w:numId w:val="12"/>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the adequacy, effectiveness and safety of student support services evaluated and ensured?</w:t>
      </w:r>
    </w:p>
    <w:p w14:paraId="70541A17"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6579DD83" w14:textId="622BAA94" w:rsidR="00E81412" w:rsidRPr="00E81412" w:rsidRDefault="00E81412" w:rsidP="00E81412">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8DFE694" w14:textId="3F90C96B" w:rsidR="00916C04" w:rsidRDefault="00E66A1C" w:rsidP="00E81412">
      <w:pPr>
        <w:spacing w:line="240" w:lineRule="auto"/>
        <w:ind w:left="1418"/>
        <w:contextualSpacing/>
        <w:rPr>
          <w:rFonts w:ascii="Arial" w:hAnsi="Arial" w:cs="Arial"/>
          <w:sz w:val="22"/>
          <w:szCs w:val="22"/>
          <w:lang w:val="ms-MY"/>
        </w:rPr>
      </w:pPr>
      <w:r>
        <w:rPr>
          <w:rFonts w:ascii="Arial" w:hAnsi="Arial" w:cs="Arial"/>
          <w:sz w:val="22"/>
          <w:szCs w:val="22"/>
          <w:lang w:val="ms-MY"/>
        </w:rPr>
        <w:t>Secara amnya, sebahagian perkhidmatan sokongan berkaitan pelajar diurus dan dikendalikan oleh Pejabat Timbalan Naib Canselor (Hal-Ehwal Pelajar dan Alumni) melalui entiti/PTJ dibawahnya iaitu, Bahagian Hal Ehwal Pelajar, Bahagian Kaunseling, Pusat Sukan, Pusat Alumni, Pusat Kokurikulum dan Pembangunan Pelajar, Pusat Pembangunan Keusahawanan dan Kebolehpasaran graduan dan kolej-kolej kediaman. Dari segi pengurusan rekod pelajar.</w:t>
      </w:r>
    </w:p>
    <w:p w14:paraId="308BDA00" w14:textId="0036FA76" w:rsidR="00E66A1C" w:rsidRDefault="00E66A1C" w:rsidP="00E81412">
      <w:pPr>
        <w:spacing w:line="240" w:lineRule="auto"/>
        <w:ind w:left="1418"/>
        <w:contextualSpacing/>
        <w:rPr>
          <w:rFonts w:ascii="Arial" w:hAnsi="Arial" w:cs="Arial"/>
          <w:sz w:val="22"/>
          <w:szCs w:val="22"/>
          <w:lang w:val="ms-MY"/>
        </w:rPr>
      </w:pPr>
    </w:p>
    <w:p w14:paraId="583326C8" w14:textId="4F2D0698" w:rsidR="00E66A1C" w:rsidRDefault="00D921D3" w:rsidP="00E81412">
      <w:pPr>
        <w:spacing w:line="240" w:lineRule="auto"/>
        <w:ind w:left="1418"/>
        <w:contextualSpacing/>
        <w:rPr>
          <w:rFonts w:ascii="Arial" w:hAnsi="Arial" w:cs="Arial"/>
          <w:sz w:val="22"/>
          <w:szCs w:val="22"/>
          <w:lang w:val="ms-MY"/>
        </w:rPr>
      </w:pPr>
      <w:r>
        <w:rPr>
          <w:rFonts w:ascii="Arial" w:hAnsi="Arial" w:cs="Arial"/>
          <w:sz w:val="22"/>
          <w:szCs w:val="22"/>
          <w:lang w:val="ms-MY"/>
        </w:rPr>
        <w:t xml:space="preserve">Kecukupan dan keberkesanan serta tahap keselamatan perkhidmatan sokongan pelajar yang diberikan ini sentiasa disemak, dikemaskini dan ditambah baik secara sewajarnya melalui pemantauan Mesyuarat Semakan Keberkesanan Proses di peringkat PTJ (MKSP) yang bertanggungjawab dan seterusnya dibentangkan dalam Mesyuarat Kajian Semula Pengurusan (MKSP) oleh pihak universiti serta agenda yang dibincangkan dalam MKSP adalah:  </w:t>
      </w:r>
    </w:p>
    <w:p w14:paraId="0D62C7CB" w14:textId="74212083" w:rsidR="00443805" w:rsidRDefault="00297F1C" w:rsidP="00443805">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status tindakan daripada kajian semula pengurusan sebelumnya;</w:t>
      </w:r>
    </w:p>
    <w:p w14:paraId="0746B996" w14:textId="54FEDF3E" w:rsidR="00443805" w:rsidRDefault="00297F1C" w:rsidP="00443805">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perubahan terhadap isu luaran dan dalaman yang relevan terhadap spk termasuk hala tuju strategik;</w:t>
      </w:r>
    </w:p>
    <w:p w14:paraId="13E88307" w14:textId="2D3833A1" w:rsidR="00443805" w:rsidRDefault="00297F1C" w:rsidP="00443805">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 xml:space="preserve">maklumat prestasi dan keberkesanan spk, termasuk arah aliran (trend) </w:t>
      </w:r>
      <w:r>
        <w:rPr>
          <w:rFonts w:ascii="Arial" w:hAnsi="Arial" w:cs="Arial"/>
          <w:sz w:val="22"/>
          <w:szCs w:val="22"/>
          <w:lang w:val="ms-MY"/>
        </w:rPr>
        <w:lastRenderedPageBreak/>
        <w:t>dalam, iaitu:</w:t>
      </w:r>
    </w:p>
    <w:p w14:paraId="08999DD3" w14:textId="2CBC0130"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kepuasan pelanggan dan maklum balas daripada pihak berkepentingan yang relevan;</w:t>
      </w:r>
    </w:p>
    <w:p w14:paraId="0A3177D8" w14:textId="11AC9383"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itakat kualiti objektif dipenuhi;</w:t>
      </w:r>
    </w:p>
    <w:p w14:paraId="2E205B4E" w14:textId="2DA6BD02"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pencapaian prestasi proses dan keakuran produk dan perkhidmatan;</w:t>
      </w:r>
    </w:p>
    <w:p w14:paraId="4BBF1917" w14:textId="4696BFF5"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status tindakan ketakakuran dan tindakan pembetulan;</w:t>
      </w:r>
    </w:p>
    <w:p w14:paraId="1EF432FC" w14:textId="196311C0"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keputusan pemantauan dan pengukuran;</w:t>
      </w:r>
    </w:p>
    <w:p w14:paraId="11235054" w14:textId="114BD93F"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 xml:space="preserve">keputusan audit; dan </w:t>
      </w:r>
    </w:p>
    <w:p w14:paraId="7DFDCC59" w14:textId="1D89B845" w:rsidR="00443805" w:rsidRDefault="00297F1C" w:rsidP="00443805">
      <w:pPr>
        <w:pStyle w:val="ListParagraph"/>
        <w:numPr>
          <w:ilvl w:val="0"/>
          <w:numId w:val="107"/>
        </w:numPr>
        <w:spacing w:line="240" w:lineRule="auto"/>
        <w:rPr>
          <w:rFonts w:ascii="Arial" w:hAnsi="Arial" w:cs="Arial"/>
          <w:sz w:val="22"/>
          <w:szCs w:val="22"/>
          <w:lang w:val="ms-MY"/>
        </w:rPr>
      </w:pPr>
      <w:r>
        <w:rPr>
          <w:rFonts w:ascii="Arial" w:hAnsi="Arial" w:cs="Arial"/>
          <w:sz w:val="22"/>
          <w:szCs w:val="22"/>
          <w:lang w:val="ms-MY"/>
        </w:rPr>
        <w:t>prestasi peneyedia luar.</w:t>
      </w:r>
    </w:p>
    <w:p w14:paraId="26BB22B9" w14:textId="3FCB0247" w:rsidR="00443805" w:rsidRDefault="00297F1C" w:rsidP="00297F1C">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 xml:space="preserve"> kecukupan sumber;</w:t>
      </w:r>
    </w:p>
    <w:p w14:paraId="5AC78455" w14:textId="1C47B89E" w:rsidR="00443805" w:rsidRDefault="00297F1C" w:rsidP="00297F1C">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 xml:space="preserve"> keberkesanan tindakan bagi menyatakan risiko dan peluang; dan </w:t>
      </w:r>
    </w:p>
    <w:p w14:paraId="5556909E" w14:textId="420A22E4" w:rsidR="00443805" w:rsidRPr="00443805" w:rsidRDefault="00297F1C" w:rsidP="00297F1C">
      <w:pPr>
        <w:pStyle w:val="ListParagraph"/>
        <w:numPr>
          <w:ilvl w:val="0"/>
          <w:numId w:val="106"/>
        </w:numPr>
        <w:spacing w:line="240" w:lineRule="auto"/>
        <w:rPr>
          <w:rFonts w:ascii="Arial" w:hAnsi="Arial" w:cs="Arial"/>
          <w:sz w:val="22"/>
          <w:szCs w:val="22"/>
          <w:lang w:val="ms-MY"/>
        </w:rPr>
      </w:pPr>
      <w:r>
        <w:rPr>
          <w:rFonts w:ascii="Arial" w:hAnsi="Arial" w:cs="Arial"/>
          <w:sz w:val="22"/>
          <w:szCs w:val="22"/>
          <w:lang w:val="ms-MY"/>
        </w:rPr>
        <w:t>cadangan untuk penambahbaikan.</w:t>
      </w:r>
    </w:p>
    <w:p w14:paraId="48F6F808" w14:textId="77777777" w:rsidR="00E66A1C" w:rsidRDefault="00E66A1C" w:rsidP="00E81412">
      <w:pPr>
        <w:spacing w:line="240" w:lineRule="auto"/>
        <w:ind w:left="1418"/>
        <w:contextualSpacing/>
        <w:rPr>
          <w:rFonts w:ascii="Arial" w:hAnsi="Arial" w:cs="Arial"/>
          <w:sz w:val="22"/>
          <w:szCs w:val="22"/>
          <w:lang w:val="ms-MY"/>
        </w:rPr>
      </w:pPr>
    </w:p>
    <w:p w14:paraId="0799B2DA"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96AABF6" w14:textId="77777777" w:rsidR="00E81412" w:rsidRPr="00E81412" w:rsidRDefault="00E81412" w:rsidP="00CE6AC1">
      <w:pPr>
        <w:spacing w:line="240" w:lineRule="auto"/>
        <w:contextualSpacing/>
        <w:rPr>
          <w:rFonts w:ascii="Arial" w:hAnsi="Arial" w:cs="Arial"/>
          <w:sz w:val="22"/>
          <w:szCs w:val="22"/>
          <w:lang w:val="ms-MY"/>
        </w:rPr>
      </w:pPr>
    </w:p>
    <w:p w14:paraId="6C53D78D"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Representation and Participation</w:t>
      </w:r>
    </w:p>
    <w:p w14:paraId="67813E99" w14:textId="77777777" w:rsidR="00E81412" w:rsidRPr="00E81412" w:rsidRDefault="00E81412" w:rsidP="00E81412">
      <w:pPr>
        <w:spacing w:line="240" w:lineRule="auto"/>
        <w:ind w:left="540"/>
        <w:rPr>
          <w:rFonts w:ascii="Arial" w:hAnsi="Arial" w:cs="Arial"/>
          <w:b/>
          <w:sz w:val="22"/>
          <w:szCs w:val="22"/>
          <w:lang w:val="ms-MY"/>
        </w:rPr>
      </w:pPr>
    </w:p>
    <w:p w14:paraId="644B4F84"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policy and processes are in place for active student engagement especially in areas that affect their interest and welfare?</w:t>
      </w:r>
    </w:p>
    <w:p w14:paraId="38367649"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1C64A79D" w14:textId="403BCE40"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C7EE463" w14:textId="177378E3"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Polisi dan prosedur yang berkaitan kepentingan dan kebajikan yang dilaksanakan oleh BHEP adalah berdasarkan Perkara 52 Akta Universiti Kolej Universiti 1971, Perlembagaan Universiti Putra Malaysia dan buku Peraturan-Peraturan Universiti Putra Malaysia (Pemilihan Majlis Perwakilan Pelajar) 2011. Peruntukan dalam Perkara 52 ini memberi jaminan kepada kepentingan dan kebajikan pelajar.</w:t>
      </w:r>
    </w:p>
    <w:p w14:paraId="43F159D5" w14:textId="1D101127" w:rsidR="007E19A9" w:rsidRDefault="007E19A9" w:rsidP="00E81412">
      <w:pPr>
        <w:spacing w:line="240" w:lineRule="auto"/>
        <w:ind w:left="1418"/>
        <w:contextualSpacing/>
        <w:rPr>
          <w:rFonts w:ascii="Arial" w:hAnsi="Arial" w:cs="Arial"/>
          <w:sz w:val="22"/>
          <w:szCs w:val="22"/>
          <w:lang w:val="ms-MY"/>
        </w:rPr>
      </w:pPr>
    </w:p>
    <w:p w14:paraId="0C6ED7AB" w14:textId="4D10E552" w:rsidR="007E19A9" w:rsidRDefault="007E19A9" w:rsidP="00CE6AC1">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19FB1F2" w14:textId="77777777" w:rsidR="00FF629F" w:rsidRPr="00E81412" w:rsidRDefault="00FF629F" w:rsidP="00E81412">
      <w:pPr>
        <w:spacing w:line="240" w:lineRule="auto"/>
        <w:ind w:left="1418"/>
        <w:contextualSpacing/>
        <w:rPr>
          <w:rFonts w:ascii="Arial" w:hAnsi="Arial" w:cs="Arial"/>
          <w:sz w:val="22"/>
          <w:szCs w:val="22"/>
          <w:lang w:val="ms-MY"/>
        </w:rPr>
      </w:pPr>
    </w:p>
    <w:p w14:paraId="65765C1E"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student representation and organisation at the institutional and departmental levels.</w:t>
      </w:r>
    </w:p>
    <w:p w14:paraId="08B8C531" w14:textId="77777777" w:rsidR="00E81412" w:rsidRPr="00E81412" w:rsidRDefault="00E81412" w:rsidP="00E81412">
      <w:pPr>
        <w:spacing w:line="240" w:lineRule="auto"/>
        <w:ind w:left="1418"/>
        <w:rPr>
          <w:rFonts w:ascii="Arial" w:hAnsi="Arial" w:cs="Arial"/>
          <w:sz w:val="22"/>
          <w:szCs w:val="22"/>
          <w:lang w:val="ms-MY"/>
        </w:rPr>
      </w:pPr>
    </w:p>
    <w:p w14:paraId="3371978F" w14:textId="516448F6" w:rsidR="00E81412" w:rsidRPr="00E81412" w:rsidRDefault="00E81412" w:rsidP="00E81412">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30D9C81" w14:textId="487686E6" w:rsidR="00E81412" w:rsidRDefault="00E81412" w:rsidP="00FF629F">
      <w:pPr>
        <w:spacing w:line="240" w:lineRule="auto"/>
        <w:ind w:left="1418"/>
        <w:contextualSpacing/>
        <w:rPr>
          <w:rFonts w:ascii="Arial" w:hAnsi="Arial" w:cs="Arial"/>
          <w:sz w:val="22"/>
          <w:szCs w:val="22"/>
          <w:lang w:val="ms-MY"/>
        </w:rPr>
      </w:pPr>
      <w:r w:rsidRPr="00E81412">
        <w:rPr>
          <w:rFonts w:ascii="Arial" w:hAnsi="Arial" w:cs="Arial"/>
          <w:sz w:val="22"/>
          <w:szCs w:val="22"/>
          <w:lang w:val="ms-MY"/>
        </w:rPr>
        <w:t>Terdapat tiga (3) kumpulan utama yang mewakili pelajar di Universiti ini. Tiga (3) kumpulan pelajar pelajar tersebut ialah:</w:t>
      </w:r>
    </w:p>
    <w:p w14:paraId="06220A43" w14:textId="62F0649C" w:rsidR="00520B54" w:rsidRDefault="00520B54" w:rsidP="00FF629F">
      <w:pPr>
        <w:spacing w:line="240" w:lineRule="auto"/>
        <w:ind w:left="1418"/>
        <w:contextualSpacing/>
        <w:rPr>
          <w:rFonts w:ascii="Arial" w:hAnsi="Arial" w:cs="Arial"/>
          <w:sz w:val="22"/>
          <w:szCs w:val="22"/>
          <w:lang w:val="ms-MY"/>
        </w:rPr>
      </w:pPr>
    </w:p>
    <w:p w14:paraId="3B509E52" w14:textId="549186DB" w:rsidR="00520B54" w:rsidRDefault="00520B54" w:rsidP="00443805">
      <w:pPr>
        <w:pStyle w:val="ListParagraph"/>
        <w:numPr>
          <w:ilvl w:val="0"/>
          <w:numId w:val="95"/>
        </w:numPr>
        <w:spacing w:line="240" w:lineRule="auto"/>
        <w:rPr>
          <w:rFonts w:ascii="Arial" w:hAnsi="Arial" w:cs="Arial"/>
          <w:sz w:val="22"/>
          <w:szCs w:val="22"/>
          <w:lang w:val="ms-MY"/>
        </w:rPr>
      </w:pPr>
      <w:r w:rsidRPr="00E81412">
        <w:rPr>
          <w:rFonts w:ascii="Arial" w:hAnsi="Arial" w:cs="Arial"/>
          <w:sz w:val="22"/>
          <w:szCs w:val="22"/>
          <w:lang w:val="ms-MY"/>
        </w:rPr>
        <w:t>Majlis Perwakilan Pelajar</w:t>
      </w:r>
      <w:r>
        <w:rPr>
          <w:rFonts w:ascii="Arial" w:hAnsi="Arial" w:cs="Arial"/>
          <w:sz w:val="22"/>
          <w:szCs w:val="22"/>
          <w:lang w:val="ms-MY"/>
        </w:rPr>
        <w:t>;</w:t>
      </w:r>
    </w:p>
    <w:p w14:paraId="6DEF74D2" w14:textId="27AE0DB5" w:rsidR="00520B54" w:rsidRDefault="00520B54" w:rsidP="00443805">
      <w:pPr>
        <w:pStyle w:val="ListParagraph"/>
        <w:numPr>
          <w:ilvl w:val="0"/>
          <w:numId w:val="95"/>
        </w:numPr>
        <w:spacing w:line="240" w:lineRule="auto"/>
        <w:rPr>
          <w:rFonts w:ascii="Arial" w:hAnsi="Arial" w:cs="Arial"/>
          <w:sz w:val="22"/>
          <w:szCs w:val="22"/>
          <w:lang w:val="ms-MY"/>
        </w:rPr>
      </w:pPr>
      <w:r w:rsidRPr="00E81412">
        <w:rPr>
          <w:rFonts w:ascii="Arial" w:hAnsi="Arial" w:cs="Arial"/>
          <w:sz w:val="22"/>
          <w:szCs w:val="22"/>
          <w:lang w:val="ms-MY"/>
        </w:rPr>
        <w:t>Majlis Tertinggi Mahasiswa</w:t>
      </w:r>
      <w:r>
        <w:rPr>
          <w:rFonts w:ascii="Arial" w:hAnsi="Arial" w:cs="Arial"/>
          <w:sz w:val="22"/>
          <w:szCs w:val="22"/>
          <w:lang w:val="ms-MY"/>
        </w:rPr>
        <w:t>; dan</w:t>
      </w:r>
    </w:p>
    <w:p w14:paraId="5B50A6E7" w14:textId="5AB34C67" w:rsidR="00520B54" w:rsidRPr="00520B54" w:rsidRDefault="00520B54" w:rsidP="00443805">
      <w:pPr>
        <w:pStyle w:val="ListParagraph"/>
        <w:numPr>
          <w:ilvl w:val="0"/>
          <w:numId w:val="95"/>
        </w:numPr>
        <w:spacing w:line="240" w:lineRule="auto"/>
        <w:rPr>
          <w:rFonts w:ascii="Arial" w:hAnsi="Arial" w:cs="Arial"/>
          <w:sz w:val="22"/>
          <w:szCs w:val="22"/>
          <w:lang w:val="ms-MY"/>
        </w:rPr>
      </w:pPr>
      <w:r w:rsidRPr="00E81412">
        <w:rPr>
          <w:rFonts w:ascii="Arial" w:hAnsi="Arial" w:cs="Arial"/>
          <w:sz w:val="22"/>
          <w:szCs w:val="22"/>
          <w:lang w:val="ms-MY"/>
        </w:rPr>
        <w:t>Persatuan Mahasiswa Fakulti</w:t>
      </w:r>
      <w:r>
        <w:rPr>
          <w:rFonts w:ascii="Arial" w:hAnsi="Arial" w:cs="Arial"/>
          <w:sz w:val="22"/>
          <w:szCs w:val="22"/>
          <w:lang w:val="ms-MY"/>
        </w:rPr>
        <w:t>.</w:t>
      </w:r>
      <w:r w:rsidRPr="00E81412">
        <w:rPr>
          <w:rFonts w:ascii="Arial" w:hAnsi="Arial" w:cs="Arial"/>
          <w:sz w:val="22"/>
          <w:szCs w:val="22"/>
          <w:lang w:val="ms-MY"/>
        </w:rPr>
        <w:t xml:space="preserve">  </w:t>
      </w:r>
    </w:p>
    <w:p w14:paraId="69F5FB35" w14:textId="77777777" w:rsidR="00E81412" w:rsidRPr="00E81412" w:rsidRDefault="00E81412" w:rsidP="00E81412">
      <w:pPr>
        <w:spacing w:line="240" w:lineRule="auto"/>
        <w:ind w:left="1418"/>
        <w:contextualSpacing/>
        <w:rPr>
          <w:rFonts w:ascii="Arial" w:hAnsi="Arial" w:cs="Arial"/>
          <w:sz w:val="22"/>
          <w:szCs w:val="22"/>
          <w:lang w:val="ms-MY"/>
        </w:rPr>
      </w:pPr>
    </w:p>
    <w:p w14:paraId="1CB3142C" w14:textId="36AFA470"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w:t>
      </w:r>
      <w:r w:rsidR="00E96355">
        <w:rPr>
          <w:rFonts w:ascii="Arial" w:hAnsi="Arial" w:cs="Arial"/>
          <w:sz w:val="22"/>
          <w:szCs w:val="22"/>
          <w:lang w:val="ms-MY"/>
        </w:rPr>
        <w:t>S</w:t>
      </w:r>
      <w:r w:rsidRPr="00E81412">
        <w:rPr>
          <w:rFonts w:ascii="Arial" w:hAnsi="Arial" w:cs="Arial"/>
          <w:sz w:val="22"/>
          <w:szCs w:val="22"/>
          <w:lang w:val="ms-MY"/>
        </w:rPr>
        <w:t>ehingga tahun 2018, Naib Canselor dengan kuasa yang telah diperuntukkan dalam perlembagaan universiti telah menentukan sebanyak 45 kerusi dipertandingkan dalam Pemilihan Majlis Perwakilan Pelajar UPM.</w:t>
      </w:r>
    </w:p>
    <w:p w14:paraId="1D198F63" w14:textId="77777777" w:rsidR="00E81412" w:rsidRPr="00E81412" w:rsidRDefault="00E81412" w:rsidP="00E81412">
      <w:pPr>
        <w:spacing w:line="240" w:lineRule="auto"/>
        <w:ind w:left="1418"/>
        <w:contextualSpacing/>
        <w:rPr>
          <w:rFonts w:ascii="Arial" w:hAnsi="Arial" w:cs="Arial"/>
          <w:sz w:val="22"/>
          <w:szCs w:val="22"/>
          <w:lang w:val="ms-MY"/>
        </w:rPr>
      </w:pPr>
    </w:p>
    <w:p w14:paraId="789E93AA"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Majlis Tertinggi Mahasiswa Kolej Kediaman merupakan sekumpulan pelajar yang dilantik oleh Pengurusan Kolej Kediaman bagi mewakili pelajar-pelajar yang menginap di sesebuah kolej kediaman membawa isu-isu berkaitan </w:t>
      </w:r>
      <w:r w:rsidRPr="00E81412">
        <w:rPr>
          <w:rFonts w:ascii="Arial" w:hAnsi="Arial" w:cs="Arial"/>
          <w:sz w:val="22"/>
          <w:szCs w:val="22"/>
          <w:lang w:val="ms-MY"/>
        </w:rPr>
        <w:lastRenderedPageBreak/>
        <w:t>kepentingan dan kebajikan pelajar-pelajar tersebut kepada Pihak Pengurusan Kolej Kediaman. Sehingga tahun 2018 terdapat 17 kolej kediaman di UPM dan setiap kolej kediaman mempunyai Majlis Tertinggi Mahasiswa sendiri.</w:t>
      </w:r>
    </w:p>
    <w:p w14:paraId="7693E4A1" w14:textId="77777777" w:rsidR="00E81412" w:rsidRPr="00E81412" w:rsidRDefault="00E81412" w:rsidP="00E81412">
      <w:pPr>
        <w:spacing w:line="240" w:lineRule="auto"/>
        <w:ind w:left="1418"/>
        <w:contextualSpacing/>
        <w:rPr>
          <w:rFonts w:ascii="Arial" w:hAnsi="Arial" w:cs="Arial"/>
          <w:sz w:val="22"/>
          <w:szCs w:val="22"/>
          <w:lang w:val="ms-MY"/>
        </w:rPr>
      </w:pPr>
    </w:p>
    <w:p w14:paraId="22B6E8B4"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14:paraId="5E0A10BD" w14:textId="290F9629" w:rsidR="00E81412" w:rsidRDefault="00E81412" w:rsidP="00E81412">
      <w:pPr>
        <w:spacing w:line="240" w:lineRule="auto"/>
        <w:ind w:left="1418"/>
        <w:contextualSpacing/>
        <w:rPr>
          <w:rFonts w:ascii="Arial" w:hAnsi="Arial" w:cs="Arial"/>
          <w:sz w:val="22"/>
          <w:szCs w:val="22"/>
          <w:lang w:val="ms-MY"/>
        </w:rPr>
      </w:pPr>
    </w:p>
    <w:p w14:paraId="6A3FBB2B"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3310A36" w14:textId="77777777" w:rsidR="00E81412" w:rsidRPr="00E81412" w:rsidRDefault="00E81412" w:rsidP="00CE6AC1">
      <w:pPr>
        <w:spacing w:line="240" w:lineRule="auto"/>
        <w:contextualSpacing/>
        <w:rPr>
          <w:rFonts w:ascii="Arial" w:hAnsi="Arial" w:cs="Arial"/>
          <w:sz w:val="22"/>
          <w:szCs w:val="22"/>
          <w:lang w:val="ms-MY"/>
        </w:rPr>
      </w:pPr>
    </w:p>
    <w:p w14:paraId="4B619481"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lang w:val="ms-MY"/>
        </w:rPr>
        <w:t xml:space="preserve">a) </w:t>
      </w:r>
      <w:r w:rsidRPr="00E81412">
        <w:rPr>
          <w:rFonts w:ascii="Arial" w:hAnsi="Arial" w:cs="Arial"/>
          <w:sz w:val="22"/>
          <w:szCs w:val="22"/>
          <w:lang w:val="ms-MY"/>
        </w:rPr>
        <w:t xml:space="preserve">What does the department do to facilitate students to develop </w:t>
      </w:r>
    </w:p>
    <w:p w14:paraId="798AFF5D"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linkages with external stakeholders?</w:t>
      </w:r>
    </w:p>
    <w:p w14:paraId="64737F34" w14:textId="77777777" w:rsidR="00E81412" w:rsidRPr="00E81412" w:rsidRDefault="00E81412" w:rsidP="00E81412">
      <w:pPr>
        <w:spacing w:line="240" w:lineRule="auto"/>
        <w:ind w:left="1701"/>
        <w:rPr>
          <w:rFonts w:ascii="Arial" w:hAnsi="Arial" w:cs="Arial"/>
          <w:sz w:val="22"/>
          <w:szCs w:val="22"/>
          <w:lang w:val="ms-MY"/>
        </w:rPr>
      </w:pPr>
    </w:p>
    <w:p w14:paraId="3DE3E7CD"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6347957C" w14:textId="77777777" w:rsidR="00FF629F" w:rsidRPr="00E81412" w:rsidRDefault="00FF629F" w:rsidP="00CE6AC1">
      <w:pPr>
        <w:spacing w:line="240" w:lineRule="auto"/>
        <w:rPr>
          <w:rFonts w:ascii="Arial" w:hAnsi="Arial" w:cs="Arial"/>
          <w:sz w:val="22"/>
          <w:szCs w:val="22"/>
          <w:lang w:val="ms-MY"/>
        </w:rPr>
      </w:pPr>
    </w:p>
    <w:p w14:paraId="215F76E7" w14:textId="28C43C24" w:rsidR="00E81412" w:rsidRPr="00E81412" w:rsidRDefault="00E81412" w:rsidP="00E81412">
      <w:pPr>
        <w:spacing w:line="240" w:lineRule="auto"/>
        <w:ind w:left="1701" w:hanging="1134"/>
        <w:rPr>
          <w:rFonts w:ascii="Arial" w:hAnsi="Arial" w:cs="Arial"/>
          <w:sz w:val="22"/>
          <w:szCs w:val="22"/>
          <w:lang w:val="ms-MY"/>
        </w:rPr>
      </w:pPr>
      <w:r w:rsidRPr="00E81412">
        <w:rPr>
          <w:rFonts w:ascii="Arial" w:hAnsi="Arial" w:cs="Arial"/>
          <w:sz w:val="22"/>
          <w:szCs w:val="22"/>
          <w:lang w:val="ms-MY"/>
        </w:rPr>
        <w:t xml:space="preserve">              b)How does the department facilitate students to gain managerial,    entrepreneurial and leadership skills in preparation for the workplace?</w:t>
      </w:r>
    </w:p>
    <w:p w14:paraId="6661511C" w14:textId="77777777" w:rsidR="00E81412" w:rsidRPr="00E81412" w:rsidRDefault="00E81412" w:rsidP="00E81412">
      <w:pPr>
        <w:spacing w:line="240" w:lineRule="auto"/>
        <w:ind w:left="1701" w:hanging="1134"/>
        <w:rPr>
          <w:rFonts w:ascii="Arial" w:hAnsi="Arial" w:cs="Arial"/>
          <w:sz w:val="22"/>
          <w:szCs w:val="22"/>
          <w:lang w:val="ms-MY"/>
        </w:rPr>
      </w:pPr>
    </w:p>
    <w:p w14:paraId="3E718D2B" w14:textId="0B442931" w:rsidR="00E81412" w:rsidRPr="00E81412" w:rsidRDefault="00E81412" w:rsidP="00E81412">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54176FA" w14:textId="77777777" w:rsidR="00E81412" w:rsidRPr="00E81412" w:rsidRDefault="00E81412" w:rsidP="00E81412">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Pusat Kokurikulum dan Pembangunan Pelajar  menyediakan sumber  tenaga pengajar yang berkelayakan dan berpengalaman dalam pembelajaran dan mewajibkan  pelajar melaksanakan projek  bersama komuniti di akhir semester untuk melatih sikap  keusahawanan dalam mencari dana dan sikap kepimpinan untuk melaksanakan program.</w:t>
      </w:r>
    </w:p>
    <w:p w14:paraId="5B7E0BD1" w14:textId="0B440514" w:rsidR="00E81412" w:rsidRDefault="00E81412" w:rsidP="00E81412">
      <w:pPr>
        <w:tabs>
          <w:tab w:val="left" w:pos="709"/>
        </w:tabs>
        <w:spacing w:line="240" w:lineRule="auto"/>
        <w:ind w:left="1701"/>
        <w:contextualSpacing/>
        <w:rPr>
          <w:rFonts w:ascii="Arial" w:hAnsi="Arial" w:cs="Arial"/>
          <w:sz w:val="22"/>
          <w:szCs w:val="22"/>
          <w:lang w:val="ms-MY"/>
        </w:rPr>
      </w:pPr>
    </w:p>
    <w:p w14:paraId="4B837521" w14:textId="69A47FF0" w:rsidR="00975D5D" w:rsidRDefault="001F61D4" w:rsidP="00E81412">
      <w:pPr>
        <w:tabs>
          <w:tab w:val="left" w:pos="709"/>
        </w:tabs>
        <w:spacing w:line="240" w:lineRule="auto"/>
        <w:ind w:left="1701"/>
        <w:contextualSpacing/>
        <w:rPr>
          <w:rFonts w:ascii="Arial" w:eastAsia="Arial" w:hAnsi="Arial" w:cs="Arial"/>
          <w:sz w:val="22"/>
          <w:szCs w:val="22"/>
        </w:rPr>
      </w:pPr>
      <w:r>
        <w:rPr>
          <w:rFonts w:ascii="Arial" w:eastAsia="Arial" w:hAnsi="Arial" w:cs="Arial"/>
          <w:sz w:val="22"/>
          <w:szCs w:val="22"/>
        </w:rPr>
        <w:t>Disamping itu, Pusat Pembangunan Keusahawanan dan Kebolehpasaran Graduan UPM berperanan untuk menggalakkan dan memantapkan pembangunan keusahawanan dan kebolehpasaran graduan yang lebih terancang dan holistik di kalangan IPT tempatan selarasa dengan hasrat kementerian untuk melahirkan modal insan yang berkualiti dan mempunyai pemikiran, atribut dan nilai keusahawanan yang tinggi.</w:t>
      </w:r>
    </w:p>
    <w:p w14:paraId="66CCF96B" w14:textId="77777777" w:rsidR="001F61D4" w:rsidRPr="00E81412" w:rsidRDefault="001F61D4" w:rsidP="00E81412">
      <w:pPr>
        <w:tabs>
          <w:tab w:val="left" w:pos="709"/>
        </w:tabs>
        <w:spacing w:line="240" w:lineRule="auto"/>
        <w:ind w:left="1701"/>
        <w:contextualSpacing/>
        <w:rPr>
          <w:rFonts w:ascii="Arial" w:hAnsi="Arial" w:cs="Arial"/>
          <w:sz w:val="22"/>
          <w:szCs w:val="22"/>
          <w:lang w:val="ms-MY"/>
        </w:rPr>
      </w:pPr>
    </w:p>
    <w:p w14:paraId="238A9D69" w14:textId="1C3A47F8" w:rsidR="00E81412" w:rsidRPr="00E81412" w:rsidRDefault="00E81412" w:rsidP="00CE6AC1">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7C57E9E" w14:textId="77777777" w:rsidR="00E81412" w:rsidRPr="00E81412" w:rsidRDefault="00E81412" w:rsidP="00E81412">
      <w:pPr>
        <w:spacing w:line="240" w:lineRule="auto"/>
        <w:ind w:left="1418" w:hanging="851"/>
        <w:rPr>
          <w:rFonts w:ascii="Arial" w:hAnsi="Arial" w:cs="Arial"/>
          <w:sz w:val="22"/>
          <w:szCs w:val="22"/>
          <w:lang w:val="ms-MY"/>
        </w:rPr>
      </w:pPr>
    </w:p>
    <w:p w14:paraId="0E973317" w14:textId="77777777" w:rsidR="00E81412" w:rsidRPr="00E81412" w:rsidRDefault="00E81412" w:rsidP="00FC026C">
      <w:pPr>
        <w:widowControl/>
        <w:numPr>
          <w:ilvl w:val="2"/>
          <w:numId w:val="10"/>
        </w:numPr>
        <w:adjustRightInd/>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does the department facilitate student activities and organisations that encourage character building, inculcate a sense of belonging and responsibility, and promote active citizenship?</w:t>
      </w:r>
    </w:p>
    <w:p w14:paraId="598FBBF7" w14:textId="77777777" w:rsidR="00E81412" w:rsidRPr="00E81412" w:rsidRDefault="00E81412" w:rsidP="00E81412">
      <w:pPr>
        <w:widowControl/>
        <w:adjustRightInd/>
        <w:spacing w:line="240" w:lineRule="auto"/>
        <w:ind w:left="1418"/>
        <w:contextualSpacing/>
        <w:textAlignment w:val="auto"/>
        <w:rPr>
          <w:rFonts w:ascii="Arial" w:hAnsi="Arial" w:cs="Arial"/>
          <w:sz w:val="22"/>
          <w:szCs w:val="22"/>
          <w:lang w:val="ms-MY"/>
        </w:rPr>
      </w:pPr>
    </w:p>
    <w:p w14:paraId="7A2ADEEC"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9B70F06" w14:textId="77777777" w:rsidR="00E81412" w:rsidRPr="00E81412" w:rsidRDefault="00E81412" w:rsidP="00E81412">
      <w:pPr>
        <w:autoSpaceDE w:val="0"/>
        <w:autoSpaceDN w:val="0"/>
        <w:spacing w:line="240" w:lineRule="auto"/>
        <w:ind w:left="1418" w:right="90"/>
        <w:jc w:val="left"/>
        <w:rPr>
          <w:rFonts w:ascii="Arial" w:hAnsi="Arial" w:cs="Arial"/>
          <w:sz w:val="22"/>
          <w:szCs w:val="22"/>
          <w:lang w:val="ms-MY"/>
        </w:rPr>
      </w:pPr>
    </w:p>
    <w:p w14:paraId="5EC84CCB"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4536EC00"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Alumni</w:t>
      </w:r>
    </w:p>
    <w:p w14:paraId="67089730" w14:textId="77777777" w:rsidR="00E81412" w:rsidRPr="00E81412" w:rsidRDefault="00E81412" w:rsidP="00E81412">
      <w:pPr>
        <w:spacing w:line="240" w:lineRule="auto"/>
        <w:ind w:left="540"/>
        <w:rPr>
          <w:rFonts w:ascii="Arial" w:hAnsi="Arial" w:cs="Arial"/>
          <w:b/>
          <w:lang w:val="ms-MY"/>
        </w:rPr>
      </w:pPr>
    </w:p>
    <w:p w14:paraId="4F9CE873"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a) Describe the linkages established by the department with the alumni.</w:t>
      </w:r>
    </w:p>
    <w:p w14:paraId="518E5FB7" w14:textId="77777777" w:rsidR="00E81412" w:rsidRPr="00E81412" w:rsidRDefault="00E81412" w:rsidP="00E81412">
      <w:pPr>
        <w:spacing w:line="240" w:lineRule="auto"/>
        <w:ind w:left="1418"/>
        <w:rPr>
          <w:rFonts w:ascii="Arial" w:hAnsi="Arial" w:cs="Arial"/>
          <w:lang w:val="ms-MY"/>
        </w:rPr>
      </w:pPr>
    </w:p>
    <w:p w14:paraId="5DFAC473" w14:textId="057F6FF1"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4AB455E" w14:textId="28EAD982" w:rsidR="00E81412" w:rsidRPr="00D0543D" w:rsidRDefault="00D0543D" w:rsidP="00E81412">
      <w:pPr>
        <w:tabs>
          <w:tab w:val="left" w:pos="709"/>
        </w:tabs>
        <w:spacing w:line="240" w:lineRule="auto"/>
        <w:ind w:left="1701"/>
        <w:contextualSpacing/>
        <w:rPr>
          <w:rFonts w:ascii="Arial" w:hAnsi="Arial" w:cs="Arial"/>
          <w:sz w:val="22"/>
          <w:szCs w:val="22"/>
          <w:lang w:val="ms-MY"/>
        </w:rPr>
      </w:pPr>
      <w:r w:rsidRPr="00D0543D">
        <w:rPr>
          <w:rFonts w:ascii="Arial" w:hAnsi="Arial" w:cs="Arial"/>
          <w:sz w:val="22"/>
          <w:szCs w:val="22"/>
        </w:rPr>
        <w:t xml:space="preserve">Pusat Alumni sentiasa memperkasakan dan melestarikan hubungan antara alumni tempatan dan antarabangsa UPM melalui </w:t>
      </w:r>
      <w:r w:rsidR="001F61D4" w:rsidRPr="00D0543D">
        <w:rPr>
          <w:rFonts w:ascii="Arial" w:hAnsi="Arial" w:cs="Arial"/>
          <w:sz w:val="22"/>
          <w:szCs w:val="22"/>
          <w:lang w:val="ms-MY"/>
        </w:rPr>
        <w:t xml:space="preserve">Sambutan Hari Alumni UPM 21 Mei (Serdang Heritage dan Tautan Mahabbah), Alumni Mentorship Programme, UPM Ambassador, Alumni Reunions dan Homecoming, Siri Syarahan Awam Yayasan Pak Rashid dan Distinguished UPM Alumni Lecture Series: Living the Serdang Story (DALS), Tracing Alumni For </w:t>
      </w:r>
      <w:r w:rsidR="001F61D4" w:rsidRPr="00D0543D">
        <w:rPr>
          <w:rFonts w:ascii="Arial" w:hAnsi="Arial" w:cs="Arial"/>
          <w:sz w:val="22"/>
          <w:szCs w:val="22"/>
          <w:lang w:val="ms-MY"/>
        </w:rPr>
        <w:lastRenderedPageBreak/>
        <w:t xml:space="preserve">Collaboration &amp; Engagement (TRACE), </w:t>
      </w:r>
      <w:r w:rsidR="0016688F" w:rsidRPr="00D0543D">
        <w:rPr>
          <w:rFonts w:ascii="Arial" w:hAnsi="Arial" w:cs="Arial"/>
          <w:sz w:val="22"/>
          <w:szCs w:val="22"/>
          <w:lang w:val="ms-MY"/>
        </w:rPr>
        <w:t>Bridge-Link, Temu Mesra Alumni Industri, Sukan Persahabatan Alumni (Golf, Boling, Fusal dan Ragbi), Inisiatif Korporat ACUPM (Alumni UPM Scholarship, Kempen 1 Alumni 1 Sumbangan Ringgit dan lain-lain.</w:t>
      </w:r>
    </w:p>
    <w:p w14:paraId="7312402A" w14:textId="77777777" w:rsidR="003578AD" w:rsidRPr="00E81412" w:rsidRDefault="003578AD" w:rsidP="00E81412">
      <w:pPr>
        <w:tabs>
          <w:tab w:val="left" w:pos="709"/>
        </w:tabs>
        <w:spacing w:line="240" w:lineRule="auto"/>
        <w:ind w:left="1701"/>
        <w:contextualSpacing/>
        <w:rPr>
          <w:rFonts w:ascii="Arial" w:hAnsi="Arial" w:cs="Arial"/>
          <w:sz w:val="22"/>
          <w:szCs w:val="22"/>
          <w:lang w:val="ms-MY"/>
        </w:rPr>
      </w:pPr>
    </w:p>
    <w:p w14:paraId="157BF9A9" w14:textId="0CBEF4C4" w:rsidR="00E81412" w:rsidRPr="00E81412" w:rsidRDefault="00E81412" w:rsidP="00CE6AC1">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0259100"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p>
    <w:p w14:paraId="4C388737" w14:textId="77777777" w:rsidR="00E81412" w:rsidRPr="00E81412" w:rsidRDefault="00E81412" w:rsidP="00664082">
      <w:pPr>
        <w:numPr>
          <w:ilvl w:val="0"/>
          <w:numId w:val="40"/>
        </w:numPr>
        <w:spacing w:line="240" w:lineRule="auto"/>
        <w:ind w:left="1800"/>
        <w:rPr>
          <w:rFonts w:ascii="Arial" w:hAnsi="Arial" w:cs="Arial"/>
          <w:sz w:val="22"/>
          <w:szCs w:val="22"/>
          <w:lang w:val="ms-MY"/>
        </w:rPr>
      </w:pPr>
      <w:r w:rsidRPr="00E81412">
        <w:rPr>
          <w:rFonts w:ascii="Arial" w:hAnsi="Arial" w:cs="Arial"/>
          <w:sz w:val="22"/>
          <w:szCs w:val="22"/>
          <w:lang w:val="ms-MY"/>
        </w:rPr>
        <w:t>Describe the role of the alumni in development, review and continuous improvement of the programme.</w:t>
      </w:r>
    </w:p>
    <w:p w14:paraId="2FA81722" w14:textId="77777777" w:rsidR="00E81412" w:rsidRPr="00E81412" w:rsidRDefault="00E81412" w:rsidP="00E81412">
      <w:pPr>
        <w:spacing w:line="240" w:lineRule="auto"/>
        <w:ind w:left="1800"/>
        <w:rPr>
          <w:rFonts w:ascii="Arial" w:hAnsi="Arial" w:cs="Arial"/>
          <w:sz w:val="22"/>
          <w:szCs w:val="22"/>
          <w:lang w:val="ms-MY"/>
        </w:rPr>
      </w:pPr>
    </w:p>
    <w:p w14:paraId="5E8C3822" w14:textId="6F4A2F50"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45266D0" w14:textId="5AD3EA1D" w:rsidR="00E81412" w:rsidRPr="00E81412" w:rsidRDefault="00E81412" w:rsidP="00E81412">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 xml:space="preserve">Alumni adalah </w:t>
      </w:r>
      <w:r w:rsidRPr="00E81412">
        <w:rPr>
          <w:rFonts w:ascii="Arial" w:hAnsi="Arial" w:cs="Arial"/>
          <w:i/>
          <w:sz w:val="22"/>
          <w:szCs w:val="22"/>
          <w:lang w:val="ms-MY"/>
        </w:rPr>
        <w:t>role model</w:t>
      </w:r>
      <w:r w:rsidRPr="00E81412">
        <w:rPr>
          <w:rFonts w:ascii="Arial" w:hAnsi="Arial" w:cs="Arial"/>
          <w:sz w:val="22"/>
          <w:szCs w:val="22"/>
          <w:lang w:val="ms-MY"/>
        </w:rPr>
        <w:t xml:space="preserve"> yang berkesan dan boleh diterima oleh pelajar. Dengan semangat alumni untuk menyokong kecemerlangan universiti, mereka membawa kredibiliti sebagai sebahagian daripada ikon universiti yang berjaya, dan menghadapi cabaran yang serupa dihadapi oleh para pelajar suatu ketika dahulu. Peranan alumni dilihat sangat signifikan dalam membantu ke arah peningkatan dan penambahbaikan berterusan terhadap sesuatu program. Alumni bertindak sebagai Pakar Industri iaitu menyumbang kepakaran dalam membangunkan program pengajian ba</w:t>
      </w:r>
      <w:r w:rsidR="00E96355">
        <w:rPr>
          <w:rFonts w:ascii="Arial" w:hAnsi="Arial" w:cs="Arial"/>
          <w:sz w:val="22"/>
          <w:szCs w:val="22"/>
          <w:lang w:val="ms-MY"/>
        </w:rPr>
        <w:t>ha</w:t>
      </w:r>
      <w:r w:rsidRPr="00E81412">
        <w:rPr>
          <w:rFonts w:ascii="Arial" w:hAnsi="Arial" w:cs="Arial"/>
          <w:sz w:val="22"/>
          <w:szCs w:val="22"/>
          <w:lang w:val="ms-MY"/>
        </w:rPr>
        <w:t xml:space="preserve">ru di universiti, memberi maklum balas terhadap kualiti program serta kerelevenan program dengan kehendak industri melalui sumbangan dalam keahlian jawatankuasa penasihat fakulti atau program. </w:t>
      </w:r>
    </w:p>
    <w:p w14:paraId="283F1A12" w14:textId="77777777" w:rsidR="00E81412" w:rsidRPr="00E81412" w:rsidRDefault="00E81412" w:rsidP="00E81412">
      <w:pPr>
        <w:tabs>
          <w:tab w:val="left" w:pos="709"/>
        </w:tabs>
        <w:spacing w:line="240" w:lineRule="auto"/>
        <w:rPr>
          <w:rFonts w:ascii="Arial" w:hAnsi="Arial" w:cs="Arial"/>
          <w:sz w:val="22"/>
          <w:szCs w:val="22"/>
          <w:lang w:val="ms-MY"/>
        </w:rPr>
      </w:pPr>
    </w:p>
    <w:p w14:paraId="17D7FC95" w14:textId="77777777" w:rsidR="00E81412" w:rsidRPr="00E81412" w:rsidRDefault="00E81412" w:rsidP="00E81412">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Alumni juga bertindak sebagai Mentor Kerjaya iaitu menjadi rujukan kepada fakulti yang terlibat dalam memenuhi keperluan pelajar untuk mendapatkan pekerjaan dalam bidang terpilih. Kurikulum di universiti boleh ditingkatkan untuk memenuhi aspirasi pelajar.</w:t>
      </w:r>
    </w:p>
    <w:p w14:paraId="5401A403" w14:textId="77777777" w:rsidR="00E81412" w:rsidRPr="00E81412" w:rsidRDefault="00E81412" w:rsidP="00E81412">
      <w:pPr>
        <w:tabs>
          <w:tab w:val="left" w:pos="709"/>
        </w:tabs>
        <w:spacing w:line="240" w:lineRule="auto"/>
        <w:ind w:left="480" w:firstLine="938"/>
        <w:contextualSpacing/>
        <w:rPr>
          <w:rFonts w:ascii="Arial" w:hAnsi="Arial" w:cs="Arial"/>
          <w:b/>
          <w:lang w:val="ms-MY"/>
        </w:rPr>
      </w:pPr>
    </w:p>
    <w:p w14:paraId="5DFDF6A8" w14:textId="77777777" w:rsidR="00E81412" w:rsidRPr="00E81412" w:rsidRDefault="00E81412" w:rsidP="00E81412">
      <w:pPr>
        <w:spacing w:line="240" w:lineRule="auto"/>
        <w:ind w:firstLine="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E5321F5" w14:textId="14C0B87C" w:rsidR="00E81412" w:rsidRDefault="00E81412" w:rsidP="00E81412">
      <w:pPr>
        <w:tabs>
          <w:tab w:val="left" w:pos="851"/>
        </w:tabs>
        <w:spacing w:line="240" w:lineRule="auto"/>
        <w:rPr>
          <w:rFonts w:ascii="Arial" w:hAnsi="Arial" w:cs="Arial"/>
          <w:b/>
          <w:lang w:val="ms-MY"/>
        </w:rPr>
      </w:pPr>
    </w:p>
    <w:p w14:paraId="407216C6" w14:textId="73E07B30" w:rsidR="00CE6AC1" w:rsidRDefault="00CE6AC1" w:rsidP="00E81412">
      <w:pPr>
        <w:tabs>
          <w:tab w:val="left" w:pos="851"/>
        </w:tabs>
        <w:spacing w:line="240" w:lineRule="auto"/>
        <w:rPr>
          <w:rFonts w:ascii="Arial" w:hAnsi="Arial" w:cs="Arial"/>
          <w:b/>
          <w:lang w:val="ms-MY"/>
        </w:rPr>
      </w:pPr>
    </w:p>
    <w:p w14:paraId="05E2CD16" w14:textId="68E28727" w:rsidR="00CE6AC1" w:rsidRDefault="00CE6AC1" w:rsidP="00E81412">
      <w:pPr>
        <w:tabs>
          <w:tab w:val="left" w:pos="851"/>
        </w:tabs>
        <w:spacing w:line="240" w:lineRule="auto"/>
        <w:rPr>
          <w:rFonts w:ascii="Arial" w:hAnsi="Arial" w:cs="Arial"/>
          <w:b/>
          <w:lang w:val="ms-MY"/>
        </w:rPr>
      </w:pPr>
    </w:p>
    <w:p w14:paraId="66A494D5" w14:textId="060E070E" w:rsidR="00CD658C" w:rsidRDefault="00CD658C" w:rsidP="00CD658C">
      <w:pPr>
        <w:tabs>
          <w:tab w:val="left" w:pos="702"/>
        </w:tabs>
        <w:spacing w:line="240" w:lineRule="auto"/>
        <w:rPr>
          <w:rFonts w:ascii="Arial" w:hAnsi="Arial" w:cs="Arial"/>
          <w:b/>
          <w:sz w:val="22"/>
          <w:szCs w:val="22"/>
          <w:u w:val="single"/>
          <w:lang w:val="ms-MY"/>
        </w:rPr>
      </w:pPr>
    </w:p>
    <w:p w14:paraId="63316725" w14:textId="794EE615" w:rsidR="00FE6722" w:rsidRDefault="00FE6722" w:rsidP="00CD658C">
      <w:pPr>
        <w:tabs>
          <w:tab w:val="left" w:pos="702"/>
        </w:tabs>
        <w:spacing w:line="240" w:lineRule="auto"/>
        <w:rPr>
          <w:rFonts w:ascii="Arial" w:hAnsi="Arial" w:cs="Arial"/>
          <w:b/>
          <w:sz w:val="22"/>
          <w:szCs w:val="22"/>
          <w:u w:val="single"/>
          <w:lang w:val="ms-MY"/>
        </w:rPr>
      </w:pPr>
    </w:p>
    <w:p w14:paraId="62DDA631" w14:textId="6C3D9BA9" w:rsidR="00FE6722" w:rsidRDefault="00FE6722" w:rsidP="00CD658C">
      <w:pPr>
        <w:tabs>
          <w:tab w:val="left" w:pos="702"/>
        </w:tabs>
        <w:spacing w:line="240" w:lineRule="auto"/>
        <w:rPr>
          <w:rFonts w:ascii="Arial" w:hAnsi="Arial" w:cs="Arial"/>
          <w:b/>
          <w:sz w:val="22"/>
          <w:szCs w:val="22"/>
          <w:u w:val="single"/>
          <w:lang w:val="ms-MY"/>
        </w:rPr>
      </w:pPr>
    </w:p>
    <w:p w14:paraId="128997E3" w14:textId="43948BBF" w:rsidR="00FE6722" w:rsidRDefault="00FE6722" w:rsidP="00CD658C">
      <w:pPr>
        <w:tabs>
          <w:tab w:val="left" w:pos="702"/>
        </w:tabs>
        <w:spacing w:line="240" w:lineRule="auto"/>
        <w:rPr>
          <w:rFonts w:ascii="Arial" w:hAnsi="Arial" w:cs="Arial"/>
          <w:b/>
          <w:sz w:val="22"/>
          <w:szCs w:val="22"/>
          <w:u w:val="single"/>
          <w:lang w:val="ms-MY"/>
        </w:rPr>
      </w:pPr>
    </w:p>
    <w:p w14:paraId="34C205A4" w14:textId="125F2399" w:rsidR="00FE6722" w:rsidRDefault="00FE6722" w:rsidP="00CD658C">
      <w:pPr>
        <w:tabs>
          <w:tab w:val="left" w:pos="702"/>
        </w:tabs>
        <w:spacing w:line="240" w:lineRule="auto"/>
        <w:rPr>
          <w:rFonts w:ascii="Arial" w:hAnsi="Arial" w:cs="Arial"/>
          <w:b/>
          <w:sz w:val="22"/>
          <w:szCs w:val="22"/>
          <w:u w:val="single"/>
          <w:lang w:val="ms-MY"/>
        </w:rPr>
      </w:pPr>
    </w:p>
    <w:p w14:paraId="66E54ED7" w14:textId="060E7908" w:rsidR="00FE6722" w:rsidRDefault="00FE6722" w:rsidP="00CD658C">
      <w:pPr>
        <w:tabs>
          <w:tab w:val="left" w:pos="702"/>
        </w:tabs>
        <w:spacing w:line="240" w:lineRule="auto"/>
        <w:rPr>
          <w:rFonts w:ascii="Arial" w:hAnsi="Arial" w:cs="Arial"/>
          <w:b/>
          <w:sz w:val="22"/>
          <w:szCs w:val="22"/>
          <w:u w:val="single"/>
          <w:lang w:val="ms-MY"/>
        </w:rPr>
      </w:pPr>
    </w:p>
    <w:p w14:paraId="7445E319" w14:textId="382622F4" w:rsidR="00FE6722" w:rsidRDefault="00FE6722" w:rsidP="00CD658C">
      <w:pPr>
        <w:tabs>
          <w:tab w:val="left" w:pos="702"/>
        </w:tabs>
        <w:spacing w:line="240" w:lineRule="auto"/>
        <w:rPr>
          <w:rFonts w:ascii="Arial" w:hAnsi="Arial" w:cs="Arial"/>
          <w:b/>
          <w:sz w:val="22"/>
          <w:szCs w:val="22"/>
          <w:u w:val="single"/>
          <w:lang w:val="ms-MY"/>
        </w:rPr>
      </w:pPr>
    </w:p>
    <w:p w14:paraId="2A17C1A2" w14:textId="6C6C3944" w:rsidR="00FE6722" w:rsidRDefault="00FE6722" w:rsidP="00CD658C">
      <w:pPr>
        <w:tabs>
          <w:tab w:val="left" w:pos="702"/>
        </w:tabs>
        <w:spacing w:line="240" w:lineRule="auto"/>
        <w:rPr>
          <w:rFonts w:ascii="Arial" w:hAnsi="Arial" w:cs="Arial"/>
          <w:b/>
          <w:sz w:val="22"/>
          <w:szCs w:val="22"/>
          <w:u w:val="single"/>
          <w:lang w:val="ms-MY"/>
        </w:rPr>
      </w:pPr>
    </w:p>
    <w:p w14:paraId="0EDDE89B" w14:textId="7231425F" w:rsidR="00FE6722" w:rsidRDefault="00FE6722" w:rsidP="00CD658C">
      <w:pPr>
        <w:tabs>
          <w:tab w:val="left" w:pos="702"/>
        </w:tabs>
        <w:spacing w:line="240" w:lineRule="auto"/>
        <w:rPr>
          <w:rFonts w:ascii="Arial" w:hAnsi="Arial" w:cs="Arial"/>
          <w:b/>
          <w:sz w:val="22"/>
          <w:szCs w:val="22"/>
          <w:u w:val="single"/>
          <w:lang w:val="ms-MY"/>
        </w:rPr>
      </w:pPr>
    </w:p>
    <w:p w14:paraId="66CC1BF6" w14:textId="3F59AA79" w:rsidR="00FE6722" w:rsidRDefault="00FE6722" w:rsidP="00CD658C">
      <w:pPr>
        <w:tabs>
          <w:tab w:val="left" w:pos="702"/>
        </w:tabs>
        <w:spacing w:line="240" w:lineRule="auto"/>
        <w:rPr>
          <w:rFonts w:ascii="Arial" w:hAnsi="Arial" w:cs="Arial"/>
          <w:b/>
          <w:sz w:val="22"/>
          <w:szCs w:val="22"/>
          <w:u w:val="single"/>
          <w:lang w:val="ms-MY"/>
        </w:rPr>
      </w:pPr>
    </w:p>
    <w:p w14:paraId="6DEDB254" w14:textId="52DF4091" w:rsidR="00FE6722" w:rsidRDefault="00FE6722" w:rsidP="00CD658C">
      <w:pPr>
        <w:tabs>
          <w:tab w:val="left" w:pos="702"/>
        </w:tabs>
        <w:spacing w:line="240" w:lineRule="auto"/>
        <w:rPr>
          <w:rFonts w:ascii="Arial" w:hAnsi="Arial" w:cs="Arial"/>
          <w:b/>
          <w:sz w:val="22"/>
          <w:szCs w:val="22"/>
          <w:u w:val="single"/>
          <w:lang w:val="ms-MY"/>
        </w:rPr>
      </w:pPr>
    </w:p>
    <w:p w14:paraId="59BCE4D9" w14:textId="3EA4416F" w:rsidR="00FE6722" w:rsidRDefault="00FE6722" w:rsidP="00CD658C">
      <w:pPr>
        <w:tabs>
          <w:tab w:val="left" w:pos="702"/>
        </w:tabs>
        <w:spacing w:line="240" w:lineRule="auto"/>
        <w:rPr>
          <w:rFonts w:ascii="Arial" w:hAnsi="Arial" w:cs="Arial"/>
          <w:b/>
          <w:sz w:val="22"/>
          <w:szCs w:val="22"/>
          <w:u w:val="single"/>
          <w:lang w:val="ms-MY"/>
        </w:rPr>
      </w:pPr>
    </w:p>
    <w:p w14:paraId="3E6F08AE" w14:textId="44ACCE62" w:rsidR="00FE6722" w:rsidRDefault="00FE6722" w:rsidP="00CD658C">
      <w:pPr>
        <w:tabs>
          <w:tab w:val="left" w:pos="702"/>
        </w:tabs>
        <w:spacing w:line="240" w:lineRule="auto"/>
        <w:rPr>
          <w:rFonts w:ascii="Arial" w:hAnsi="Arial" w:cs="Arial"/>
          <w:b/>
          <w:sz w:val="22"/>
          <w:szCs w:val="22"/>
          <w:u w:val="single"/>
          <w:lang w:val="ms-MY"/>
        </w:rPr>
      </w:pPr>
    </w:p>
    <w:p w14:paraId="347650E8" w14:textId="3A0A9CD0" w:rsidR="00FE6722" w:rsidRDefault="00FE6722" w:rsidP="00CD658C">
      <w:pPr>
        <w:tabs>
          <w:tab w:val="left" w:pos="702"/>
        </w:tabs>
        <w:spacing w:line="240" w:lineRule="auto"/>
        <w:rPr>
          <w:rFonts w:ascii="Arial" w:hAnsi="Arial" w:cs="Arial"/>
          <w:b/>
          <w:sz w:val="22"/>
          <w:szCs w:val="22"/>
          <w:u w:val="single"/>
          <w:lang w:val="ms-MY"/>
        </w:rPr>
      </w:pPr>
    </w:p>
    <w:p w14:paraId="442EAACF" w14:textId="4D5B9978" w:rsidR="00FE6722" w:rsidRDefault="00FE6722" w:rsidP="00CD658C">
      <w:pPr>
        <w:tabs>
          <w:tab w:val="left" w:pos="702"/>
        </w:tabs>
        <w:spacing w:line="240" w:lineRule="auto"/>
        <w:rPr>
          <w:rFonts w:ascii="Arial" w:hAnsi="Arial" w:cs="Arial"/>
          <w:b/>
          <w:sz w:val="22"/>
          <w:szCs w:val="22"/>
          <w:u w:val="single"/>
          <w:lang w:val="ms-MY"/>
        </w:rPr>
      </w:pPr>
    </w:p>
    <w:p w14:paraId="4E1B7B5E" w14:textId="0F5898C6" w:rsidR="00FE6722" w:rsidRDefault="00FE6722" w:rsidP="00CD658C">
      <w:pPr>
        <w:tabs>
          <w:tab w:val="left" w:pos="702"/>
        </w:tabs>
        <w:spacing w:line="240" w:lineRule="auto"/>
        <w:rPr>
          <w:rFonts w:ascii="Arial" w:hAnsi="Arial" w:cs="Arial"/>
          <w:b/>
          <w:sz w:val="22"/>
          <w:szCs w:val="22"/>
          <w:u w:val="single"/>
          <w:lang w:val="ms-MY"/>
        </w:rPr>
      </w:pPr>
    </w:p>
    <w:p w14:paraId="54E98C51" w14:textId="77777777" w:rsidR="00FE6722" w:rsidRDefault="00FE6722" w:rsidP="00CD658C">
      <w:pPr>
        <w:tabs>
          <w:tab w:val="left" w:pos="702"/>
        </w:tabs>
        <w:spacing w:line="240" w:lineRule="auto"/>
        <w:rPr>
          <w:rFonts w:ascii="Arial" w:hAnsi="Arial" w:cs="Arial"/>
          <w:b/>
          <w:u w:val="single"/>
          <w:lang w:val="ms-MY"/>
        </w:rPr>
      </w:pPr>
    </w:p>
    <w:p w14:paraId="04E396B5" w14:textId="77777777" w:rsidR="001115FD" w:rsidRPr="00E81412" w:rsidRDefault="001115FD" w:rsidP="00E81412">
      <w:pPr>
        <w:tabs>
          <w:tab w:val="left" w:pos="851"/>
        </w:tabs>
        <w:spacing w:line="240" w:lineRule="auto"/>
        <w:rPr>
          <w:rFonts w:ascii="Arial" w:hAnsi="Arial" w:cs="Arial"/>
          <w:b/>
          <w:lang w:val="ms-MY"/>
        </w:rPr>
      </w:pPr>
    </w:p>
    <w:p w14:paraId="2FCBCF14" w14:textId="77777777" w:rsidR="00E81412" w:rsidRPr="00E81412" w:rsidRDefault="00E81412" w:rsidP="00E81412">
      <w:pPr>
        <w:tabs>
          <w:tab w:val="left" w:pos="851"/>
        </w:tabs>
        <w:spacing w:line="240" w:lineRule="auto"/>
        <w:jc w:val="center"/>
        <w:rPr>
          <w:rFonts w:ascii="Arial" w:hAnsi="Arial" w:cs="Arial"/>
          <w:color w:val="FFFFFF"/>
          <w:lang w:val="ms-MY"/>
        </w:rPr>
      </w:pPr>
      <w:r w:rsidRPr="00E81412">
        <w:rPr>
          <w:rFonts w:ascii="Calibri" w:hAnsi="Calibri" w:cs="Arial"/>
          <w:noProof/>
          <w:lang w:val="ms-MY" w:eastAsia="ms-MY"/>
        </w:rPr>
        <mc:AlternateContent>
          <mc:Choice Requires="wps">
            <w:drawing>
              <wp:anchor distT="0" distB="0" distL="114300" distR="114300" simplePos="0" relativeHeight="251671552" behindDoc="1" locked="0" layoutInCell="1" allowOverlap="1" wp14:anchorId="64FE6AE1" wp14:editId="0F571E98">
                <wp:simplePos x="0" y="0"/>
                <wp:positionH relativeFrom="column">
                  <wp:posOffset>1090042</wp:posOffset>
                </wp:positionH>
                <wp:positionV relativeFrom="paragraph">
                  <wp:posOffset>-110388</wp:posOffset>
                </wp:positionV>
                <wp:extent cx="3525596" cy="3251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3525596" cy="32512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1CB732" id="Rectangle 7" o:spid="_x0000_s1026" style="position:absolute;margin-left:85.85pt;margin-top:-8.7pt;width:277.6pt;height:2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" fillcolor="#4472c4" strokecolor="#2f528f" strokeweight="1pt"/>
            </w:pict>
          </mc:Fallback>
        </mc:AlternateContent>
      </w:r>
      <w:r w:rsidRPr="00E81412">
        <w:rPr>
          <w:rFonts w:ascii="Arial" w:hAnsi="Arial" w:cs="Arial"/>
          <w:b/>
          <w:color w:val="FFFFFF"/>
          <w:lang w:val="ms-MY"/>
        </w:rPr>
        <w:t>INFORMATION ON AREA 4: ACADEMIC STAFF</w:t>
      </w:r>
    </w:p>
    <w:bookmarkEnd w:id="6"/>
    <w:bookmarkEnd w:id="7"/>
    <w:p w14:paraId="38D40DD4" w14:textId="77777777" w:rsidR="00E81412" w:rsidRPr="00E81412" w:rsidRDefault="00E81412" w:rsidP="00E81412">
      <w:pPr>
        <w:spacing w:line="240" w:lineRule="auto"/>
        <w:ind w:left="360"/>
        <w:contextualSpacing/>
        <w:textAlignment w:val="auto"/>
        <w:rPr>
          <w:rFonts w:ascii="Arial" w:hAnsi="Arial" w:cs="Arial"/>
          <w:b/>
          <w:sz w:val="22"/>
          <w:szCs w:val="22"/>
          <w:lang w:val="ms-MY"/>
        </w:rPr>
      </w:pPr>
    </w:p>
    <w:p w14:paraId="3A235682" w14:textId="77777777" w:rsidR="00E81412" w:rsidRPr="00E81412" w:rsidRDefault="00E81412" w:rsidP="00FC026C">
      <w:pPr>
        <w:numPr>
          <w:ilvl w:val="1"/>
          <w:numId w:val="13"/>
        </w:numPr>
        <w:spacing w:line="240" w:lineRule="auto"/>
        <w:contextualSpacing/>
        <w:textAlignment w:val="auto"/>
        <w:rPr>
          <w:rFonts w:ascii="Arial" w:hAnsi="Arial" w:cs="Arial"/>
          <w:b/>
          <w:sz w:val="22"/>
          <w:szCs w:val="22"/>
          <w:lang w:val="ms-MY"/>
        </w:rPr>
      </w:pPr>
      <w:r w:rsidRPr="00E81412">
        <w:rPr>
          <w:rFonts w:ascii="Arial" w:hAnsi="Arial" w:cs="Arial"/>
          <w:b/>
          <w:sz w:val="22"/>
          <w:szCs w:val="22"/>
          <w:lang w:val="ms-MY"/>
        </w:rPr>
        <w:t>Recruitment and Management</w:t>
      </w:r>
    </w:p>
    <w:p w14:paraId="78BA808E" w14:textId="77777777" w:rsidR="00E81412" w:rsidRPr="00E81412" w:rsidRDefault="00E81412" w:rsidP="00E81412">
      <w:pPr>
        <w:spacing w:line="240" w:lineRule="auto"/>
        <w:ind w:left="360"/>
        <w:contextualSpacing/>
        <w:rPr>
          <w:rFonts w:ascii="Arial" w:hAnsi="Arial" w:cs="Arial"/>
          <w:b/>
          <w:sz w:val="22"/>
          <w:szCs w:val="22"/>
          <w:lang w:val="ms-MY"/>
        </w:rPr>
      </w:pPr>
    </w:p>
    <w:p w14:paraId="25E2C4CB" w14:textId="77777777" w:rsidR="00E81412" w:rsidRPr="00E81412" w:rsidRDefault="00E81412" w:rsidP="00FC026C">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lastRenderedPageBreak/>
        <w:t>Explain how the department’s academic staff plan is consistent with HEP’s policies and programme requirements.</w:t>
      </w:r>
    </w:p>
    <w:p w14:paraId="07A4674E"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491BE0B8" w14:textId="13A36C02"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5465A0F" w14:textId="2891FF66" w:rsidR="00E81412" w:rsidRDefault="00E81412" w:rsidP="00BA14A6">
      <w:pPr>
        <w:spacing w:line="240" w:lineRule="auto"/>
        <w:ind w:left="1418" w:firstLine="22"/>
        <w:rPr>
          <w:rFonts w:ascii="Arial" w:hAnsi="Arial" w:cs="Arial"/>
          <w:sz w:val="22"/>
          <w:szCs w:val="22"/>
          <w:lang w:val="ms-MY"/>
        </w:rPr>
      </w:pPr>
      <w:r w:rsidRPr="00E81412">
        <w:rPr>
          <w:rFonts w:ascii="Arial" w:hAnsi="Arial" w:cs="Arial"/>
          <w:sz w:val="22"/>
          <w:szCs w:val="22"/>
          <w:lang w:val="ms-MY"/>
        </w:rPr>
        <w:t>Perancangan dan pelaksanaan sumber manusia Universiti didasari oleh arahan dan polisi semasa kerajaan, Pelan Pembangunan Pendidikan Tinggi Malaysia (Pengajian Tinggi), Pelan Strategik UPM 2014-2020 dan keperluan program pengajian yang meliputi proses berikut:</w:t>
      </w:r>
    </w:p>
    <w:p w14:paraId="03FFC18D" w14:textId="77777777" w:rsidR="00241103" w:rsidRPr="00E81412" w:rsidRDefault="00241103" w:rsidP="00BA14A6">
      <w:pPr>
        <w:spacing w:line="240" w:lineRule="auto"/>
        <w:ind w:left="1418" w:firstLine="22"/>
        <w:rPr>
          <w:rFonts w:ascii="Arial" w:hAnsi="Arial" w:cs="Arial"/>
          <w:sz w:val="22"/>
          <w:szCs w:val="22"/>
          <w:lang w:val="ms-MY"/>
        </w:rPr>
      </w:pPr>
    </w:p>
    <w:p w14:paraId="7266E7B3" w14:textId="0AEC2456" w:rsidR="00E81412" w:rsidRPr="00BA14A6" w:rsidRDefault="00E81412" w:rsidP="00664082">
      <w:pPr>
        <w:numPr>
          <w:ilvl w:val="0"/>
          <w:numId w:val="4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Pengisian jawatan pensyarah akibat persaraan dan pemberhentian perkhidmatan dengan melaksanakan pengisian berdasarkan bidang pengajaran yang mengambil kira perancangan bidang/program/kursus yang ditawarkan di Fakulti.</w:t>
      </w:r>
    </w:p>
    <w:p w14:paraId="70D3A234" w14:textId="77777777" w:rsidR="00E81412" w:rsidRPr="00E81412" w:rsidRDefault="00E81412" w:rsidP="00664082">
      <w:pPr>
        <w:numPr>
          <w:ilvl w:val="0"/>
          <w:numId w:val="4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 xml:space="preserve">Fakulti membangunkan unjuran dan pelan penggantian pegawai akademik berdasarkan bidang pengajaran. Ini juga termasuk pemantauan Tutor dan Tenaga Akademik Muda bergraduat dalam tempoh untuk mengisi kekosongan jawatan pensyarah yang akan menjadi pelapis sebagai pakar dalam bidang pengajaran. </w:t>
      </w:r>
    </w:p>
    <w:p w14:paraId="02029F8D" w14:textId="77777777" w:rsidR="00E81412" w:rsidRPr="00E81412" w:rsidRDefault="00E81412" w:rsidP="00E81412">
      <w:pPr>
        <w:spacing w:line="240" w:lineRule="auto"/>
        <w:rPr>
          <w:rFonts w:ascii="Arial" w:hAnsi="Arial" w:cs="Arial"/>
          <w:sz w:val="22"/>
          <w:szCs w:val="22"/>
          <w:highlight w:val="yellow"/>
          <w:lang w:val="ms-MY"/>
        </w:rPr>
      </w:pPr>
    </w:p>
    <w:p w14:paraId="39AFA509"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E3486F6" w14:textId="77777777" w:rsidR="00E81412" w:rsidRPr="00E81412" w:rsidRDefault="00E81412" w:rsidP="00E81412">
      <w:pPr>
        <w:spacing w:after="200" w:line="240" w:lineRule="auto"/>
        <w:ind w:left="2269" w:hanging="851"/>
        <w:contextualSpacing/>
        <w:rPr>
          <w:rFonts w:ascii="Arial" w:hAnsi="Arial" w:cs="Arial"/>
          <w:sz w:val="22"/>
          <w:szCs w:val="22"/>
          <w:lang w:val="ms-MY"/>
        </w:rPr>
      </w:pPr>
    </w:p>
    <w:p w14:paraId="602A467C" w14:textId="77777777" w:rsidR="00E81412" w:rsidRPr="00E81412" w:rsidRDefault="00E81412" w:rsidP="00FC026C">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policy, criteria, procedures, terms and conditions of service for the </w:t>
      </w:r>
    </w:p>
    <w:p w14:paraId="50DEE8F3"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recruitment of academic staff.</w:t>
      </w:r>
    </w:p>
    <w:p w14:paraId="129B8D51"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74892A80" w14:textId="7F734710" w:rsidR="00E81412" w:rsidRPr="00E81412" w:rsidRDefault="00E81412" w:rsidP="00E81412">
      <w:pPr>
        <w:spacing w:after="200" w:line="240" w:lineRule="auto"/>
        <w:ind w:left="170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D3054AE"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Pelantikan pegawai akademik adalah menggunakan Skim Perkhidmatan yang dikeluarkan oleh Jabatan Perkhidmatan Awam (JPA) iaitu Skim Pensyarah Universiti Gred DS dan Skim Pensyarah Perubatan Gred DU.  Kelayakan, kriteria dan syarat lantikan adalah dinyatakan dengan jelas bagi setiap skim perkhidmatan di atas sebagaimana peraturan sedang berkuat kuasa.</w:t>
      </w:r>
    </w:p>
    <w:p w14:paraId="522D6B81" w14:textId="77777777" w:rsidR="00E81412" w:rsidRPr="00E81412" w:rsidRDefault="00E81412" w:rsidP="00E81412">
      <w:pPr>
        <w:spacing w:line="240" w:lineRule="auto"/>
        <w:ind w:left="1701"/>
        <w:contextualSpacing/>
        <w:rPr>
          <w:rFonts w:ascii="Arial" w:hAnsi="Arial" w:cs="Arial"/>
          <w:sz w:val="22"/>
          <w:szCs w:val="22"/>
          <w:lang w:val="ms-MY"/>
        </w:rPr>
      </w:pPr>
    </w:p>
    <w:p w14:paraId="33821AF7" w14:textId="22C4D4CF" w:rsidR="00E81412" w:rsidRPr="00E81412" w:rsidRDefault="00A05CEA" w:rsidP="00E81412">
      <w:pPr>
        <w:spacing w:line="240" w:lineRule="auto"/>
        <w:ind w:left="1701"/>
        <w:contextualSpacing/>
        <w:rPr>
          <w:rFonts w:ascii="Arial" w:hAnsi="Arial" w:cs="Arial"/>
          <w:sz w:val="22"/>
          <w:szCs w:val="22"/>
          <w:lang w:val="ms-MY"/>
        </w:rPr>
      </w:pPr>
      <w:r>
        <w:rPr>
          <w:rFonts w:ascii="Arial" w:hAnsi="Arial" w:cs="Arial"/>
          <w:sz w:val="22"/>
          <w:szCs w:val="22"/>
          <w:lang w:val="ms-MY"/>
        </w:rPr>
        <w:t>Prosedur pelantikan staf tetap bagi kumpulan pengurusan dan profesional (Bukan Akademik</w:t>
      </w:r>
      <w:r w:rsidR="00E81412" w:rsidRPr="00E81412">
        <w:rPr>
          <w:rFonts w:ascii="Arial" w:hAnsi="Arial" w:cs="Arial"/>
          <w:sz w:val="22"/>
          <w:szCs w:val="22"/>
          <w:lang w:val="ms-MY"/>
        </w:rPr>
        <w:t>)</w:t>
      </w:r>
      <w:r>
        <w:rPr>
          <w:rFonts w:ascii="Arial" w:hAnsi="Arial" w:cs="Arial"/>
          <w:sz w:val="22"/>
          <w:szCs w:val="22"/>
          <w:lang w:val="ms-MY"/>
        </w:rPr>
        <w:t xml:space="preserve"> dan kumpulan pelaksana. Prosedur pelantikan pensyarah dan guru bahasa (tetap).</w:t>
      </w:r>
      <w:r w:rsidR="00E81412" w:rsidRPr="00E81412">
        <w:rPr>
          <w:rFonts w:ascii="Arial" w:hAnsi="Arial" w:cs="Arial"/>
          <w:sz w:val="22"/>
          <w:szCs w:val="22"/>
          <w:lang w:val="ms-MY"/>
        </w:rPr>
        <w:t xml:space="preserve"> [UPM/SOK/BUM/P002]</w:t>
      </w:r>
      <w:r w:rsidR="007D5CCE">
        <w:rPr>
          <w:rFonts w:ascii="Arial" w:hAnsi="Arial" w:cs="Arial"/>
          <w:sz w:val="22"/>
          <w:szCs w:val="22"/>
          <w:lang w:val="ms-MY"/>
        </w:rPr>
        <w:t>.</w:t>
      </w:r>
    </w:p>
    <w:p w14:paraId="21514D2D" w14:textId="29FC4507" w:rsidR="00E81412" w:rsidRDefault="00E81412" w:rsidP="00E81412">
      <w:pPr>
        <w:spacing w:line="240" w:lineRule="auto"/>
        <w:ind w:left="1701"/>
        <w:contextualSpacing/>
        <w:rPr>
          <w:rFonts w:ascii="Arial" w:hAnsi="Arial" w:cs="Arial"/>
          <w:sz w:val="22"/>
          <w:szCs w:val="22"/>
          <w:lang w:val="ms-MY"/>
        </w:rPr>
      </w:pPr>
    </w:p>
    <w:p w14:paraId="2CD9E41B" w14:textId="77777777" w:rsidR="007E19A9" w:rsidRPr="00E81412" w:rsidRDefault="007E19A9" w:rsidP="007E19A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70A69D9" w14:textId="77777777" w:rsidR="00E81412" w:rsidRPr="00E81412" w:rsidRDefault="00E81412" w:rsidP="00E81412">
      <w:pPr>
        <w:spacing w:after="200" w:line="240" w:lineRule="auto"/>
        <w:contextualSpacing/>
        <w:rPr>
          <w:rFonts w:ascii="Arial" w:hAnsi="Arial" w:cs="Arial"/>
          <w:sz w:val="22"/>
          <w:szCs w:val="22"/>
          <w:lang w:val="ms-MY"/>
        </w:rPr>
      </w:pPr>
    </w:p>
    <w:p w14:paraId="758B9401" w14:textId="77777777" w:rsidR="00E81412" w:rsidRPr="00E81412" w:rsidRDefault="00E81412" w:rsidP="00664082">
      <w:pPr>
        <w:numPr>
          <w:ilvl w:val="0"/>
          <w:numId w:val="42"/>
        </w:numPr>
        <w:spacing w:after="200" w:line="240" w:lineRule="auto"/>
        <w:ind w:left="1701" w:hanging="261"/>
        <w:contextualSpacing/>
        <w:textAlignment w:val="auto"/>
        <w:rPr>
          <w:rFonts w:ascii="Arial" w:hAnsi="Arial" w:cs="Arial"/>
          <w:sz w:val="22"/>
          <w:szCs w:val="22"/>
          <w:lang w:val="ms-MY"/>
        </w:rPr>
      </w:pPr>
      <w:r w:rsidRPr="00E81412">
        <w:rPr>
          <w:rFonts w:ascii="Arial" w:hAnsi="Arial" w:cs="Arial"/>
          <w:sz w:val="22"/>
          <w:szCs w:val="22"/>
          <w:lang w:val="ms-MY"/>
        </w:rPr>
        <w:t xml:space="preserve">Explain the due diligence exercised by the department in ensuring that the qualifications of academic staff are from </w:t>
      </w:r>
      <w:r w:rsidRPr="00E81412">
        <w:rPr>
          <w:rFonts w:ascii="Arial" w:hAnsi="Arial" w:cs="Arial"/>
          <w:i/>
          <w:sz w:val="22"/>
          <w:szCs w:val="22"/>
          <w:lang w:val="ms-MY"/>
        </w:rPr>
        <w:t>bona fide</w:t>
      </w:r>
      <w:r w:rsidRPr="00E81412">
        <w:rPr>
          <w:rFonts w:ascii="Arial" w:hAnsi="Arial" w:cs="Arial"/>
          <w:sz w:val="22"/>
          <w:szCs w:val="22"/>
          <w:lang w:val="ms-MY"/>
        </w:rPr>
        <w:t xml:space="preserve"> institutions.</w:t>
      </w:r>
    </w:p>
    <w:p w14:paraId="06B9D2F8" w14:textId="77777777" w:rsidR="00E81412" w:rsidRPr="00E81412" w:rsidRDefault="00E81412" w:rsidP="00E81412">
      <w:pPr>
        <w:spacing w:line="240" w:lineRule="auto"/>
        <w:ind w:left="1440" w:firstLine="261"/>
        <w:contextualSpacing/>
        <w:rPr>
          <w:rFonts w:ascii="Arial" w:hAnsi="Arial" w:cs="Arial"/>
          <w:color w:val="FF0000"/>
          <w:sz w:val="22"/>
          <w:szCs w:val="22"/>
          <w:u w:val="single"/>
          <w:lang w:val="ms-MY"/>
        </w:rPr>
      </w:pPr>
      <w:bookmarkStart w:id="8" w:name="_Hlk511730263"/>
    </w:p>
    <w:p w14:paraId="21DF1716" w14:textId="3A81C78C"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8"/>
    <w:p w14:paraId="06857A2B" w14:textId="77777777" w:rsidR="00E81412" w:rsidRPr="00E81412" w:rsidRDefault="00E81412" w:rsidP="00E81412">
      <w:pPr>
        <w:spacing w:line="240" w:lineRule="auto"/>
        <w:ind w:left="1701"/>
        <w:rPr>
          <w:rFonts w:ascii="Arial" w:hAnsi="Arial" w:cs="Arial"/>
          <w:lang w:val="ms-MY"/>
        </w:rPr>
      </w:pPr>
      <w:r w:rsidRPr="00E81412">
        <w:rPr>
          <w:rFonts w:ascii="Arial" w:hAnsi="Arial" w:cs="Arial"/>
          <w:sz w:val="22"/>
          <w:szCs w:val="22"/>
          <w:lang w:val="ms-MY"/>
        </w:rPr>
        <w:t xml:space="preserve">Universiti akan memastikan calon Pensyarah yang dilantik adalah </w:t>
      </w:r>
      <w:r w:rsidRPr="00E81412">
        <w:rPr>
          <w:rFonts w:ascii="Arial" w:hAnsi="Arial" w:cs="Arial"/>
          <w:lang w:val="ms-MY"/>
        </w:rPr>
        <w:t>berkelayakan dengan memperoleh sijil kelayakan yang benar dan sah dari institusi pengajian tinggi yang diikitiraf:</w:t>
      </w:r>
    </w:p>
    <w:p w14:paraId="49AC688F" w14:textId="77777777" w:rsidR="00E81412" w:rsidRPr="00E81412" w:rsidRDefault="00E81412" w:rsidP="00E81412">
      <w:pPr>
        <w:spacing w:line="240" w:lineRule="auto"/>
        <w:ind w:left="1701"/>
        <w:rPr>
          <w:rFonts w:ascii="Arial" w:hAnsi="Arial" w:cs="Arial"/>
          <w:sz w:val="22"/>
          <w:szCs w:val="22"/>
          <w:lang w:val="ms-MY"/>
        </w:rPr>
      </w:pPr>
    </w:p>
    <w:p w14:paraId="763424D7" w14:textId="77777777" w:rsidR="00E81412" w:rsidRPr="00E81412" w:rsidRDefault="00E81412" w:rsidP="00664082">
      <w:pPr>
        <w:numPr>
          <w:ilvl w:val="0"/>
          <w:numId w:val="43"/>
        </w:numPr>
        <w:spacing w:line="240" w:lineRule="auto"/>
        <w:ind w:left="1843" w:hanging="283"/>
        <w:contextualSpacing/>
        <w:textAlignment w:val="auto"/>
        <w:rPr>
          <w:rFonts w:ascii="Arial" w:hAnsi="Arial" w:cs="Arial"/>
          <w:sz w:val="22"/>
          <w:szCs w:val="22"/>
          <w:lang w:val="ms-MY"/>
        </w:rPr>
      </w:pPr>
      <w:r w:rsidRPr="00E81412">
        <w:rPr>
          <w:rFonts w:ascii="Arial" w:hAnsi="Arial" w:cs="Arial"/>
          <w:sz w:val="22"/>
          <w:szCs w:val="22"/>
          <w:lang w:val="ms-MY"/>
        </w:rPr>
        <w:t>Universiti menghantar/membiayai Tutor/Tenaga Akademik Muda (TAM) ke institusi pengajian tinggi yang diiktiraf dan mempunyai penarafan terbaik dunia, dalam bidang pengajian yang diperlu berdasarkan perancangan fakulti. Prestasi mereka dipantau dan universiti akan berhubung dengan Universiti tersebut berkaitan kemajuan Tutor/TAM;</w:t>
      </w:r>
    </w:p>
    <w:p w14:paraId="497645B7"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595D4FD3" w14:textId="77777777" w:rsidR="00E81412" w:rsidRPr="00E81412" w:rsidRDefault="00E81412" w:rsidP="00664082">
      <w:pPr>
        <w:numPr>
          <w:ilvl w:val="0"/>
          <w:numId w:val="4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Calon selain Tutor/TAM akan diselidiki kelayakan mereka menerusi proses saringan Jawatankuasa Penilaian Pelantikan dan seterusnya ditemuduga </w:t>
      </w:r>
      <w:r w:rsidRPr="00E81412">
        <w:rPr>
          <w:rFonts w:ascii="Arial" w:hAnsi="Arial" w:cs="Arial"/>
          <w:sz w:val="22"/>
          <w:szCs w:val="22"/>
          <w:lang w:val="ms-MY"/>
        </w:rPr>
        <w:lastRenderedPageBreak/>
        <w:t>oleh Jawatankuasa Pemilih yang ditetapkan berdasarkan prosedur.</w:t>
      </w:r>
    </w:p>
    <w:p w14:paraId="6BCC4364" w14:textId="77777777" w:rsidR="00E81412" w:rsidRPr="00E81412" w:rsidRDefault="00E81412" w:rsidP="00E81412">
      <w:pPr>
        <w:spacing w:line="240" w:lineRule="auto"/>
        <w:textAlignment w:val="auto"/>
        <w:rPr>
          <w:rFonts w:ascii="Arial" w:hAnsi="Arial" w:cs="Arial"/>
          <w:sz w:val="22"/>
          <w:szCs w:val="22"/>
          <w:lang w:val="ms-MY"/>
        </w:rPr>
      </w:pPr>
    </w:p>
    <w:p w14:paraId="16424931" w14:textId="77777777" w:rsidR="00E81412" w:rsidRPr="00E81412" w:rsidRDefault="00E81412" w:rsidP="00664082">
      <w:pPr>
        <w:numPr>
          <w:ilvl w:val="0"/>
          <w:numId w:val="4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Sekiranya perlu, universiti akan menyemak latar belakang dan sijil calon dengan menghubungi rujukan (</w:t>
      </w:r>
      <w:r w:rsidRPr="00E81412">
        <w:rPr>
          <w:rFonts w:ascii="Arial" w:hAnsi="Arial" w:cs="Arial"/>
          <w:i/>
          <w:sz w:val="22"/>
          <w:szCs w:val="22"/>
          <w:lang w:val="ms-MY"/>
        </w:rPr>
        <w:t>referee</w:t>
      </w:r>
      <w:r w:rsidRPr="00E81412">
        <w:rPr>
          <w:rFonts w:ascii="Arial" w:hAnsi="Arial" w:cs="Arial"/>
          <w:sz w:val="22"/>
          <w:szCs w:val="22"/>
          <w:lang w:val="ms-MY"/>
        </w:rPr>
        <w:t>) calon atau institusi atau agensi (bagi calon luar selain Tutor/TAM) untuk mendapatkan maklumat dan rekod akademik/perkhidmatan calon.</w:t>
      </w:r>
    </w:p>
    <w:p w14:paraId="07FEAC01" w14:textId="77777777" w:rsidR="00E81412" w:rsidRPr="00E81412" w:rsidRDefault="00E81412" w:rsidP="00E81412">
      <w:pPr>
        <w:spacing w:line="240" w:lineRule="auto"/>
        <w:ind w:left="1843"/>
        <w:contextualSpacing/>
        <w:rPr>
          <w:rFonts w:ascii="Arial" w:hAnsi="Arial" w:cs="Arial"/>
          <w:sz w:val="22"/>
          <w:szCs w:val="22"/>
          <w:highlight w:val="yellow"/>
          <w:lang w:val="ms-MY"/>
        </w:rPr>
      </w:pPr>
    </w:p>
    <w:p w14:paraId="76F64B2A" w14:textId="772522F4" w:rsidR="00E81412" w:rsidRPr="00AA17EB" w:rsidRDefault="00E81412" w:rsidP="00AA17EB">
      <w:pPr>
        <w:spacing w:line="240" w:lineRule="auto"/>
        <w:ind w:left="643"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1AE7002" w14:textId="77777777" w:rsidR="00E81412" w:rsidRPr="00E81412" w:rsidRDefault="00E81412" w:rsidP="00E81412">
      <w:pPr>
        <w:spacing w:line="240" w:lineRule="auto"/>
        <w:ind w:left="2552" w:hanging="851"/>
        <w:contextualSpacing/>
        <w:rPr>
          <w:rFonts w:ascii="Arial" w:hAnsi="Arial" w:cs="Arial"/>
          <w:sz w:val="22"/>
          <w:szCs w:val="22"/>
          <w:u w:val="single"/>
          <w:lang w:val="ms-MY"/>
        </w:rPr>
      </w:pPr>
    </w:p>
    <w:p w14:paraId="7C0BF056" w14:textId="77777777" w:rsidR="00E81412" w:rsidRPr="00E81412" w:rsidRDefault="00E81412" w:rsidP="00FC026C">
      <w:pPr>
        <w:numPr>
          <w:ilvl w:val="2"/>
          <w:numId w:val="14"/>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Provide data on the staff–student ratio appropriate to the teaching-learning methods and consistent with the programme requirements. </w:t>
      </w:r>
    </w:p>
    <w:p w14:paraId="71101DDB"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bookmarkStart w:id="9" w:name="_Hlk511730354"/>
    </w:p>
    <w:p w14:paraId="12565C43" w14:textId="1FD116C9" w:rsidR="00E81412" w:rsidRPr="00E81412" w:rsidRDefault="00E81412" w:rsidP="00E81412">
      <w:pPr>
        <w:spacing w:line="240" w:lineRule="auto"/>
        <w:ind w:left="1418"/>
        <w:contextualSpacing/>
        <w:rPr>
          <w:rFonts w:ascii="Arial" w:hAnsi="Arial" w:cs="Arial"/>
          <w:color w:val="FF0000"/>
          <w:sz w:val="22"/>
          <w:szCs w:val="22"/>
          <w:highlight w:val="yellow"/>
          <w:u w:val="single"/>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9"/>
    <w:p w14:paraId="20A3ECAA" w14:textId="06B70FB6" w:rsidR="00E81412" w:rsidRDefault="00E81412" w:rsidP="003B71D8">
      <w:pPr>
        <w:spacing w:line="240" w:lineRule="auto"/>
        <w:ind w:left="1418"/>
        <w:contextualSpacing/>
        <w:rPr>
          <w:rFonts w:ascii="Arial" w:hAnsi="Arial" w:cs="Arial"/>
          <w:sz w:val="22"/>
          <w:szCs w:val="22"/>
          <w:lang w:val="ms-MY"/>
        </w:rPr>
      </w:pPr>
      <w:r w:rsidRPr="003B71D8">
        <w:rPr>
          <w:rFonts w:ascii="Arial" w:hAnsi="Arial" w:cs="Arial"/>
          <w:sz w:val="22"/>
          <w:szCs w:val="22"/>
          <w:lang w:val="ms-MY"/>
        </w:rPr>
        <w:t>Nisbah staf</w:t>
      </w:r>
      <w:r w:rsidR="005C079C" w:rsidRPr="003B71D8">
        <w:rPr>
          <w:rFonts w:ascii="Arial" w:hAnsi="Arial" w:cs="Arial"/>
          <w:sz w:val="22"/>
          <w:szCs w:val="22"/>
          <w:lang w:val="ms-MY"/>
        </w:rPr>
        <w:t xml:space="preserve"> akademik</w:t>
      </w:r>
      <w:r w:rsidRPr="003B71D8">
        <w:rPr>
          <w:rFonts w:ascii="Arial" w:hAnsi="Arial" w:cs="Arial"/>
          <w:sz w:val="22"/>
          <w:szCs w:val="22"/>
          <w:lang w:val="ms-MY"/>
        </w:rPr>
        <w:t xml:space="preserve"> dan pelajar dan nisbah staf akademik dan staf bukan akad</w:t>
      </w:r>
      <w:r w:rsidR="007D5CCE" w:rsidRPr="003B71D8">
        <w:rPr>
          <w:rFonts w:ascii="Arial" w:hAnsi="Arial" w:cs="Arial"/>
          <w:sz w:val="22"/>
          <w:szCs w:val="22"/>
          <w:lang w:val="ms-MY"/>
        </w:rPr>
        <w:t>emik</w:t>
      </w:r>
      <w:r w:rsidRPr="003B71D8">
        <w:rPr>
          <w:rFonts w:ascii="Arial" w:hAnsi="Arial" w:cs="Arial"/>
          <w:sz w:val="22"/>
          <w:szCs w:val="22"/>
          <w:lang w:val="ms-MY"/>
        </w:rPr>
        <w:t xml:space="preserve"> sedia ada serta sasaran nisbah adalah seperti mana berikut :</w:t>
      </w:r>
    </w:p>
    <w:p w14:paraId="37E2610E" w14:textId="02B228D0" w:rsidR="00B01E24" w:rsidRDefault="00B01E24" w:rsidP="003B71D8">
      <w:pPr>
        <w:spacing w:line="240" w:lineRule="auto"/>
        <w:ind w:left="1418"/>
        <w:contextualSpacing/>
        <w:rPr>
          <w:rFonts w:ascii="Arial" w:hAnsi="Arial" w:cs="Arial"/>
          <w:sz w:val="22"/>
          <w:szCs w:val="22"/>
          <w:lang w:val="ms-MY"/>
        </w:rPr>
      </w:pPr>
    </w:p>
    <w:p w14:paraId="0CDEAE95" w14:textId="77777777" w:rsidR="00B01E24" w:rsidRPr="003B71D8" w:rsidRDefault="00B01E24" w:rsidP="00443805">
      <w:pPr>
        <w:numPr>
          <w:ilvl w:val="0"/>
          <w:numId w:val="96"/>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pelajar – 1:</w:t>
      </w:r>
      <w:r w:rsidRPr="003B71D8">
        <w:rPr>
          <w:rFonts w:ascii="Arial" w:hAnsi="Arial" w:cs="Arial"/>
          <w:strike/>
          <w:sz w:val="22"/>
          <w:szCs w:val="22"/>
          <w:lang w:val="ms-MY"/>
        </w:rPr>
        <w:t xml:space="preserve"> </w:t>
      </w:r>
      <w:r w:rsidRPr="003B71D8">
        <w:rPr>
          <w:rFonts w:ascii="Arial" w:hAnsi="Arial" w:cs="Arial"/>
          <w:sz w:val="22"/>
          <w:szCs w:val="22"/>
          <w:lang w:val="ms-MY"/>
        </w:rPr>
        <w:t>16.1</w:t>
      </w:r>
    </w:p>
    <w:p w14:paraId="4202C902" w14:textId="77777777" w:rsidR="00B01E24" w:rsidRPr="003B71D8" w:rsidRDefault="00B01E24" w:rsidP="00443805">
      <w:pPr>
        <w:numPr>
          <w:ilvl w:val="0"/>
          <w:numId w:val="96"/>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pelajar – 1:13</w:t>
      </w:r>
    </w:p>
    <w:p w14:paraId="60F239A0" w14:textId="77777777" w:rsidR="00B01E24" w:rsidRPr="003B71D8" w:rsidRDefault="00B01E24" w:rsidP="00443805">
      <w:pPr>
        <w:numPr>
          <w:ilvl w:val="0"/>
          <w:numId w:val="96"/>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staf bukan akademik – 1:2.15</w:t>
      </w:r>
    </w:p>
    <w:p w14:paraId="111C0AA0" w14:textId="77777777" w:rsidR="00B01E24" w:rsidRPr="003B71D8" w:rsidRDefault="00B01E24" w:rsidP="00443805">
      <w:pPr>
        <w:numPr>
          <w:ilvl w:val="0"/>
          <w:numId w:val="96"/>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staf bukan akademik – 1:2.2</w:t>
      </w:r>
    </w:p>
    <w:p w14:paraId="75D60F04" w14:textId="6BEA1A3B" w:rsidR="00E81412" w:rsidRPr="003B71D8" w:rsidRDefault="00E81412" w:rsidP="00E81412">
      <w:pPr>
        <w:spacing w:line="240" w:lineRule="auto"/>
        <w:ind w:left="1178" w:firstLine="240"/>
        <w:contextualSpacing/>
        <w:rPr>
          <w:rFonts w:ascii="Arial" w:hAnsi="Arial" w:cs="Arial"/>
          <w:sz w:val="22"/>
          <w:szCs w:val="22"/>
          <w:u w:val="single"/>
          <w:lang w:val="ms-MY"/>
        </w:rPr>
      </w:pPr>
    </w:p>
    <w:p w14:paraId="300B01F1"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6DC5E6A" w14:textId="77777777" w:rsidR="00E81412" w:rsidRPr="00E81412" w:rsidRDefault="00E81412" w:rsidP="00AA17EB">
      <w:pPr>
        <w:spacing w:after="200" w:line="240" w:lineRule="auto"/>
        <w:contextualSpacing/>
        <w:rPr>
          <w:rFonts w:ascii="Arial" w:hAnsi="Arial" w:cs="Arial"/>
          <w:sz w:val="22"/>
          <w:szCs w:val="22"/>
          <w:lang w:val="ms-MY"/>
        </w:rPr>
      </w:pPr>
    </w:p>
    <w:p w14:paraId="5F1EEDE2" w14:textId="77777777" w:rsidR="00E81412" w:rsidRPr="00E81412" w:rsidRDefault="00E81412" w:rsidP="00FC026C">
      <w:pPr>
        <w:numPr>
          <w:ilvl w:val="2"/>
          <w:numId w:val="14"/>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Provide summary information on every academic staff involved  in      </w:t>
      </w:r>
    </w:p>
    <w:p w14:paraId="4098EE17"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conducting the programme in Table 5.</w:t>
      </w:r>
    </w:p>
    <w:p w14:paraId="45F2ACEA" w14:textId="77777777" w:rsidR="00E81412" w:rsidRPr="00E81412" w:rsidRDefault="00E81412" w:rsidP="00E81412">
      <w:pPr>
        <w:spacing w:line="240" w:lineRule="auto"/>
        <w:ind w:left="1418"/>
        <w:contextualSpacing/>
        <w:rPr>
          <w:rFonts w:ascii="Arial" w:hAnsi="Arial" w:cs="Arial"/>
          <w:sz w:val="22"/>
          <w:szCs w:val="22"/>
          <w:lang w:val="ms-MY"/>
        </w:rPr>
      </w:pPr>
    </w:p>
    <w:p w14:paraId="09E06E91"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01FE7730"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p>
    <w:p w14:paraId="1A2F1CFE" w14:textId="77777777" w:rsidR="00E81412" w:rsidRPr="00E81412" w:rsidRDefault="00E81412" w:rsidP="00E81412">
      <w:pPr>
        <w:spacing w:line="240" w:lineRule="auto"/>
        <w:ind w:left="480"/>
        <w:jc w:val="center"/>
        <w:rPr>
          <w:rFonts w:ascii="Arial" w:hAnsi="Arial" w:cs="Arial"/>
          <w:sz w:val="22"/>
          <w:szCs w:val="22"/>
          <w:lang w:val="ms-MY"/>
        </w:rPr>
      </w:pPr>
      <w:r w:rsidRPr="00E81412">
        <w:rPr>
          <w:rFonts w:ascii="Arial" w:hAnsi="Arial" w:cs="Arial"/>
          <w:b/>
          <w:sz w:val="22"/>
          <w:szCs w:val="22"/>
          <w:lang w:val="ms-MY"/>
        </w:rPr>
        <w:t>Table 5:</w:t>
      </w:r>
      <w:r w:rsidRPr="00E81412">
        <w:rPr>
          <w:rFonts w:ascii="Arial" w:hAnsi="Arial" w:cs="Arial"/>
          <w:sz w:val="22"/>
          <w:szCs w:val="22"/>
          <w:lang w:val="ms-MY"/>
        </w:rPr>
        <w:t xml:space="preserve">  Summary information on academic staff involved in the programme</w:t>
      </w:r>
    </w:p>
    <w:tbl>
      <w:tblPr>
        <w:tblW w:w="59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46"/>
        <w:gridCol w:w="1203"/>
        <w:gridCol w:w="1034"/>
        <w:gridCol w:w="1097"/>
        <w:gridCol w:w="705"/>
        <w:gridCol w:w="875"/>
        <w:gridCol w:w="990"/>
        <w:gridCol w:w="954"/>
        <w:gridCol w:w="937"/>
        <w:gridCol w:w="759"/>
        <w:gridCol w:w="786"/>
      </w:tblGrid>
      <w:tr w:rsidR="00E81412" w:rsidRPr="00E81412" w14:paraId="32212E40" w14:textId="77777777" w:rsidTr="008A1B7F">
        <w:trPr>
          <w:trHeight w:val="340"/>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C780AB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No.</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444052DE"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Name and designa-tion of academic staff</w:t>
            </w:r>
          </w:p>
          <w:p w14:paraId="72B7EB8F" w14:textId="77777777" w:rsidR="00E81412" w:rsidRPr="00E81412" w:rsidRDefault="00E81412" w:rsidP="00E81412">
            <w:pPr>
              <w:spacing w:line="240" w:lineRule="auto"/>
              <w:jc w:val="center"/>
              <w:rPr>
                <w:rFonts w:ascii="Arial" w:hAnsi="Arial" w:cs="Arial"/>
                <w:b/>
                <w:sz w:val="16"/>
                <w:szCs w:val="16"/>
                <w:lang w:val="ms-MY"/>
              </w:rPr>
            </w:pP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14D4AFC8"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Appointment status (full-time, part-time, contract, etc.)</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3E68559C"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Nationality</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43A9263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this programme</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4B2C4FC5"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other prog-ram-mes</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7DFD0417"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Academic qualifications</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6E92EA27"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Research focus areas  (Bachelor and above)</w:t>
            </w:r>
          </w:p>
        </w:tc>
        <w:tc>
          <w:tcPr>
            <w:tcW w:w="1153" w:type="pct"/>
            <w:gridSpan w:val="3"/>
            <w:tcBorders>
              <w:top w:val="single" w:sz="4" w:space="0" w:color="auto"/>
              <w:left w:val="single" w:sz="4" w:space="0" w:color="auto"/>
              <w:bottom w:val="single" w:sz="4" w:space="0" w:color="auto"/>
              <w:right w:val="single" w:sz="4" w:space="0" w:color="auto"/>
            </w:tcBorders>
            <w:vAlign w:val="center"/>
          </w:tcPr>
          <w:p w14:paraId="152DC77E" w14:textId="77777777" w:rsidR="00E81412" w:rsidRPr="00E81412" w:rsidRDefault="00E81412" w:rsidP="00E81412">
            <w:pPr>
              <w:spacing w:line="240" w:lineRule="auto"/>
              <w:jc w:val="center"/>
              <w:rPr>
                <w:rFonts w:ascii="Arial" w:hAnsi="Arial" w:cs="Arial"/>
                <w:b/>
                <w:sz w:val="16"/>
                <w:szCs w:val="16"/>
                <w:lang w:val="ms-MY"/>
              </w:rPr>
            </w:pPr>
          </w:p>
          <w:p w14:paraId="184AE0D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Past work experience</w:t>
            </w:r>
          </w:p>
          <w:p w14:paraId="0BA0C7E4" w14:textId="77777777" w:rsidR="00E81412" w:rsidRPr="00E81412" w:rsidRDefault="00E81412" w:rsidP="00E81412">
            <w:pPr>
              <w:spacing w:line="240" w:lineRule="auto"/>
              <w:jc w:val="center"/>
              <w:rPr>
                <w:rFonts w:ascii="Arial" w:hAnsi="Arial" w:cs="Arial"/>
                <w:b/>
                <w:sz w:val="16"/>
                <w:szCs w:val="16"/>
                <w:lang w:val="ms-MY"/>
              </w:rPr>
            </w:pPr>
          </w:p>
        </w:tc>
      </w:tr>
      <w:tr w:rsidR="00E81412" w:rsidRPr="00E81412" w14:paraId="67F7EE5C" w14:textId="77777777" w:rsidTr="008A1B7F">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81E79"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DDE6"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EA782"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CEFE2"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B79C9"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BCED7" w14:textId="77777777" w:rsidR="00E81412" w:rsidRPr="00E81412" w:rsidRDefault="00E81412" w:rsidP="00E81412">
            <w:pPr>
              <w:spacing w:line="240" w:lineRule="auto"/>
              <w:rPr>
                <w:rFonts w:ascii="Arial" w:hAnsi="Arial" w:cs="Arial"/>
                <w:b/>
                <w:sz w:val="16"/>
                <w:szCs w:val="16"/>
                <w:lang w:val="ms-MY"/>
              </w:rPr>
            </w:pPr>
          </w:p>
        </w:tc>
        <w:tc>
          <w:tcPr>
            <w:tcW w:w="407" w:type="pct"/>
            <w:tcBorders>
              <w:top w:val="single" w:sz="4" w:space="0" w:color="auto"/>
              <w:left w:val="single" w:sz="4" w:space="0" w:color="auto"/>
              <w:bottom w:val="single" w:sz="4" w:space="0" w:color="auto"/>
              <w:right w:val="single" w:sz="4" w:space="0" w:color="auto"/>
            </w:tcBorders>
            <w:vAlign w:val="center"/>
            <w:hideMark/>
          </w:tcPr>
          <w:p w14:paraId="380AD823"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Quallifi-cations, Field of Speciali-sation, Year of Award</w:t>
            </w:r>
          </w:p>
        </w:tc>
        <w:tc>
          <w:tcPr>
            <w:tcW w:w="460" w:type="pct"/>
            <w:tcBorders>
              <w:top w:val="single" w:sz="4" w:space="0" w:color="auto"/>
              <w:left w:val="single" w:sz="4" w:space="0" w:color="auto"/>
              <w:bottom w:val="single" w:sz="4" w:space="0" w:color="auto"/>
              <w:right w:val="single" w:sz="4" w:space="0" w:color="auto"/>
            </w:tcBorders>
            <w:vAlign w:val="center"/>
            <w:hideMark/>
          </w:tcPr>
          <w:p w14:paraId="13127BE0"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70CF4" w14:textId="77777777" w:rsidR="00E81412" w:rsidRPr="00E81412" w:rsidRDefault="00E81412" w:rsidP="00E81412">
            <w:pPr>
              <w:spacing w:line="240" w:lineRule="auto"/>
              <w:rPr>
                <w:rFonts w:ascii="Arial" w:hAnsi="Arial" w:cs="Arial"/>
                <w:b/>
                <w:sz w:val="16"/>
                <w:szCs w:val="16"/>
                <w:lang w:val="ms-MY"/>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4028B88B"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Positions held</w:t>
            </w:r>
          </w:p>
        </w:tc>
        <w:tc>
          <w:tcPr>
            <w:tcW w:w="353" w:type="pct"/>
            <w:tcBorders>
              <w:top w:val="single" w:sz="4" w:space="0" w:color="auto"/>
              <w:left w:val="single" w:sz="4" w:space="0" w:color="auto"/>
              <w:bottom w:val="single" w:sz="4" w:space="0" w:color="auto"/>
              <w:right w:val="single" w:sz="4" w:space="0" w:color="auto"/>
            </w:tcBorders>
            <w:vAlign w:val="center"/>
            <w:hideMark/>
          </w:tcPr>
          <w:p w14:paraId="753C8668"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Emplo-yer</w:t>
            </w:r>
          </w:p>
        </w:tc>
        <w:tc>
          <w:tcPr>
            <w:tcW w:w="365" w:type="pct"/>
            <w:tcBorders>
              <w:top w:val="single" w:sz="4" w:space="0" w:color="auto"/>
              <w:left w:val="single" w:sz="4" w:space="0" w:color="auto"/>
              <w:bottom w:val="single" w:sz="4" w:space="0" w:color="auto"/>
              <w:right w:val="single" w:sz="4" w:space="0" w:color="auto"/>
            </w:tcBorders>
            <w:vAlign w:val="center"/>
            <w:hideMark/>
          </w:tcPr>
          <w:p w14:paraId="2DFD42C9"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Years of Service (Start and End)</w:t>
            </w:r>
          </w:p>
        </w:tc>
      </w:tr>
      <w:tr w:rsidR="00E81412" w:rsidRPr="00E81412" w14:paraId="1A43D6F5" w14:textId="77777777" w:rsidTr="008A1B7F">
        <w:trPr>
          <w:cantSplit/>
          <w:trHeight w:val="404"/>
        </w:trPr>
        <w:tc>
          <w:tcPr>
            <w:tcW w:w="220" w:type="pct"/>
            <w:tcBorders>
              <w:top w:val="single" w:sz="4" w:space="0" w:color="auto"/>
              <w:left w:val="single" w:sz="4" w:space="0" w:color="auto"/>
              <w:bottom w:val="single" w:sz="4" w:space="0" w:color="auto"/>
              <w:right w:val="single" w:sz="4" w:space="0" w:color="auto"/>
            </w:tcBorders>
            <w:vAlign w:val="center"/>
            <w:hideMark/>
          </w:tcPr>
          <w:p w14:paraId="2D803B5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440" w:type="pct"/>
            <w:tcBorders>
              <w:top w:val="single" w:sz="4" w:space="0" w:color="auto"/>
              <w:left w:val="single" w:sz="4" w:space="0" w:color="auto"/>
              <w:bottom w:val="single" w:sz="4" w:space="0" w:color="auto"/>
              <w:right w:val="single" w:sz="4" w:space="0" w:color="auto"/>
            </w:tcBorders>
            <w:textDirection w:val="btLr"/>
          </w:tcPr>
          <w:p w14:paraId="2B71D62C" w14:textId="77777777" w:rsidR="00E81412" w:rsidRPr="00E81412" w:rsidRDefault="00E81412" w:rsidP="00E81412">
            <w:pPr>
              <w:spacing w:line="240" w:lineRule="auto"/>
              <w:ind w:left="113" w:right="113"/>
              <w:rPr>
                <w:rFonts w:ascii="Arial" w:hAnsi="Arial" w:cs="Arial"/>
                <w:sz w:val="16"/>
                <w:szCs w:val="16"/>
                <w:lang w:val="ms-MY"/>
              </w:rPr>
            </w:pPr>
          </w:p>
        </w:tc>
        <w:tc>
          <w:tcPr>
            <w:tcW w:w="559" w:type="pct"/>
            <w:tcBorders>
              <w:top w:val="single" w:sz="4" w:space="0" w:color="auto"/>
              <w:left w:val="single" w:sz="4" w:space="0" w:color="auto"/>
              <w:bottom w:val="single" w:sz="4" w:space="0" w:color="auto"/>
              <w:right w:val="single" w:sz="4" w:space="0" w:color="auto"/>
            </w:tcBorders>
            <w:textDirection w:val="btLr"/>
          </w:tcPr>
          <w:p w14:paraId="49320DBB" w14:textId="77777777" w:rsidR="00E81412" w:rsidRPr="00E81412" w:rsidRDefault="00E81412" w:rsidP="00E81412">
            <w:pPr>
              <w:spacing w:line="240" w:lineRule="auto"/>
              <w:ind w:left="113" w:right="113"/>
              <w:rPr>
                <w:rFonts w:ascii="Arial" w:hAnsi="Arial" w:cs="Arial"/>
                <w:sz w:val="16"/>
                <w:szCs w:val="16"/>
                <w:lang w:val="ms-MY"/>
              </w:rPr>
            </w:pPr>
          </w:p>
        </w:tc>
        <w:tc>
          <w:tcPr>
            <w:tcW w:w="480" w:type="pct"/>
            <w:tcBorders>
              <w:top w:val="single" w:sz="4" w:space="0" w:color="auto"/>
              <w:left w:val="single" w:sz="4" w:space="0" w:color="auto"/>
              <w:bottom w:val="single" w:sz="4" w:space="0" w:color="auto"/>
              <w:right w:val="single" w:sz="4" w:space="0" w:color="auto"/>
            </w:tcBorders>
            <w:textDirection w:val="btLr"/>
          </w:tcPr>
          <w:p w14:paraId="20459E2B" w14:textId="77777777" w:rsidR="00E81412" w:rsidRPr="00E81412" w:rsidRDefault="00E81412" w:rsidP="00E81412">
            <w:pPr>
              <w:spacing w:line="240" w:lineRule="auto"/>
              <w:ind w:left="113" w:right="113"/>
              <w:rPr>
                <w:rFonts w:ascii="Arial" w:hAnsi="Arial" w:cs="Arial"/>
                <w:sz w:val="16"/>
                <w:szCs w:val="16"/>
                <w:lang w:val="ms-MY"/>
              </w:rPr>
            </w:pPr>
          </w:p>
        </w:tc>
        <w:tc>
          <w:tcPr>
            <w:tcW w:w="510" w:type="pct"/>
            <w:tcBorders>
              <w:top w:val="single" w:sz="4" w:space="0" w:color="auto"/>
              <w:left w:val="single" w:sz="4" w:space="0" w:color="auto"/>
              <w:bottom w:val="single" w:sz="4" w:space="0" w:color="auto"/>
              <w:right w:val="single" w:sz="4" w:space="0" w:color="auto"/>
            </w:tcBorders>
            <w:textDirection w:val="btLr"/>
          </w:tcPr>
          <w:p w14:paraId="29D1AC4B" w14:textId="77777777" w:rsidR="00E81412" w:rsidRPr="00E81412" w:rsidRDefault="00E81412" w:rsidP="00E81412">
            <w:pPr>
              <w:spacing w:line="240" w:lineRule="auto"/>
              <w:ind w:left="113" w:right="113"/>
              <w:rPr>
                <w:rFonts w:ascii="Arial" w:hAnsi="Arial" w:cs="Arial"/>
                <w:sz w:val="16"/>
                <w:szCs w:val="16"/>
                <w:lang w:val="ms-MY"/>
              </w:rPr>
            </w:pPr>
          </w:p>
        </w:tc>
        <w:tc>
          <w:tcPr>
            <w:tcW w:w="328" w:type="pct"/>
            <w:tcBorders>
              <w:top w:val="single" w:sz="4" w:space="0" w:color="auto"/>
              <w:left w:val="single" w:sz="4" w:space="0" w:color="auto"/>
              <w:bottom w:val="single" w:sz="4" w:space="0" w:color="auto"/>
              <w:right w:val="single" w:sz="4" w:space="0" w:color="auto"/>
            </w:tcBorders>
            <w:textDirection w:val="btLr"/>
          </w:tcPr>
          <w:p w14:paraId="6BCB7676" w14:textId="77777777" w:rsidR="00E81412" w:rsidRPr="00E81412" w:rsidRDefault="00E81412" w:rsidP="00E81412">
            <w:pPr>
              <w:spacing w:line="240" w:lineRule="auto"/>
              <w:ind w:left="113" w:right="113"/>
              <w:rPr>
                <w:rFonts w:ascii="Arial" w:hAnsi="Arial" w:cs="Arial"/>
                <w:sz w:val="16"/>
                <w:szCs w:val="16"/>
                <w:lang w:val="ms-MY"/>
              </w:rPr>
            </w:pPr>
          </w:p>
        </w:tc>
        <w:tc>
          <w:tcPr>
            <w:tcW w:w="407" w:type="pct"/>
            <w:tcBorders>
              <w:top w:val="single" w:sz="4" w:space="0" w:color="auto"/>
              <w:left w:val="single" w:sz="4" w:space="0" w:color="auto"/>
              <w:bottom w:val="single" w:sz="4" w:space="0" w:color="auto"/>
              <w:right w:val="single" w:sz="4" w:space="0" w:color="auto"/>
            </w:tcBorders>
            <w:textDirection w:val="btLr"/>
          </w:tcPr>
          <w:p w14:paraId="778C7610" w14:textId="77777777" w:rsidR="00E81412" w:rsidRPr="00E81412" w:rsidRDefault="00E81412" w:rsidP="00E81412">
            <w:pPr>
              <w:spacing w:line="240" w:lineRule="auto"/>
              <w:ind w:left="113" w:right="113"/>
              <w:rPr>
                <w:rFonts w:ascii="Arial" w:hAnsi="Arial" w:cs="Arial"/>
                <w:sz w:val="16"/>
                <w:szCs w:val="16"/>
                <w:lang w:val="ms-MY"/>
              </w:rPr>
            </w:pPr>
          </w:p>
        </w:tc>
        <w:tc>
          <w:tcPr>
            <w:tcW w:w="460" w:type="pct"/>
            <w:tcBorders>
              <w:top w:val="single" w:sz="4" w:space="0" w:color="auto"/>
              <w:left w:val="single" w:sz="4" w:space="0" w:color="auto"/>
              <w:bottom w:val="single" w:sz="4" w:space="0" w:color="auto"/>
              <w:right w:val="single" w:sz="4" w:space="0" w:color="auto"/>
            </w:tcBorders>
            <w:textDirection w:val="btLr"/>
          </w:tcPr>
          <w:p w14:paraId="629A44EA" w14:textId="77777777" w:rsidR="00E81412" w:rsidRPr="00E81412" w:rsidRDefault="00E81412" w:rsidP="00E81412">
            <w:pPr>
              <w:spacing w:line="240" w:lineRule="auto"/>
              <w:ind w:left="113" w:right="113"/>
              <w:rPr>
                <w:rFonts w:ascii="Arial" w:hAnsi="Arial" w:cs="Arial"/>
                <w:sz w:val="16"/>
                <w:szCs w:val="16"/>
                <w:lang w:val="ms-MY"/>
              </w:rPr>
            </w:pPr>
          </w:p>
        </w:tc>
        <w:tc>
          <w:tcPr>
            <w:tcW w:w="443" w:type="pct"/>
            <w:tcBorders>
              <w:top w:val="single" w:sz="4" w:space="0" w:color="auto"/>
              <w:left w:val="single" w:sz="4" w:space="0" w:color="auto"/>
              <w:bottom w:val="single" w:sz="4" w:space="0" w:color="auto"/>
              <w:right w:val="single" w:sz="4" w:space="0" w:color="auto"/>
            </w:tcBorders>
            <w:textDirection w:val="btLr"/>
          </w:tcPr>
          <w:p w14:paraId="53529DA6" w14:textId="77777777" w:rsidR="00E81412" w:rsidRPr="00E81412" w:rsidRDefault="00E81412" w:rsidP="00E81412">
            <w:pPr>
              <w:spacing w:line="240" w:lineRule="auto"/>
              <w:ind w:left="113" w:right="113"/>
              <w:rPr>
                <w:rFonts w:ascii="Arial" w:hAnsi="Arial" w:cs="Arial"/>
                <w:sz w:val="16"/>
                <w:szCs w:val="16"/>
                <w:lang w:val="ms-MY"/>
              </w:rPr>
            </w:pPr>
          </w:p>
        </w:tc>
        <w:tc>
          <w:tcPr>
            <w:tcW w:w="435" w:type="pct"/>
            <w:tcBorders>
              <w:top w:val="single" w:sz="4" w:space="0" w:color="auto"/>
              <w:left w:val="single" w:sz="4" w:space="0" w:color="auto"/>
              <w:bottom w:val="single" w:sz="4" w:space="0" w:color="auto"/>
              <w:right w:val="single" w:sz="4" w:space="0" w:color="auto"/>
            </w:tcBorders>
            <w:textDirection w:val="btLr"/>
          </w:tcPr>
          <w:p w14:paraId="2376BE93" w14:textId="77777777" w:rsidR="00E81412" w:rsidRPr="00E81412" w:rsidRDefault="00E81412" w:rsidP="00E81412">
            <w:pPr>
              <w:spacing w:line="240" w:lineRule="auto"/>
              <w:ind w:left="113" w:right="113"/>
              <w:rPr>
                <w:rFonts w:ascii="Arial" w:hAnsi="Arial" w:cs="Arial"/>
                <w:sz w:val="16"/>
                <w:szCs w:val="16"/>
                <w:lang w:val="ms-MY"/>
              </w:rPr>
            </w:pPr>
          </w:p>
        </w:tc>
        <w:tc>
          <w:tcPr>
            <w:tcW w:w="353" w:type="pct"/>
            <w:tcBorders>
              <w:top w:val="single" w:sz="4" w:space="0" w:color="auto"/>
              <w:left w:val="single" w:sz="4" w:space="0" w:color="auto"/>
              <w:bottom w:val="single" w:sz="4" w:space="0" w:color="auto"/>
              <w:right w:val="single" w:sz="4" w:space="0" w:color="auto"/>
            </w:tcBorders>
            <w:textDirection w:val="btLr"/>
          </w:tcPr>
          <w:p w14:paraId="1D79DC01" w14:textId="77777777" w:rsidR="00E81412" w:rsidRPr="00E81412" w:rsidRDefault="00E81412" w:rsidP="00E81412">
            <w:pPr>
              <w:spacing w:line="240" w:lineRule="auto"/>
              <w:ind w:left="113" w:right="113"/>
              <w:rPr>
                <w:rFonts w:ascii="Arial" w:hAnsi="Arial" w:cs="Arial"/>
                <w:sz w:val="16"/>
                <w:szCs w:val="16"/>
                <w:lang w:val="ms-MY"/>
              </w:rPr>
            </w:pPr>
          </w:p>
        </w:tc>
        <w:tc>
          <w:tcPr>
            <w:tcW w:w="365" w:type="pct"/>
            <w:tcBorders>
              <w:top w:val="single" w:sz="4" w:space="0" w:color="auto"/>
              <w:left w:val="single" w:sz="4" w:space="0" w:color="auto"/>
              <w:bottom w:val="single" w:sz="4" w:space="0" w:color="auto"/>
              <w:right w:val="single" w:sz="4" w:space="0" w:color="auto"/>
            </w:tcBorders>
            <w:textDirection w:val="btLr"/>
          </w:tcPr>
          <w:p w14:paraId="66F9DA98" w14:textId="77777777" w:rsidR="00E81412" w:rsidRPr="00E81412" w:rsidRDefault="00E81412" w:rsidP="00E81412">
            <w:pPr>
              <w:spacing w:line="240" w:lineRule="auto"/>
              <w:ind w:left="113" w:right="113"/>
              <w:rPr>
                <w:rFonts w:ascii="Arial" w:hAnsi="Arial" w:cs="Arial"/>
                <w:sz w:val="16"/>
                <w:szCs w:val="16"/>
                <w:lang w:val="ms-MY"/>
              </w:rPr>
            </w:pPr>
          </w:p>
        </w:tc>
      </w:tr>
    </w:tbl>
    <w:p w14:paraId="53E822C0" w14:textId="77777777" w:rsidR="00E81412" w:rsidRPr="00E81412" w:rsidRDefault="00E81412" w:rsidP="00E81412">
      <w:pPr>
        <w:spacing w:line="240" w:lineRule="auto"/>
        <w:rPr>
          <w:rFonts w:ascii="Arial" w:hAnsi="Arial" w:cs="Arial"/>
          <w:sz w:val="22"/>
          <w:szCs w:val="22"/>
          <w:lang w:val="ms-MY"/>
        </w:rPr>
      </w:pPr>
    </w:p>
    <w:p w14:paraId="0B8A0249" w14:textId="77777777" w:rsidR="00E81412" w:rsidRPr="00E81412" w:rsidRDefault="00E81412" w:rsidP="00664082">
      <w:pPr>
        <w:numPr>
          <w:ilvl w:val="0"/>
          <w:numId w:val="44"/>
        </w:numPr>
        <w:spacing w:line="240" w:lineRule="auto"/>
        <w:ind w:left="1800"/>
        <w:rPr>
          <w:rFonts w:ascii="Arial" w:hAnsi="Arial" w:cs="Arial"/>
          <w:sz w:val="22"/>
          <w:szCs w:val="22"/>
          <w:lang w:val="ms-MY"/>
        </w:rPr>
      </w:pPr>
      <w:r w:rsidRPr="00E81412">
        <w:rPr>
          <w:rFonts w:ascii="Arial" w:hAnsi="Arial" w:cs="Arial"/>
          <w:sz w:val="22"/>
          <w:szCs w:val="22"/>
          <w:lang w:val="ms-MY"/>
        </w:rPr>
        <w:t>Provide Curriculum Vitae of each academic staff teaching in this programme containing the following:</w:t>
      </w:r>
    </w:p>
    <w:p w14:paraId="48865886" w14:textId="77777777" w:rsidR="00E81412" w:rsidRPr="00E81412" w:rsidRDefault="00E81412" w:rsidP="00E81412">
      <w:pPr>
        <w:spacing w:line="240" w:lineRule="auto"/>
        <w:ind w:left="1800"/>
        <w:rPr>
          <w:rFonts w:ascii="Arial" w:hAnsi="Arial" w:cs="Arial"/>
          <w:sz w:val="22"/>
          <w:szCs w:val="22"/>
          <w:lang w:val="ms-MY"/>
        </w:rPr>
      </w:pPr>
    </w:p>
    <w:p w14:paraId="24E66B12" w14:textId="22406FB0" w:rsidR="00E81412" w:rsidRPr="003B71D8" w:rsidRDefault="00E81412" w:rsidP="003B71D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6A66AC8"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Name</w:t>
      </w:r>
    </w:p>
    <w:p w14:paraId="295B3AF2"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Academic Qualifications</w:t>
      </w:r>
    </w:p>
    <w:p w14:paraId="2BF129E9"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Professional Membership </w:t>
      </w:r>
    </w:p>
    <w:p w14:paraId="5DE19ADF"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Teaching and Administrative Responsibilities </w:t>
      </w:r>
    </w:p>
    <w:p w14:paraId="32FF44F0"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Previous Employment</w:t>
      </w:r>
    </w:p>
    <w:p w14:paraId="0604828F"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Conferences and Training </w:t>
      </w:r>
    </w:p>
    <w:p w14:paraId="7611537B"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Research and Publications </w:t>
      </w:r>
    </w:p>
    <w:p w14:paraId="11BC83FB"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Consultancy </w:t>
      </w:r>
    </w:p>
    <w:p w14:paraId="081FF60D"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Community Service</w:t>
      </w:r>
    </w:p>
    <w:p w14:paraId="1DCFA093" w14:textId="7F19F73E" w:rsidR="00E81412" w:rsidRPr="00AA17EB" w:rsidRDefault="00E81412" w:rsidP="00AA17EB">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Other Relevant Information</w:t>
      </w:r>
    </w:p>
    <w:p w14:paraId="0CB361CC" w14:textId="77777777" w:rsidR="003B71D8" w:rsidRPr="00E81412" w:rsidRDefault="003B71D8" w:rsidP="00E81412">
      <w:pPr>
        <w:tabs>
          <w:tab w:val="left" w:pos="709"/>
          <w:tab w:val="left" w:pos="1418"/>
        </w:tabs>
        <w:spacing w:line="240" w:lineRule="auto"/>
        <w:ind w:left="1134" w:right="1514" w:firstLine="284"/>
        <w:rPr>
          <w:rFonts w:ascii="Arial" w:hAnsi="Arial" w:cs="Arial"/>
          <w:sz w:val="22"/>
          <w:szCs w:val="22"/>
          <w:lang w:val="ms-MY"/>
        </w:rPr>
      </w:pPr>
    </w:p>
    <w:p w14:paraId="414FF0D5" w14:textId="77777777" w:rsidR="00E81412" w:rsidRPr="00E81412" w:rsidRDefault="00E81412" w:rsidP="00FC026C">
      <w:pPr>
        <w:numPr>
          <w:ilvl w:val="0"/>
          <w:numId w:val="16"/>
        </w:numPr>
        <w:spacing w:line="240" w:lineRule="auto"/>
        <w:ind w:left="1800"/>
        <w:rPr>
          <w:rFonts w:ascii="Arial" w:hAnsi="Arial" w:cs="Arial"/>
          <w:sz w:val="22"/>
          <w:szCs w:val="22"/>
          <w:lang w:val="ms-MY"/>
        </w:rPr>
      </w:pPr>
      <w:r w:rsidRPr="00E81412">
        <w:rPr>
          <w:rFonts w:ascii="Arial" w:hAnsi="Arial" w:cs="Arial"/>
          <w:sz w:val="22"/>
          <w:szCs w:val="22"/>
          <w:lang w:val="ms-MY"/>
        </w:rPr>
        <w:t xml:space="preserve">Provide information on turnover of academic staff for the programme (for </w:t>
      </w:r>
      <w:r w:rsidRPr="00E81412">
        <w:rPr>
          <w:rFonts w:ascii="Arial" w:hAnsi="Arial" w:cs="Arial"/>
          <w:sz w:val="22"/>
          <w:szCs w:val="22"/>
          <w:lang w:val="ms-MY"/>
        </w:rPr>
        <w:lastRenderedPageBreak/>
        <w:t xml:space="preserve">Full Accreditation only).               </w:t>
      </w:r>
    </w:p>
    <w:p w14:paraId="32D6F585" w14:textId="77777777"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sz w:val="22"/>
          <w:szCs w:val="22"/>
          <w:lang w:val="ms-MY"/>
        </w:rPr>
        <w:t xml:space="preserve">    </w:t>
      </w:r>
    </w:p>
    <w:p w14:paraId="7B95B67F" w14:textId="0F8CD09A" w:rsidR="00E81412" w:rsidRPr="00E81412" w:rsidRDefault="00E81412" w:rsidP="00E81412">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E4D0695" w14:textId="2AFFA86D" w:rsidR="00E81412" w:rsidRPr="00E81412" w:rsidRDefault="00E81412" w:rsidP="00E95B4C">
      <w:pPr>
        <w:spacing w:line="240" w:lineRule="auto"/>
        <w:ind w:left="1800"/>
        <w:rPr>
          <w:rFonts w:ascii="Arial" w:hAnsi="Arial" w:cs="Arial"/>
          <w:sz w:val="22"/>
          <w:szCs w:val="22"/>
          <w:lang w:val="ms-MY"/>
        </w:rPr>
      </w:pPr>
      <w:r w:rsidRPr="00E81412">
        <w:rPr>
          <w:rFonts w:ascii="Arial" w:hAnsi="Arial" w:cs="Arial"/>
          <w:sz w:val="22"/>
          <w:szCs w:val="22"/>
          <w:lang w:val="ms-MY"/>
        </w:rPr>
        <w:t>Bagi tahun 2017-2018 jumlah staf akademik yang meletakkan jawatan   adalah sebanyak 12 orang</w:t>
      </w:r>
      <w:r w:rsidR="00E95B4C">
        <w:rPr>
          <w:rFonts w:ascii="Arial" w:hAnsi="Arial" w:cs="Arial"/>
          <w:sz w:val="22"/>
          <w:szCs w:val="22"/>
          <w:lang w:val="ms-MY"/>
        </w:rPr>
        <w:t>.</w:t>
      </w:r>
    </w:p>
    <w:p w14:paraId="3C0246C4" w14:textId="77777777" w:rsidR="00E81412" w:rsidRPr="00E81412" w:rsidRDefault="00E81412" w:rsidP="00E81412">
      <w:pPr>
        <w:spacing w:line="240" w:lineRule="auto"/>
        <w:ind w:firstLine="142"/>
        <w:rPr>
          <w:rFonts w:ascii="Arial" w:eastAsia="Calibri" w:hAnsi="Arial" w:cs="Arial"/>
          <w:color w:val="FF0000"/>
          <w:sz w:val="22"/>
          <w:szCs w:val="22"/>
          <w:u w:val="single"/>
          <w:lang w:val="ms-MY"/>
        </w:rPr>
      </w:pPr>
    </w:p>
    <w:p w14:paraId="3FC5CB89" w14:textId="222F0E0C" w:rsidR="00E81412" w:rsidRPr="00AA17EB" w:rsidRDefault="00E81412" w:rsidP="00AA17EB">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21E1E10" w14:textId="77777777" w:rsidR="00E81412" w:rsidRPr="00E81412" w:rsidRDefault="00E81412" w:rsidP="00E81412">
      <w:pPr>
        <w:spacing w:line="240" w:lineRule="auto"/>
        <w:ind w:left="1080" w:firstLine="720"/>
        <w:rPr>
          <w:rFonts w:ascii="Arial" w:hAnsi="Arial" w:cs="Arial"/>
          <w:color w:val="FF0000"/>
          <w:u w:val="single"/>
          <w:lang w:val="ms-MY"/>
        </w:rPr>
      </w:pPr>
    </w:p>
    <w:p w14:paraId="787416BD" w14:textId="77777777" w:rsidR="00E81412" w:rsidRPr="00E81412" w:rsidRDefault="00E81412" w:rsidP="00FC026C">
      <w:pPr>
        <w:numPr>
          <w:ilvl w:val="2"/>
          <w:numId w:val="17"/>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equitable distribution of duties and responsibilities among the academic staff.</w:t>
      </w:r>
    </w:p>
    <w:p w14:paraId="18994314"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3A31F762" w14:textId="023A940A" w:rsidR="00E81412" w:rsidRPr="00E81412" w:rsidRDefault="00E81412" w:rsidP="00AA17EB">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9EC3C80"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p>
    <w:p w14:paraId="66D9C26E" w14:textId="77777777" w:rsidR="00E81412" w:rsidRPr="00E81412" w:rsidRDefault="00E81412" w:rsidP="00FC026C">
      <w:pPr>
        <w:numPr>
          <w:ilvl w:val="2"/>
          <w:numId w:val="17"/>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recruitment policy for a particular programme seeks diversity among the academic staff such as balance between senior and junior academic staff, between academic and non-academic staff, between academic staff w</w:t>
      </w:r>
      <w:r w:rsidRPr="00E81412">
        <w:rPr>
          <w:rFonts w:ascii="Arial" w:hAnsi="Arial" w:cs="Arial"/>
          <w:b/>
          <w:sz w:val="22"/>
          <w:szCs w:val="22"/>
          <w:lang w:val="ms-MY"/>
        </w:rPr>
        <w:t>i</w:t>
      </w:r>
      <w:r w:rsidRPr="00E81412">
        <w:rPr>
          <w:rFonts w:ascii="Arial" w:hAnsi="Arial" w:cs="Arial"/>
          <w:sz w:val="22"/>
          <w:szCs w:val="22"/>
          <w:lang w:val="ms-MY"/>
        </w:rPr>
        <w:t>th different approaches to the subject, and academic staff with multi-disciplinary backgrounds and experiences.</w:t>
      </w:r>
    </w:p>
    <w:p w14:paraId="4B04DE30" w14:textId="77777777" w:rsidR="00E81412" w:rsidRPr="00E81412" w:rsidRDefault="00E81412" w:rsidP="00E81412">
      <w:pPr>
        <w:spacing w:line="240" w:lineRule="auto"/>
        <w:ind w:left="1418"/>
        <w:rPr>
          <w:rFonts w:ascii="Arial" w:hAnsi="Arial" w:cs="Arial"/>
          <w:sz w:val="22"/>
          <w:szCs w:val="22"/>
          <w:lang w:val="ms-MY"/>
        </w:rPr>
      </w:pPr>
    </w:p>
    <w:p w14:paraId="14CCA451" w14:textId="569D9C71" w:rsidR="00E81412" w:rsidRDefault="00E81412" w:rsidP="00E81412">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7878346" w14:textId="77777777" w:rsidR="00D0543D" w:rsidRPr="00E81412" w:rsidRDefault="00D0543D" w:rsidP="00E81412">
      <w:pPr>
        <w:tabs>
          <w:tab w:val="left" w:pos="709"/>
        </w:tabs>
        <w:spacing w:line="240" w:lineRule="auto"/>
        <w:ind w:left="480" w:firstLine="938"/>
        <w:contextualSpacing/>
        <w:rPr>
          <w:rFonts w:ascii="Arial" w:hAnsi="Arial" w:cs="Arial"/>
          <w:color w:val="000000"/>
          <w:sz w:val="22"/>
          <w:szCs w:val="22"/>
          <w:lang w:val="ms-MY"/>
        </w:rPr>
      </w:pPr>
    </w:p>
    <w:p w14:paraId="656C7486" w14:textId="24C407AC" w:rsidR="00D0543D" w:rsidRPr="006E0916" w:rsidRDefault="00D0543D" w:rsidP="00D0543D">
      <w:pPr>
        <w:spacing w:after="120" w:line="240" w:lineRule="auto"/>
        <w:ind w:left="1440"/>
        <w:rPr>
          <w:rFonts w:ascii="Arial" w:hAnsi="Arial" w:cs="Arial"/>
          <w:sz w:val="20"/>
          <w:szCs w:val="20"/>
          <w:lang w:val="ms"/>
        </w:rPr>
      </w:pPr>
      <w:r>
        <w:rPr>
          <w:rFonts w:ascii="Arial" w:hAnsi="Arial" w:cs="Arial"/>
          <w:sz w:val="20"/>
          <w:szCs w:val="20"/>
          <w:lang w:val="ms"/>
        </w:rPr>
        <w:t>Pejabat Pendaftar akan</w:t>
      </w:r>
      <w:r w:rsidRPr="006E0916">
        <w:rPr>
          <w:rFonts w:ascii="Arial" w:hAnsi="Arial" w:cs="Arial"/>
          <w:sz w:val="20"/>
          <w:szCs w:val="20"/>
          <w:lang w:val="ms"/>
        </w:rPr>
        <w:t xml:space="preserve"> me</w:t>
      </w:r>
      <w:r>
        <w:rPr>
          <w:rFonts w:ascii="Arial" w:hAnsi="Arial" w:cs="Arial"/>
          <w:sz w:val="20"/>
          <w:szCs w:val="20"/>
          <w:lang w:val="ms"/>
        </w:rPr>
        <w:t xml:space="preserve">ngiklankan jawatan kosong di PTJ selepas mendapat maklumbalas Ketua PTJ dan Waran lantikan telah diluluskan oleh JPA. </w:t>
      </w:r>
      <w:r w:rsidRPr="006E0916">
        <w:rPr>
          <w:rFonts w:ascii="Arial" w:hAnsi="Arial" w:cs="Arial"/>
          <w:sz w:val="20"/>
          <w:szCs w:val="20"/>
          <w:lang w:val="ms"/>
        </w:rPr>
        <w:t>Setiap pemilihan calon tenaga pengajar diproses di 2 peringkat iaitu:</w:t>
      </w:r>
    </w:p>
    <w:p w14:paraId="0CBF14EB" w14:textId="77777777" w:rsidR="00D0543D" w:rsidRPr="006E0916" w:rsidRDefault="00D0543D" w:rsidP="00D0543D">
      <w:pPr>
        <w:widowControl/>
        <w:numPr>
          <w:ilvl w:val="0"/>
          <w:numId w:val="112"/>
        </w:numPr>
        <w:adjustRightInd/>
        <w:spacing w:after="120" w:line="240" w:lineRule="auto"/>
        <w:ind w:left="1440" w:firstLine="0"/>
        <w:textAlignment w:val="auto"/>
        <w:rPr>
          <w:rFonts w:ascii="Arial" w:hAnsi="Arial" w:cs="Arial"/>
          <w:sz w:val="20"/>
          <w:szCs w:val="20"/>
          <w:lang w:val="ms"/>
        </w:rPr>
      </w:pPr>
      <w:r w:rsidRPr="006E0916">
        <w:rPr>
          <w:rFonts w:ascii="Arial" w:hAnsi="Arial" w:cs="Arial"/>
          <w:sz w:val="20"/>
          <w:szCs w:val="20"/>
          <w:lang w:val="ms"/>
        </w:rPr>
        <w:t>Jawatankuasa Penilaian Fakulti bertanggungjawab menyaring calon- calon dengan meneliti kesesuaian bidang, kelayakan, pencapaian serta pengalaman (kekananan calon akan diambil kira dengan melihat keseluruhan sumber manusia yang ada di fakulti).</w:t>
      </w:r>
    </w:p>
    <w:p w14:paraId="199245DA" w14:textId="77777777" w:rsidR="00D0543D" w:rsidRPr="006E0916" w:rsidRDefault="00D0543D" w:rsidP="00D0543D">
      <w:pPr>
        <w:widowControl/>
        <w:numPr>
          <w:ilvl w:val="0"/>
          <w:numId w:val="112"/>
        </w:numPr>
        <w:adjustRightInd/>
        <w:spacing w:after="120" w:line="240" w:lineRule="auto"/>
        <w:ind w:left="1440" w:firstLine="0"/>
        <w:textAlignment w:val="auto"/>
        <w:rPr>
          <w:rFonts w:ascii="Arial" w:hAnsi="Arial" w:cs="Arial"/>
          <w:sz w:val="20"/>
          <w:szCs w:val="20"/>
          <w:lang w:val="ms"/>
        </w:rPr>
      </w:pPr>
      <w:r w:rsidRPr="006E0916">
        <w:rPr>
          <w:rFonts w:ascii="Arial" w:hAnsi="Arial" w:cs="Arial"/>
          <w:sz w:val="20"/>
          <w:szCs w:val="20"/>
          <w:lang w:val="ms"/>
        </w:rPr>
        <w:t>Jawatankuasa Pemilih Guru dipengerusikan oleh Timbalan Naib Canselor (Akademik dan Antarabangsa) dan dianggotai oleh 2 orang wakil senat dan 2 wakil Lembaga Pengarah Universiti serta Dekan. Jawatankuasa ini bertanggungjawab membuat pemilihan calon yang berjaya.</w:t>
      </w:r>
    </w:p>
    <w:p w14:paraId="6E7B2A7D" w14:textId="77777777" w:rsidR="00D0543D" w:rsidRDefault="00D0543D" w:rsidP="00D0543D">
      <w:pPr>
        <w:spacing w:line="240" w:lineRule="auto"/>
        <w:ind w:left="1440"/>
        <w:rPr>
          <w:rFonts w:ascii="Arial" w:hAnsi="Arial" w:cs="Arial"/>
          <w:sz w:val="20"/>
          <w:szCs w:val="20"/>
          <w:lang w:val="ms"/>
        </w:rPr>
      </w:pPr>
      <w:r w:rsidRPr="006E0916">
        <w:rPr>
          <w:rFonts w:ascii="Arial" w:hAnsi="Arial" w:cs="Arial"/>
          <w:sz w:val="20"/>
          <w:szCs w:val="20"/>
          <w:lang w:val="ms"/>
        </w:rPr>
        <w:t>Bagi staf bukan akademik pula, bilangannya ditentukan berdasarkan Polisi Penempatan</w:t>
      </w:r>
    </w:p>
    <w:p w14:paraId="2C31F83B" w14:textId="77777777" w:rsidR="00D0543D" w:rsidRDefault="00D0543D" w:rsidP="00D0543D">
      <w:pPr>
        <w:spacing w:line="240" w:lineRule="auto"/>
        <w:ind w:left="1440"/>
        <w:rPr>
          <w:rFonts w:ascii="Arial" w:hAnsi="Arial" w:cs="Arial"/>
          <w:sz w:val="20"/>
          <w:szCs w:val="20"/>
          <w:lang w:val="ms"/>
        </w:rPr>
      </w:pPr>
      <w:r w:rsidRPr="006E0916">
        <w:rPr>
          <w:rFonts w:ascii="Arial" w:hAnsi="Arial" w:cs="Arial"/>
          <w:sz w:val="20"/>
          <w:szCs w:val="20"/>
          <w:lang w:val="ms"/>
        </w:rPr>
        <w:t>Staf seperti yang disokong oleh Jawatan</w:t>
      </w:r>
      <w:r>
        <w:rPr>
          <w:rFonts w:ascii="Arial" w:hAnsi="Arial" w:cs="Arial"/>
          <w:sz w:val="20"/>
          <w:szCs w:val="20"/>
          <w:lang w:val="ms"/>
        </w:rPr>
        <w:t>kuasa Pengurusan Universiti (JPU</w:t>
      </w:r>
      <w:r w:rsidRPr="006E0916">
        <w:rPr>
          <w:rFonts w:ascii="Arial" w:hAnsi="Arial" w:cs="Arial"/>
          <w:sz w:val="20"/>
          <w:szCs w:val="20"/>
          <w:lang w:val="ms"/>
        </w:rPr>
        <w:t xml:space="preserve">). Polisi ini </w:t>
      </w:r>
    </w:p>
    <w:p w14:paraId="4933785E" w14:textId="77777777" w:rsidR="00D0543D" w:rsidRDefault="00D0543D" w:rsidP="00D0543D">
      <w:pPr>
        <w:spacing w:line="240" w:lineRule="auto"/>
        <w:ind w:left="1440"/>
        <w:rPr>
          <w:rFonts w:ascii="Arial" w:hAnsi="Arial" w:cs="Arial"/>
          <w:sz w:val="20"/>
          <w:szCs w:val="20"/>
          <w:lang w:val="ms"/>
        </w:rPr>
      </w:pPr>
      <w:r w:rsidRPr="006E0916">
        <w:rPr>
          <w:rFonts w:ascii="Arial" w:hAnsi="Arial" w:cs="Arial"/>
          <w:sz w:val="20"/>
          <w:szCs w:val="20"/>
          <w:lang w:val="ms"/>
        </w:rPr>
        <w:t xml:space="preserve">menyatakan kriteria khusus seperti bilangan program akademik, jumlah pelajar, jumlah </w:t>
      </w:r>
    </w:p>
    <w:p w14:paraId="79A0D377" w14:textId="77777777" w:rsidR="00D0543D" w:rsidRDefault="00D0543D" w:rsidP="00D0543D">
      <w:pPr>
        <w:spacing w:line="240" w:lineRule="auto"/>
        <w:ind w:left="1440"/>
        <w:rPr>
          <w:rFonts w:ascii="Arial" w:hAnsi="Arial" w:cs="Arial"/>
          <w:color w:val="FF0000"/>
          <w:sz w:val="20"/>
          <w:szCs w:val="20"/>
          <w:lang w:val="ms"/>
        </w:rPr>
      </w:pPr>
      <w:r w:rsidRPr="006E0916">
        <w:rPr>
          <w:rFonts w:ascii="Arial" w:hAnsi="Arial" w:cs="Arial"/>
          <w:sz w:val="20"/>
          <w:szCs w:val="20"/>
          <w:lang w:val="ms"/>
        </w:rPr>
        <w:t xml:space="preserve">makmal pengajaran dan teknikal, kerumitan tugas, dan lain-lain fungsi berkaitan. </w:t>
      </w:r>
    </w:p>
    <w:p w14:paraId="72FD977F" w14:textId="77777777" w:rsidR="00E81412" w:rsidRPr="00E81412" w:rsidRDefault="00E81412" w:rsidP="00D0543D">
      <w:pPr>
        <w:tabs>
          <w:tab w:val="left" w:pos="851"/>
        </w:tabs>
        <w:spacing w:line="240" w:lineRule="auto"/>
        <w:contextualSpacing/>
        <w:rPr>
          <w:rFonts w:ascii="Arial" w:hAnsi="Arial" w:cs="Arial"/>
          <w:sz w:val="22"/>
          <w:szCs w:val="22"/>
          <w:lang w:val="ms-MY"/>
        </w:rPr>
      </w:pPr>
    </w:p>
    <w:p w14:paraId="05A9D57B" w14:textId="77777777" w:rsidR="00E81412" w:rsidRPr="00E81412" w:rsidRDefault="00E81412" w:rsidP="00E81412">
      <w:pPr>
        <w:spacing w:line="240" w:lineRule="auto"/>
        <w:ind w:left="905" w:firstLine="53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AA1FC48" w14:textId="77777777" w:rsidR="003B71D8" w:rsidRPr="00E81412" w:rsidRDefault="003B71D8" w:rsidP="00E81412">
      <w:pPr>
        <w:spacing w:line="240" w:lineRule="auto"/>
        <w:rPr>
          <w:rFonts w:ascii="Arial" w:hAnsi="Arial" w:cs="Arial"/>
          <w:color w:val="FF0000"/>
          <w:sz w:val="22"/>
          <w:szCs w:val="22"/>
          <w:u w:val="single"/>
          <w:lang w:val="ms-MY"/>
        </w:rPr>
      </w:pPr>
    </w:p>
    <w:p w14:paraId="551B8126" w14:textId="77777777" w:rsidR="00E81412" w:rsidRPr="00E81412" w:rsidRDefault="00E81412" w:rsidP="00E95B4C">
      <w:pPr>
        <w:numPr>
          <w:ilvl w:val="2"/>
          <w:numId w:val="17"/>
        </w:numPr>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policies, procedures and criteria (including involvement in </w:t>
      </w:r>
    </w:p>
    <w:p w14:paraId="1B368292" w14:textId="77777777" w:rsidR="00E81412" w:rsidRPr="00E81412" w:rsidRDefault="00E81412" w:rsidP="00E95B4C">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professional, academic and other relevant activities, at national and </w:t>
      </w:r>
    </w:p>
    <w:p w14:paraId="153BE6DF" w14:textId="77777777" w:rsidR="00E81412" w:rsidRPr="00E81412" w:rsidRDefault="00E81412" w:rsidP="00E95B4C">
      <w:pPr>
        <w:spacing w:line="240" w:lineRule="auto"/>
        <w:ind w:left="1418"/>
        <w:rPr>
          <w:rFonts w:ascii="Arial" w:hAnsi="Arial" w:cs="Arial"/>
          <w:sz w:val="22"/>
          <w:szCs w:val="22"/>
          <w:lang w:val="ms-MY"/>
        </w:rPr>
      </w:pPr>
      <w:r w:rsidRPr="00E81412">
        <w:rPr>
          <w:rFonts w:ascii="Arial" w:hAnsi="Arial" w:cs="Arial"/>
          <w:sz w:val="22"/>
          <w:szCs w:val="22"/>
          <w:lang w:val="ms-MY"/>
        </w:rPr>
        <w:t xml:space="preserve">     international levels) for appraising and recognising academic staff.</w:t>
      </w:r>
    </w:p>
    <w:p w14:paraId="7AF5536A" w14:textId="77777777" w:rsidR="00580B04" w:rsidRPr="00E81412" w:rsidRDefault="00580B04" w:rsidP="00580B04">
      <w:pPr>
        <w:tabs>
          <w:tab w:val="left" w:pos="3170"/>
        </w:tabs>
        <w:spacing w:line="240" w:lineRule="auto"/>
        <w:rPr>
          <w:rFonts w:ascii="Arial" w:hAnsi="Arial" w:cs="Arial"/>
          <w:sz w:val="22"/>
          <w:szCs w:val="22"/>
          <w:lang w:val="ms-MY"/>
        </w:rPr>
      </w:pPr>
    </w:p>
    <w:p w14:paraId="512194FB" w14:textId="05C96208" w:rsidR="00E81412" w:rsidRPr="00E81412" w:rsidRDefault="00E81412" w:rsidP="007E19A9">
      <w:pPr>
        <w:spacing w:after="200"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288B27B" w14:textId="77777777" w:rsidR="00580B04" w:rsidRPr="00580B04" w:rsidRDefault="00580B04" w:rsidP="00580B04">
      <w:pPr>
        <w:widowControl/>
        <w:adjustRightInd/>
        <w:spacing w:after="200" w:line="259" w:lineRule="auto"/>
        <w:ind w:left="1701"/>
        <w:textAlignment w:val="auto"/>
        <w:rPr>
          <w:rFonts w:ascii="Arial" w:eastAsia="Arial" w:hAnsi="Arial" w:cs="Arial"/>
          <w:sz w:val="22"/>
          <w:szCs w:val="22"/>
          <w:lang w:val="en-MY"/>
        </w:rPr>
      </w:pPr>
      <w:r w:rsidRPr="00580B04">
        <w:rPr>
          <w:rFonts w:ascii="Arial" w:eastAsia="Arial" w:hAnsi="Arial" w:cs="Arial"/>
          <w:sz w:val="22"/>
          <w:szCs w:val="22"/>
          <w:lang w:val="en-MY"/>
        </w:rPr>
        <w:t>Mekanisme dan prosedur yang digunakan untuk mengawasi dan menilai prestasi kakitangan diterangkan dalam pekeliling yang dikeluarkan oleh Jabatan Perkhidmatan Awam iaitu:</w:t>
      </w:r>
    </w:p>
    <w:p w14:paraId="11340149" w14:textId="77777777" w:rsidR="00580B04" w:rsidRPr="00580B04" w:rsidRDefault="00580B04" w:rsidP="00580B04">
      <w:pPr>
        <w:widowControl/>
        <w:numPr>
          <w:ilvl w:val="0"/>
          <w:numId w:val="113"/>
        </w:numPr>
        <w:adjustRightInd/>
        <w:spacing w:after="120" w:line="259" w:lineRule="auto"/>
        <w:ind w:left="1710" w:firstLine="0"/>
        <w:jc w:val="left"/>
        <w:textAlignment w:val="auto"/>
        <w:rPr>
          <w:rFonts w:ascii="Arial" w:eastAsia="Arial" w:hAnsi="Arial" w:cs="Arial"/>
          <w:sz w:val="22"/>
          <w:szCs w:val="22"/>
          <w:lang w:val="en-MY"/>
        </w:rPr>
      </w:pPr>
      <w:r w:rsidRPr="00580B04">
        <w:rPr>
          <w:rFonts w:ascii="Arial" w:eastAsia="Arial" w:hAnsi="Arial" w:cs="Arial"/>
          <w:sz w:val="22"/>
          <w:szCs w:val="22"/>
          <w:lang w:val="en-MY"/>
        </w:rPr>
        <w:t>Pekeliling Perkhidmatan Bilangan 4 Tahun 2002, Pelaksanaan Sistem Saraan Malaysia Bagi Anggota Perkhidmatan Awam Persekutuan dan / atau</w:t>
      </w:r>
    </w:p>
    <w:p w14:paraId="425EB0D7" w14:textId="77777777" w:rsidR="00580B04" w:rsidRPr="00580B04" w:rsidRDefault="00580B04" w:rsidP="00580B04">
      <w:pPr>
        <w:widowControl/>
        <w:numPr>
          <w:ilvl w:val="0"/>
          <w:numId w:val="113"/>
        </w:numPr>
        <w:adjustRightInd/>
        <w:spacing w:after="200" w:line="259" w:lineRule="auto"/>
        <w:ind w:left="1710" w:firstLine="0"/>
        <w:contextualSpacing/>
        <w:jc w:val="left"/>
        <w:textAlignment w:val="auto"/>
        <w:rPr>
          <w:rFonts w:ascii="Arial" w:eastAsia="Arial" w:hAnsi="Arial" w:cs="Arial"/>
          <w:sz w:val="22"/>
          <w:szCs w:val="22"/>
          <w:lang w:val="en-MY"/>
        </w:rPr>
      </w:pPr>
      <w:r w:rsidRPr="00580B04">
        <w:rPr>
          <w:rFonts w:ascii="Arial" w:eastAsia="Arial" w:hAnsi="Arial" w:cs="Arial"/>
          <w:sz w:val="22"/>
          <w:szCs w:val="22"/>
          <w:lang w:val="en-MY"/>
        </w:rPr>
        <w:t>Surat Pekeliling Perkhidmatan Bilangan 2 Tahun 2009, Pemantapan Pengurusan Sistem Penilaian Prestasi Pegawai Perkhidmatan Awam</w:t>
      </w:r>
    </w:p>
    <w:p w14:paraId="7F75718C" w14:textId="77777777" w:rsidR="00580B04" w:rsidRPr="00580B04" w:rsidRDefault="00580B04" w:rsidP="00580B04">
      <w:pPr>
        <w:widowControl/>
        <w:adjustRightInd/>
        <w:spacing w:after="200" w:line="259" w:lineRule="auto"/>
        <w:ind w:left="1710"/>
        <w:contextualSpacing/>
        <w:jc w:val="left"/>
        <w:textAlignment w:val="auto"/>
        <w:rPr>
          <w:rFonts w:ascii="Arial" w:eastAsia="Arial" w:hAnsi="Arial" w:cs="Arial"/>
          <w:sz w:val="22"/>
          <w:szCs w:val="22"/>
          <w:lang w:val="en-MY"/>
        </w:rPr>
      </w:pPr>
    </w:p>
    <w:p w14:paraId="105D3615" w14:textId="2777FCDA" w:rsidR="00E81412" w:rsidRPr="00580B04" w:rsidRDefault="00580B04" w:rsidP="009C2469">
      <w:pPr>
        <w:widowControl/>
        <w:adjustRightInd/>
        <w:spacing w:after="200" w:line="259" w:lineRule="auto"/>
        <w:ind w:left="1710"/>
        <w:contextualSpacing/>
        <w:textAlignment w:val="auto"/>
        <w:rPr>
          <w:rFonts w:ascii="Arial" w:hAnsi="Arial" w:cs="Arial"/>
          <w:sz w:val="22"/>
          <w:szCs w:val="22"/>
          <w:lang w:val="ms-MY"/>
        </w:rPr>
      </w:pPr>
      <w:r w:rsidRPr="00580B04">
        <w:rPr>
          <w:rFonts w:ascii="Arial" w:eastAsia="Arial" w:hAnsi="Arial" w:cs="Arial"/>
          <w:sz w:val="22"/>
          <w:szCs w:val="22"/>
          <w:lang w:val="en-MY"/>
        </w:rPr>
        <w:t>Semua kakitangan perlu mengemukakan Laporan Penilaian Prestasi Tahunan melalui KM Portal, untuk penilaian oleh penilai yang sesuai.</w:t>
      </w:r>
      <w:r w:rsidR="009C2469">
        <w:rPr>
          <w:rFonts w:ascii="Arial" w:eastAsia="Arial" w:hAnsi="Arial" w:cs="Arial"/>
          <w:sz w:val="22"/>
          <w:szCs w:val="22"/>
          <w:lang w:val="en-MY"/>
        </w:rPr>
        <w:t xml:space="preserve"> </w:t>
      </w:r>
      <w:r w:rsidR="009C2469">
        <w:rPr>
          <w:rFonts w:ascii="Arial" w:hAnsi="Arial" w:cs="Arial"/>
          <w:sz w:val="22"/>
          <w:szCs w:val="22"/>
          <w:lang w:val="ms-MY"/>
        </w:rPr>
        <w:t>UPM</w:t>
      </w:r>
      <w:r w:rsidR="00E81412" w:rsidRPr="00580B04">
        <w:rPr>
          <w:rFonts w:ascii="Arial" w:hAnsi="Arial" w:cs="Arial"/>
          <w:sz w:val="22"/>
          <w:szCs w:val="22"/>
          <w:lang w:val="ms-MY"/>
        </w:rPr>
        <w:t xml:space="preserve"> sentiasa memberikan pengiktirafan kepada semua staf yang telah memberikan sumbangan dalam kejayaan UPM. Di antara pengiktirafan yang diberikan adalah: </w:t>
      </w:r>
    </w:p>
    <w:p w14:paraId="62F06F63" w14:textId="77777777" w:rsidR="00E81412" w:rsidRPr="00580B04" w:rsidRDefault="00E81412" w:rsidP="00E81412">
      <w:pPr>
        <w:spacing w:line="240" w:lineRule="auto"/>
        <w:ind w:left="1701"/>
        <w:contextualSpacing/>
        <w:rPr>
          <w:rFonts w:ascii="Arial" w:hAnsi="Arial" w:cs="Arial"/>
          <w:sz w:val="22"/>
          <w:szCs w:val="22"/>
          <w:lang w:val="ms-MY"/>
        </w:rPr>
      </w:pPr>
    </w:p>
    <w:p w14:paraId="3CEE05CD" w14:textId="1A3CC211" w:rsidR="00E81412" w:rsidRPr="00580B04" w:rsidRDefault="00E81412" w:rsidP="00664082">
      <w:pPr>
        <w:numPr>
          <w:ilvl w:val="0"/>
          <w:numId w:val="45"/>
        </w:numPr>
        <w:spacing w:line="240" w:lineRule="auto"/>
        <w:ind w:left="2552" w:hanging="425"/>
        <w:contextualSpacing/>
        <w:textAlignment w:val="auto"/>
        <w:rPr>
          <w:rFonts w:ascii="Arial" w:hAnsi="Arial" w:cs="Arial"/>
          <w:sz w:val="22"/>
          <w:szCs w:val="22"/>
          <w:lang w:val="ms-MY"/>
        </w:rPr>
      </w:pPr>
      <w:r w:rsidRPr="00580B04">
        <w:rPr>
          <w:rFonts w:ascii="Arial" w:hAnsi="Arial" w:cs="Arial"/>
          <w:sz w:val="22"/>
          <w:szCs w:val="22"/>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w:t>
      </w:r>
      <w:r w:rsidR="00857942" w:rsidRPr="00580B04">
        <w:rPr>
          <w:rFonts w:ascii="Arial" w:hAnsi="Arial" w:cs="Arial"/>
          <w:sz w:val="22"/>
          <w:szCs w:val="22"/>
          <w:lang w:val="ms-MY"/>
        </w:rPr>
        <w:t xml:space="preserve"> dan Inovasi,</w:t>
      </w:r>
      <w:r w:rsidRPr="00580B04">
        <w:rPr>
          <w:rFonts w:ascii="Arial" w:hAnsi="Arial" w:cs="Arial"/>
          <w:sz w:val="22"/>
          <w:szCs w:val="22"/>
          <w:lang w:val="ms-MY"/>
        </w:rPr>
        <w:t xml:space="preserve"> Kategori Perkhidmatan Profesional, Kategori Perundingan dan Anugerah Khas Akademia Putra</w:t>
      </w:r>
      <w:r w:rsidR="00857942" w:rsidRPr="00580B04">
        <w:rPr>
          <w:rFonts w:ascii="Arial" w:hAnsi="Arial" w:cs="Arial"/>
          <w:sz w:val="22"/>
          <w:szCs w:val="22"/>
          <w:lang w:val="ms-MY"/>
        </w:rPr>
        <w:t>;</w:t>
      </w:r>
    </w:p>
    <w:p w14:paraId="12616556" w14:textId="77777777" w:rsidR="00E81412" w:rsidRPr="00580B04" w:rsidRDefault="00E81412" w:rsidP="00E81412">
      <w:pPr>
        <w:spacing w:line="240" w:lineRule="auto"/>
        <w:ind w:left="2552" w:hanging="425"/>
        <w:contextualSpacing/>
        <w:rPr>
          <w:rFonts w:ascii="Arial" w:hAnsi="Arial" w:cs="Arial"/>
          <w:sz w:val="22"/>
          <w:szCs w:val="22"/>
          <w:lang w:val="ms-MY"/>
        </w:rPr>
      </w:pPr>
    </w:p>
    <w:p w14:paraId="3D79623E" w14:textId="44816669" w:rsidR="00E81412" w:rsidRPr="00580B04" w:rsidRDefault="00E81412" w:rsidP="00664082">
      <w:pPr>
        <w:numPr>
          <w:ilvl w:val="0"/>
          <w:numId w:val="45"/>
        </w:numPr>
        <w:spacing w:line="240" w:lineRule="auto"/>
        <w:ind w:left="2552" w:hanging="425"/>
        <w:contextualSpacing/>
        <w:textAlignment w:val="auto"/>
        <w:rPr>
          <w:rFonts w:ascii="Arial" w:hAnsi="Arial" w:cs="Arial"/>
          <w:sz w:val="22"/>
          <w:szCs w:val="22"/>
          <w:lang w:val="ms-MY"/>
        </w:rPr>
      </w:pPr>
      <w:r w:rsidRPr="00580B04">
        <w:rPr>
          <w:rFonts w:ascii="Arial" w:hAnsi="Arial" w:cs="Arial"/>
          <w:sz w:val="22"/>
          <w:szCs w:val="22"/>
          <w:lang w:val="ms-MY"/>
        </w:rPr>
        <w:t xml:space="preserve">Majlis Gemilang Putra adalah tujuan untuk mengiktiraf dan menghargai sumbangan pekerja kepada kecemerlangan UPM dengan menzahirkan rasa penghargaan dan terima kasih Universiti kepada </w:t>
      </w:r>
      <w:r w:rsidR="00857942" w:rsidRPr="00580B04">
        <w:rPr>
          <w:rFonts w:ascii="Arial" w:hAnsi="Arial" w:cs="Arial"/>
          <w:sz w:val="22"/>
          <w:szCs w:val="22"/>
          <w:lang w:val="ms-MY"/>
        </w:rPr>
        <w:t>w</w:t>
      </w:r>
      <w:r w:rsidRPr="00580B04">
        <w:rPr>
          <w:rFonts w:ascii="Arial" w:hAnsi="Arial" w:cs="Arial"/>
          <w:sz w:val="22"/>
          <w:szCs w:val="22"/>
          <w:lang w:val="ms-MY"/>
        </w:rPr>
        <w:t>arganya yang bersungguh-sungguh menabur khidmat bakti yang cemerlang dengan rasa setia dan penuh tanggungjawab melalui pengiktirafan Anugerah Tokoh Pekerja, Anugerah Perkhidmatan Cemerlang, Anugerah Jasa Putra, Anugerah Setia Putra dan Jasamu Dikenang.</w:t>
      </w:r>
    </w:p>
    <w:p w14:paraId="49EFBE42" w14:textId="77777777" w:rsidR="007E19A9" w:rsidRPr="00E81412" w:rsidRDefault="007E19A9" w:rsidP="006B396C">
      <w:pPr>
        <w:spacing w:line="240" w:lineRule="auto"/>
        <w:contextualSpacing/>
        <w:textAlignment w:val="auto"/>
        <w:rPr>
          <w:rFonts w:ascii="Arial" w:hAnsi="Arial" w:cs="Arial"/>
          <w:sz w:val="22"/>
          <w:szCs w:val="22"/>
          <w:lang w:val="ms-MY"/>
        </w:rPr>
      </w:pPr>
    </w:p>
    <w:p w14:paraId="74BAC1BB" w14:textId="68079C70" w:rsidR="00E81412" w:rsidRDefault="007E19A9" w:rsidP="00AA17EB">
      <w:pPr>
        <w:pStyle w:val="ListParagraph"/>
        <w:spacing w:line="240" w:lineRule="auto"/>
        <w:ind w:left="2138"/>
        <w:rPr>
          <w:rFonts w:ascii="Arial" w:hAnsi="Arial" w:cs="Arial"/>
          <w:color w:val="FF0000"/>
          <w:sz w:val="22"/>
          <w:szCs w:val="22"/>
          <w:u w:val="single"/>
          <w:lang w:val="ms-MY"/>
        </w:rPr>
      </w:pPr>
      <w:r w:rsidRPr="007E19A9">
        <w:rPr>
          <w:rFonts w:ascii="Arial" w:hAnsi="Arial" w:cs="Arial"/>
          <w:color w:val="FF0000"/>
          <w:sz w:val="22"/>
          <w:szCs w:val="22"/>
          <w:u w:val="single"/>
          <w:lang w:val="ms-MY"/>
        </w:rPr>
        <w:t>Maklumat pelaksanaan di fakulti</w:t>
      </w:r>
    </w:p>
    <w:p w14:paraId="070964C9" w14:textId="77777777" w:rsidR="00E00DF7" w:rsidRPr="00E81412" w:rsidRDefault="00E00DF7" w:rsidP="00AA17EB">
      <w:pPr>
        <w:pStyle w:val="ListParagraph"/>
        <w:spacing w:line="240" w:lineRule="auto"/>
        <w:ind w:left="2138"/>
        <w:rPr>
          <w:rFonts w:ascii="Arial" w:hAnsi="Arial" w:cs="Arial"/>
          <w:sz w:val="22"/>
          <w:szCs w:val="22"/>
          <w:lang w:val="ms-MY" w:eastAsia="ms-MY"/>
        </w:rPr>
      </w:pPr>
    </w:p>
    <w:p w14:paraId="3BA721A3" w14:textId="77777777" w:rsidR="00E81412" w:rsidRPr="00E81412" w:rsidRDefault="00E81412" w:rsidP="00664082">
      <w:pPr>
        <w:numPr>
          <w:ilvl w:val="0"/>
          <w:numId w:val="46"/>
        </w:numPr>
        <w:spacing w:line="240" w:lineRule="auto"/>
        <w:ind w:left="1800"/>
        <w:rPr>
          <w:rFonts w:ascii="Arial" w:hAnsi="Arial" w:cs="Arial"/>
          <w:sz w:val="22"/>
          <w:szCs w:val="22"/>
          <w:lang w:val="ms-MY"/>
        </w:rPr>
      </w:pPr>
      <w:r w:rsidRPr="00E81412">
        <w:rPr>
          <w:rFonts w:ascii="Arial" w:hAnsi="Arial" w:cs="Arial"/>
          <w:sz w:val="22"/>
          <w:szCs w:val="22"/>
          <w:lang w:val="ms-MY"/>
        </w:rPr>
        <w:t>Explain the policies, procedures and criteria for promotion, salary increment or other remuneration of academic staff.</w:t>
      </w:r>
    </w:p>
    <w:p w14:paraId="15C24A0D" w14:textId="77777777" w:rsidR="00E81412" w:rsidRPr="00E81412" w:rsidRDefault="00E81412" w:rsidP="00E81412">
      <w:pPr>
        <w:spacing w:line="240" w:lineRule="auto"/>
        <w:ind w:left="1800"/>
        <w:rPr>
          <w:rFonts w:ascii="Arial" w:hAnsi="Arial" w:cs="Arial"/>
          <w:sz w:val="22"/>
          <w:szCs w:val="22"/>
          <w:lang w:val="ms-MY"/>
        </w:rPr>
      </w:pPr>
    </w:p>
    <w:p w14:paraId="599F9469" w14:textId="3342A34F"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49EE5A4" w14:textId="40AA5917" w:rsidR="00E00DF7" w:rsidRPr="00E00DF7" w:rsidRDefault="00E00DF7" w:rsidP="00E81412">
      <w:pPr>
        <w:spacing w:line="240" w:lineRule="auto"/>
        <w:ind w:left="1800"/>
        <w:contextualSpacing/>
        <w:rPr>
          <w:rFonts w:ascii="Arial" w:hAnsi="Arial" w:cs="Arial"/>
          <w:sz w:val="22"/>
          <w:szCs w:val="22"/>
        </w:rPr>
      </w:pPr>
      <w:r w:rsidRPr="00E00DF7">
        <w:rPr>
          <w:rFonts w:ascii="Arial" w:hAnsi="Arial" w:cs="Arial"/>
          <w:sz w:val="22"/>
          <w:szCs w:val="22"/>
        </w:rPr>
        <w:t>Dasar pelantikan dan promosi kakitangan akademik diterangkan dalam Seksyen 4.1.1. dan 4.1.7 menunjukkan proses pelantikan dan promosi kakitangan akademik mengikut kategori masing-masing. Kriteria yang digunakan untuk kenaikan pangkat ke pelbagai kategori pelantikan akademik, termasuk Profesor Madya dan Profesor, diterangkan secara terperinci dalam Garis Panduan dan Kriteria Kenaikan Pangkat Pegawai Akademik Edisi 3.</w:t>
      </w:r>
    </w:p>
    <w:p w14:paraId="12570DCB" w14:textId="77777777" w:rsidR="00E00DF7" w:rsidRDefault="00E00DF7" w:rsidP="00E81412">
      <w:pPr>
        <w:spacing w:line="240" w:lineRule="auto"/>
        <w:ind w:left="1800"/>
        <w:contextualSpacing/>
        <w:rPr>
          <w:rFonts w:ascii="Arial" w:hAnsi="Arial" w:cs="Arial"/>
          <w:sz w:val="20"/>
          <w:szCs w:val="20"/>
        </w:rPr>
      </w:pPr>
    </w:p>
    <w:p w14:paraId="5A0D691E" w14:textId="1EDCA949" w:rsidR="00E81412" w:rsidRPr="0043548D"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 xml:space="preserve">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w:t>
      </w:r>
      <w:r w:rsidR="0043548D" w:rsidRPr="00566458">
        <w:rPr>
          <w:rFonts w:ascii="Arial" w:hAnsi="Arial" w:cs="Arial"/>
          <w:color w:val="222222"/>
          <w:sz w:val="22"/>
          <w:szCs w:val="22"/>
          <w:shd w:val="clear" w:color="auto" w:fill="FFFFFF"/>
          <w:lang w:val="ms-MY"/>
        </w:rPr>
        <w:t>sebagai mana yang ditetapkan dalam Garis Panduan dan Kriteria Kenaikan Pangkat Pegawai Akademik UPM Edisi 3 Tahun 2008 serta Kriteria Kenaikan Pangkat Laluan Kerjaya Baharu Pegawai Akademik yang berkuatkuasa mulai 1 Jun 2019 (bagi pegawai akademik di Kampus Serdang)/1 Jun 2020 (bagi pegawai akademik di Kampus Bintulu).</w:t>
      </w:r>
    </w:p>
    <w:p w14:paraId="4F869018" w14:textId="77777777" w:rsidR="00E81412" w:rsidRPr="00E81412" w:rsidRDefault="00E81412" w:rsidP="00E81412">
      <w:pPr>
        <w:spacing w:line="240" w:lineRule="auto"/>
        <w:ind w:left="1440" w:firstLine="360"/>
        <w:contextualSpacing/>
        <w:rPr>
          <w:rFonts w:ascii="Arial" w:hAnsi="Arial" w:cs="Arial"/>
          <w:sz w:val="22"/>
          <w:szCs w:val="22"/>
          <w:lang w:val="ms-MY"/>
        </w:rPr>
      </w:pPr>
    </w:p>
    <w:p w14:paraId="7852CDA5" w14:textId="77777777" w:rsidR="00E81412" w:rsidRPr="00E81412"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 xml:space="preserve">Pegawai akademik yang telah memenuhi syarat umum dan kriteria </w:t>
      </w:r>
      <w:r w:rsidRPr="00E81412">
        <w:rPr>
          <w:rFonts w:ascii="Arial" w:hAnsi="Arial" w:cs="Arial"/>
          <w:sz w:val="22"/>
          <w:szCs w:val="22"/>
          <w:lang w:val="ms-MY"/>
        </w:rPr>
        <w:lastRenderedPageBreak/>
        <w:t>kecemerlangan akademik boleh memohon kenaikan pangkat pada bila-bila masa dan akan dipertimbang oleh Jawatankuasa Pemilih (Guru) bagi jawatan pensyarah kanan dan Profesor Madya dan Jawatankuasa Pemilih (Profesor) bagi jawatan Profesor.</w:t>
      </w:r>
    </w:p>
    <w:p w14:paraId="1BA8267C" w14:textId="77777777" w:rsidR="00E81412" w:rsidRPr="00E81412" w:rsidRDefault="00E81412" w:rsidP="00E81412">
      <w:pPr>
        <w:spacing w:line="240" w:lineRule="auto"/>
        <w:ind w:left="1440" w:firstLine="360"/>
        <w:contextualSpacing/>
        <w:rPr>
          <w:rFonts w:ascii="Arial" w:hAnsi="Arial" w:cs="Arial"/>
          <w:sz w:val="22"/>
          <w:szCs w:val="22"/>
          <w:lang w:val="ms-MY"/>
        </w:rPr>
      </w:pPr>
    </w:p>
    <w:p w14:paraId="1CD91A1F" w14:textId="77777777" w:rsidR="00E81412" w:rsidRPr="00E81412"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Dari sudut gaji dan elaun kenaikan pangkat, ia didasarkan kepada ketetapan yang telah digariskan dalam skim perkhidmatan pensyarah dan pensyarah perubatan.</w:t>
      </w:r>
    </w:p>
    <w:p w14:paraId="0A101516" w14:textId="77777777" w:rsidR="00AA17EB" w:rsidRDefault="00AA17EB" w:rsidP="00E00DF7">
      <w:pPr>
        <w:spacing w:line="240" w:lineRule="auto"/>
        <w:contextualSpacing/>
        <w:rPr>
          <w:rFonts w:ascii="Arial" w:hAnsi="Arial" w:cs="Arial"/>
          <w:sz w:val="22"/>
          <w:szCs w:val="22"/>
          <w:lang w:val="ms-MY"/>
        </w:rPr>
      </w:pPr>
    </w:p>
    <w:p w14:paraId="7262B481" w14:textId="2A1952BB" w:rsidR="00E81412" w:rsidRDefault="007E19A9" w:rsidP="001115FD">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C25ABDD" w14:textId="5145D667" w:rsidR="003B71D8" w:rsidRDefault="003B71D8" w:rsidP="00AA17EB">
      <w:pPr>
        <w:spacing w:line="240" w:lineRule="auto"/>
        <w:contextualSpacing/>
        <w:rPr>
          <w:rFonts w:ascii="Arial" w:hAnsi="Arial" w:cs="Arial"/>
          <w:sz w:val="22"/>
          <w:szCs w:val="22"/>
          <w:lang w:val="ms-MY"/>
        </w:rPr>
      </w:pPr>
    </w:p>
    <w:p w14:paraId="7F3F07DA" w14:textId="77777777" w:rsidR="00E00DF7" w:rsidRPr="00E81412" w:rsidRDefault="00E00DF7" w:rsidP="00AA17EB">
      <w:pPr>
        <w:spacing w:line="240" w:lineRule="auto"/>
        <w:contextualSpacing/>
        <w:rPr>
          <w:rFonts w:ascii="Arial" w:hAnsi="Arial" w:cs="Arial"/>
          <w:sz w:val="22"/>
          <w:szCs w:val="22"/>
          <w:lang w:val="ms-MY"/>
        </w:rPr>
      </w:pPr>
    </w:p>
    <w:p w14:paraId="76C465F2" w14:textId="77777777" w:rsidR="00E81412" w:rsidRPr="00E81412" w:rsidRDefault="00E81412" w:rsidP="00664082">
      <w:pPr>
        <w:numPr>
          <w:ilvl w:val="0"/>
          <w:numId w:val="46"/>
        </w:numPr>
        <w:spacing w:line="240" w:lineRule="auto"/>
        <w:ind w:left="1800"/>
        <w:jc w:val="left"/>
        <w:rPr>
          <w:rFonts w:ascii="Arial" w:hAnsi="Arial" w:cs="Arial"/>
          <w:sz w:val="22"/>
          <w:szCs w:val="22"/>
          <w:lang w:val="ms-MY"/>
        </w:rPr>
      </w:pPr>
      <w:r w:rsidRPr="00E81412">
        <w:rPr>
          <w:rFonts w:ascii="Arial" w:hAnsi="Arial" w:cs="Arial"/>
          <w:sz w:val="22"/>
          <w:szCs w:val="22"/>
          <w:lang w:val="ms-MY"/>
        </w:rPr>
        <w:t>How are the above information made known to the academic staff?</w:t>
      </w:r>
    </w:p>
    <w:p w14:paraId="6787FDCE"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6720C2A4" w14:textId="1E7FED63"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FE93698" w14:textId="3C3EF555" w:rsidR="00E81412" w:rsidRPr="00E81412" w:rsidRDefault="00E81412" w:rsidP="003B71D8">
      <w:pPr>
        <w:spacing w:line="240" w:lineRule="auto"/>
        <w:ind w:left="1797"/>
        <w:contextualSpacing/>
        <w:rPr>
          <w:rFonts w:ascii="Arial" w:hAnsi="Arial" w:cs="Arial"/>
          <w:sz w:val="22"/>
          <w:szCs w:val="22"/>
          <w:lang w:val="ms-MY"/>
        </w:rPr>
      </w:pPr>
      <w:r w:rsidRPr="00E81412">
        <w:rPr>
          <w:rFonts w:ascii="Arial" w:hAnsi="Arial" w:cs="Arial"/>
          <w:sz w:val="22"/>
          <w:szCs w:val="22"/>
          <w:lang w:val="ms-MY"/>
        </w:rPr>
        <w:t>Maklumat berkaitan kenaikan pangkat dihebahkan kepada pegawai akademik melalui mekanisme berikut:</w:t>
      </w:r>
    </w:p>
    <w:p w14:paraId="60E06545"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 xml:space="preserve">laman web Pejabat Pendaftar; </w:t>
      </w:r>
    </w:p>
    <w:p w14:paraId="1B99F23E"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sesi libat sama dan jerayawara (</w:t>
      </w:r>
      <w:r w:rsidRPr="00E81412">
        <w:rPr>
          <w:rFonts w:ascii="Arial" w:hAnsi="Arial" w:cs="Arial"/>
          <w:i/>
          <w:sz w:val="22"/>
          <w:szCs w:val="22"/>
          <w:lang w:val="ms-MY"/>
        </w:rPr>
        <w:t>roadshow</w:t>
      </w:r>
      <w:r w:rsidRPr="00E81412">
        <w:rPr>
          <w:rFonts w:ascii="Arial" w:hAnsi="Arial" w:cs="Arial"/>
          <w:sz w:val="22"/>
          <w:szCs w:val="22"/>
          <w:lang w:val="ms-MY"/>
        </w:rPr>
        <w:t>);</w:t>
      </w:r>
    </w:p>
    <w:p w14:paraId="7BEEF6C2"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garis panduan kenaikan pangkat;</w:t>
      </w:r>
    </w:p>
    <w:p w14:paraId="197D6033" w14:textId="77777777" w:rsidR="00E81412" w:rsidRPr="00E81412" w:rsidRDefault="00E81412" w:rsidP="00E81412">
      <w:pPr>
        <w:spacing w:line="240" w:lineRule="auto"/>
        <w:ind w:left="2157" w:hanging="360"/>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sesi mesyuarat dan perbincangan dengan fakulti dari semasa ke semasa; dan</w:t>
      </w:r>
    </w:p>
    <w:p w14:paraId="79E03168"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maklum balas terhadap pertanyaan individu.</w:t>
      </w:r>
    </w:p>
    <w:p w14:paraId="28D45B6B" w14:textId="272CA947" w:rsidR="00E81412" w:rsidRDefault="00E81412" w:rsidP="00E81412">
      <w:pPr>
        <w:spacing w:after="200" w:line="240" w:lineRule="auto"/>
        <w:ind w:left="1440" w:firstLine="360"/>
        <w:contextualSpacing/>
        <w:rPr>
          <w:rFonts w:ascii="Arial" w:hAnsi="Arial" w:cs="Arial"/>
          <w:sz w:val="22"/>
          <w:szCs w:val="22"/>
          <w:lang w:val="ms-MY"/>
        </w:rPr>
      </w:pPr>
    </w:p>
    <w:p w14:paraId="3C9C05DE"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5C3DC6D" w14:textId="77777777" w:rsidR="00E81412" w:rsidRPr="00E81412" w:rsidRDefault="00E81412" w:rsidP="00AA17EB">
      <w:pPr>
        <w:spacing w:after="200" w:line="240" w:lineRule="auto"/>
        <w:contextualSpacing/>
        <w:rPr>
          <w:rFonts w:ascii="Arial" w:hAnsi="Arial" w:cs="Arial"/>
          <w:sz w:val="22"/>
          <w:szCs w:val="22"/>
          <w:lang w:val="ms-MY"/>
        </w:rPr>
      </w:pPr>
    </w:p>
    <w:p w14:paraId="75EC4984"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04CD39FA"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5035EA63"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3F6DA524"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6C65335D" w14:textId="77777777" w:rsidR="00E81412" w:rsidRPr="00E81412" w:rsidRDefault="00E81412" w:rsidP="00FC026C">
      <w:pPr>
        <w:numPr>
          <w:ilvl w:val="1"/>
          <w:numId w:val="18"/>
        </w:numPr>
        <w:tabs>
          <w:tab w:val="left" w:pos="1440"/>
        </w:tabs>
        <w:spacing w:line="240" w:lineRule="auto"/>
        <w:contextualSpacing/>
        <w:textAlignment w:val="auto"/>
        <w:rPr>
          <w:rFonts w:cs="Arial"/>
          <w:vanish/>
          <w:sz w:val="22"/>
          <w:szCs w:val="22"/>
          <w:lang w:val="ms-MY"/>
        </w:rPr>
      </w:pPr>
    </w:p>
    <w:p w14:paraId="01705619"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4DA3B25B"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1BFE2C85"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00FEB8FF"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470BB779"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278A7693"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05F3ADA3"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7058FD96" w14:textId="2CC2A0B8" w:rsidR="00E81412" w:rsidRDefault="00E81412" w:rsidP="00FC026C">
      <w:pPr>
        <w:numPr>
          <w:ilvl w:val="2"/>
          <w:numId w:val="18"/>
        </w:numPr>
        <w:spacing w:line="240" w:lineRule="auto"/>
        <w:ind w:hanging="900"/>
        <w:rPr>
          <w:rFonts w:ascii="Arial" w:hAnsi="Arial" w:cs="Arial"/>
          <w:sz w:val="22"/>
          <w:szCs w:val="22"/>
          <w:lang w:val="ms-MY"/>
        </w:rPr>
      </w:pPr>
      <w:r w:rsidRPr="00E81412">
        <w:rPr>
          <w:rFonts w:ascii="Arial" w:hAnsi="Arial" w:cs="Arial"/>
          <w:sz w:val="22"/>
          <w:szCs w:val="22"/>
          <w:lang w:val="ms-MY"/>
        </w:rPr>
        <w:t>Describe the nature and extent of the national and international linkages to enhance teaching and learning in the programme.</w:t>
      </w:r>
    </w:p>
    <w:p w14:paraId="419C7DB3" w14:textId="77777777" w:rsidR="00857942" w:rsidRPr="00E81412" w:rsidRDefault="00857942" w:rsidP="00857942">
      <w:pPr>
        <w:spacing w:line="240" w:lineRule="auto"/>
        <w:ind w:left="1440"/>
        <w:rPr>
          <w:rFonts w:ascii="Arial" w:hAnsi="Arial" w:cs="Arial"/>
          <w:sz w:val="22"/>
          <w:szCs w:val="22"/>
          <w:lang w:val="ms-MY"/>
        </w:rPr>
      </w:pPr>
    </w:p>
    <w:p w14:paraId="21054640" w14:textId="77777777" w:rsidR="00E81412" w:rsidRPr="00E81412" w:rsidRDefault="00E81412" w:rsidP="00E81412">
      <w:pPr>
        <w:spacing w:line="240" w:lineRule="auto"/>
        <w:ind w:left="108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F656E57" w14:textId="77777777" w:rsidR="00E81412" w:rsidRPr="00E81412" w:rsidRDefault="00E81412" w:rsidP="00AA17EB">
      <w:pPr>
        <w:spacing w:line="240" w:lineRule="auto"/>
        <w:contextualSpacing/>
        <w:rPr>
          <w:rFonts w:ascii="Arial" w:hAnsi="Arial" w:cs="Arial"/>
          <w:color w:val="FF0000"/>
          <w:sz w:val="22"/>
          <w:szCs w:val="22"/>
          <w:u w:val="single"/>
          <w:lang w:val="ms-MY"/>
        </w:rPr>
      </w:pPr>
    </w:p>
    <w:p w14:paraId="0146F22D" w14:textId="77777777" w:rsidR="00E81412" w:rsidRPr="00E81412" w:rsidRDefault="00E81412" w:rsidP="00FC026C">
      <w:pPr>
        <w:numPr>
          <w:ilvl w:val="1"/>
          <w:numId w:val="17"/>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Service and Development</w:t>
      </w:r>
    </w:p>
    <w:p w14:paraId="19C55169" w14:textId="77777777" w:rsidR="00E81412" w:rsidRPr="00E81412" w:rsidRDefault="00E81412" w:rsidP="00E81412">
      <w:pPr>
        <w:spacing w:line="240" w:lineRule="auto"/>
        <w:ind w:left="540"/>
        <w:rPr>
          <w:rFonts w:ascii="Arial" w:hAnsi="Arial" w:cs="Arial"/>
          <w:b/>
          <w:lang w:val="ms-MY"/>
        </w:rPr>
      </w:pPr>
    </w:p>
    <w:p w14:paraId="41D0F14D" w14:textId="77777777" w:rsidR="00E81412" w:rsidRPr="00E81412" w:rsidRDefault="00E81412" w:rsidP="00FC026C">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Provide information on the departmental policy on service, development and appraisal of the academic staff.</w:t>
      </w:r>
    </w:p>
    <w:p w14:paraId="07C5F93F" w14:textId="77777777" w:rsidR="00E81412" w:rsidRPr="00E81412" w:rsidRDefault="00E81412" w:rsidP="00E81412">
      <w:pPr>
        <w:spacing w:after="200" w:line="240" w:lineRule="auto"/>
        <w:ind w:left="1440"/>
        <w:contextualSpacing/>
        <w:textAlignment w:val="auto"/>
        <w:rPr>
          <w:rFonts w:ascii="Arial" w:hAnsi="Arial" w:cs="Arial"/>
          <w:sz w:val="22"/>
          <w:szCs w:val="22"/>
          <w:lang w:val="ms-MY"/>
        </w:rPr>
      </w:pPr>
    </w:p>
    <w:p w14:paraId="50F78EA6" w14:textId="2B8F011D"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8837987" w14:textId="21C6BF06" w:rsidR="00E81412" w:rsidRPr="00E81412" w:rsidRDefault="00E81412" w:rsidP="00857942">
      <w:pPr>
        <w:spacing w:line="240" w:lineRule="auto"/>
        <w:ind w:left="1418" w:firstLine="22"/>
        <w:contextualSpacing/>
        <w:rPr>
          <w:rFonts w:ascii="Arial" w:hAnsi="Arial" w:cs="Arial"/>
          <w:sz w:val="22"/>
          <w:szCs w:val="22"/>
          <w:lang w:val="ms-MY"/>
        </w:rPr>
      </w:pPr>
      <w:r w:rsidRPr="00E81412">
        <w:rPr>
          <w:rFonts w:ascii="Arial" w:hAnsi="Arial" w:cs="Arial"/>
          <w:sz w:val="22"/>
          <w:szCs w:val="22"/>
          <w:lang w:val="ms-MY"/>
        </w:rPr>
        <w:t>Di bawah polisi perkhidmatan, setiap pekeliling baharu yang dikeluarkan oleh Jabatan Perkhidmatan Awam (JPA) telah diteliti dan dipinda mengikut kesesuaian universiti dan akan dibawa untuk kelulusan Lembaga Pengarah Universiti (LPU). Tarikh kuat kuasa menerima pakai pekeliling ini akan dimaklumkan kepada semua pegawai UPM melalui laman web Pejabat Pendaftar</w:t>
      </w:r>
      <w:r w:rsidR="00B925DB">
        <w:rPr>
          <w:rFonts w:ascii="Arial" w:hAnsi="Arial" w:cs="Arial"/>
          <w:sz w:val="22"/>
          <w:szCs w:val="22"/>
          <w:lang w:val="ms-MY"/>
        </w:rPr>
        <w:t>.</w:t>
      </w:r>
    </w:p>
    <w:p w14:paraId="46DA156C" w14:textId="77777777" w:rsidR="00E81412" w:rsidRPr="00E81412" w:rsidRDefault="00E81412" w:rsidP="00E81412">
      <w:pPr>
        <w:spacing w:line="240" w:lineRule="auto"/>
        <w:ind w:left="2342" w:hanging="902"/>
        <w:contextualSpacing/>
        <w:rPr>
          <w:rFonts w:ascii="Arial" w:hAnsi="Arial" w:cs="Arial"/>
          <w:sz w:val="22"/>
          <w:szCs w:val="22"/>
          <w:lang w:val="ms-MY"/>
        </w:rPr>
      </w:pPr>
    </w:p>
    <w:p w14:paraId="20B608B3" w14:textId="29D2CC19" w:rsidR="00E95FE0" w:rsidRDefault="007861DA" w:rsidP="00E95FE0">
      <w:pPr>
        <w:spacing w:line="240" w:lineRule="auto"/>
        <w:ind w:left="1418" w:firstLine="22"/>
        <w:contextualSpacing/>
        <w:rPr>
          <w:rFonts w:ascii="Arial" w:hAnsi="Arial" w:cs="Arial"/>
          <w:sz w:val="22"/>
          <w:szCs w:val="22"/>
          <w:lang w:val="ms-MY"/>
        </w:rPr>
      </w:pPr>
      <w:r>
        <w:rPr>
          <w:rFonts w:ascii="Arial" w:hAnsi="Arial" w:cs="Arial"/>
          <w:sz w:val="22"/>
          <w:szCs w:val="22"/>
          <w:lang w:val="ms-MY"/>
        </w:rPr>
        <w:t>Bagi memperincikan tindakan pelaksanaan di UPM, p</w:t>
      </w:r>
      <w:r w:rsidR="00E95FE0">
        <w:rPr>
          <w:rFonts w:ascii="Arial" w:hAnsi="Arial" w:cs="Arial"/>
          <w:sz w:val="22"/>
          <w:szCs w:val="22"/>
          <w:lang w:val="ms-MY"/>
        </w:rPr>
        <w:t xml:space="preserve">olisi </w:t>
      </w:r>
      <w:r>
        <w:rPr>
          <w:rFonts w:ascii="Arial" w:hAnsi="Arial" w:cs="Arial"/>
          <w:sz w:val="22"/>
          <w:szCs w:val="22"/>
          <w:lang w:val="ms-MY"/>
        </w:rPr>
        <w:t xml:space="preserve">/ </w:t>
      </w:r>
      <w:r w:rsidR="00E95FE0">
        <w:rPr>
          <w:rFonts w:ascii="Arial" w:hAnsi="Arial" w:cs="Arial"/>
          <w:sz w:val="22"/>
          <w:szCs w:val="22"/>
          <w:lang w:val="ms-MY"/>
        </w:rPr>
        <w:t>prosedur berkaitan pelantikan, pembangunan dan penilaian prestasi telah diperjelaskan sebagaimana dalam eISO iaitu :</w:t>
      </w:r>
    </w:p>
    <w:p w14:paraId="49CA00E8" w14:textId="2E4D6FE0" w:rsidR="007861DA" w:rsidRDefault="007861DA" w:rsidP="007861DA">
      <w:pPr>
        <w:pStyle w:val="ListParagraph"/>
        <w:spacing w:line="240" w:lineRule="auto"/>
        <w:ind w:left="1800"/>
        <w:rPr>
          <w:rFonts w:ascii="Arial" w:hAnsi="Arial" w:cs="Arial"/>
          <w:sz w:val="22"/>
          <w:szCs w:val="22"/>
          <w:lang w:val="ms-MY"/>
        </w:rPr>
      </w:pPr>
    </w:p>
    <w:p w14:paraId="31E16034" w14:textId="40E02F6A"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Prosedur Pelantikan Staf Akademik dan Bukan Akademik serta Pelaksana Tetap dan Kontrak;</w:t>
      </w:r>
    </w:p>
    <w:p w14:paraId="3774A0DC" w14:textId="150BEC0E" w:rsidR="00E81412" w:rsidRDefault="00E95FE0" w:rsidP="007861DA">
      <w:pPr>
        <w:pStyle w:val="ListParagraph"/>
        <w:numPr>
          <w:ilvl w:val="0"/>
          <w:numId w:val="111"/>
        </w:numPr>
        <w:spacing w:line="240" w:lineRule="auto"/>
        <w:rPr>
          <w:rFonts w:ascii="Arial" w:hAnsi="Arial" w:cs="Arial"/>
          <w:sz w:val="22"/>
          <w:szCs w:val="22"/>
          <w:lang w:val="ms-MY"/>
        </w:rPr>
      </w:pPr>
      <w:r w:rsidRPr="007861DA">
        <w:rPr>
          <w:rFonts w:ascii="Arial" w:hAnsi="Arial" w:cs="Arial"/>
          <w:sz w:val="22"/>
          <w:szCs w:val="22"/>
          <w:lang w:val="ms-MY"/>
        </w:rPr>
        <w:t>Prosedur Pengurusan Penilaian Prestasi Staf</w:t>
      </w:r>
      <w:r w:rsidR="007861DA">
        <w:rPr>
          <w:rFonts w:ascii="Arial" w:hAnsi="Arial" w:cs="Arial"/>
          <w:sz w:val="22"/>
          <w:szCs w:val="22"/>
          <w:lang w:val="ms-MY"/>
        </w:rPr>
        <w:t>;</w:t>
      </w:r>
    </w:p>
    <w:p w14:paraId="056B94B4" w14:textId="62BAF3BD"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Prosedur Pengurusan Cuti Staf;</w:t>
      </w:r>
    </w:p>
    <w:p w14:paraId="3925961E" w14:textId="3A24F249"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Prosedur Kenaikan Pangkat Staf Akademik dan Bukan Akademik (termasuk Pelaksana);</w:t>
      </w:r>
    </w:p>
    <w:p w14:paraId="43530FEB" w14:textId="4E7F9649"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Prosedur Pengesahan dalam Perkhidmatan;</w:t>
      </w:r>
    </w:p>
    <w:p w14:paraId="0FB53F85" w14:textId="30AC6AF2"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lastRenderedPageBreak/>
        <w:t>Prosedur Pengurusan Latihan Staf;</w:t>
      </w:r>
    </w:p>
    <w:p w14:paraId="618F823B" w14:textId="01B65DCC" w:rsid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 xml:space="preserve">Prosedur Tuntutan dan Permohonan Pembiayaan Perubatan; dan </w:t>
      </w:r>
    </w:p>
    <w:p w14:paraId="366F9A96" w14:textId="32996F64" w:rsidR="007861DA" w:rsidRPr="007861DA" w:rsidRDefault="007861DA" w:rsidP="007861DA">
      <w:pPr>
        <w:pStyle w:val="ListParagraph"/>
        <w:numPr>
          <w:ilvl w:val="0"/>
          <w:numId w:val="111"/>
        </w:numPr>
        <w:spacing w:line="240" w:lineRule="auto"/>
        <w:rPr>
          <w:rFonts w:ascii="Arial" w:hAnsi="Arial" w:cs="Arial"/>
          <w:sz w:val="22"/>
          <w:szCs w:val="22"/>
          <w:lang w:val="ms-MY"/>
        </w:rPr>
      </w:pPr>
      <w:r>
        <w:rPr>
          <w:rFonts w:ascii="Arial" w:hAnsi="Arial" w:cs="Arial"/>
          <w:sz w:val="22"/>
          <w:szCs w:val="22"/>
          <w:lang w:val="ms-MY"/>
        </w:rPr>
        <w:t>Prosedur Persaraan</w:t>
      </w:r>
    </w:p>
    <w:p w14:paraId="104BDC7C" w14:textId="77777777" w:rsidR="00E81412" w:rsidRPr="00E81412" w:rsidRDefault="00E81412" w:rsidP="00E81412">
      <w:pPr>
        <w:spacing w:line="240" w:lineRule="auto"/>
        <w:ind w:left="2342" w:hanging="902"/>
        <w:contextualSpacing/>
        <w:rPr>
          <w:rFonts w:ascii="Arial" w:hAnsi="Arial" w:cs="Arial"/>
          <w:sz w:val="22"/>
          <w:szCs w:val="22"/>
          <w:lang w:val="ms-MY"/>
        </w:rPr>
      </w:pPr>
    </w:p>
    <w:p w14:paraId="02F87414" w14:textId="77777777" w:rsidR="00E00DF7" w:rsidRPr="00E00DF7" w:rsidRDefault="00E00DF7" w:rsidP="00E00DF7">
      <w:pPr>
        <w:spacing w:after="120" w:line="240" w:lineRule="auto"/>
        <w:ind w:left="1440"/>
        <w:rPr>
          <w:rFonts w:ascii="Arial" w:hAnsi="Arial" w:cs="Arial"/>
          <w:sz w:val="22"/>
          <w:szCs w:val="22"/>
        </w:rPr>
      </w:pPr>
      <w:r w:rsidRPr="00E00DF7">
        <w:rPr>
          <w:rFonts w:ascii="Arial" w:hAnsi="Arial" w:cs="Arial"/>
          <w:sz w:val="22"/>
          <w:szCs w:val="22"/>
        </w:rPr>
        <w:t xml:space="preserve">Polisi berkaitan penilaian staf pula dibuat berdasarkan Pekeliling Perkhidmatan Bilangan 4 Tahun 2002 Pelaksanaan Sistem Saraan Malaysia bagi Anggota Perkhidmatan Awam Persekutuan. </w:t>
      </w:r>
    </w:p>
    <w:p w14:paraId="1089D77E" w14:textId="77777777" w:rsidR="00E00DF7" w:rsidRPr="00E00DF7" w:rsidRDefault="00E00DF7" w:rsidP="00E00DF7">
      <w:pPr>
        <w:spacing w:after="120" w:line="240" w:lineRule="auto"/>
        <w:ind w:left="1440"/>
        <w:rPr>
          <w:rFonts w:ascii="Arial" w:hAnsi="Arial" w:cs="Arial"/>
          <w:sz w:val="22"/>
          <w:szCs w:val="22"/>
        </w:rPr>
      </w:pPr>
      <w:r w:rsidRPr="00E00DF7">
        <w:rPr>
          <w:rFonts w:ascii="Arial" w:hAnsi="Arial" w:cs="Arial"/>
          <w:sz w:val="22"/>
          <w:szCs w:val="22"/>
        </w:rPr>
        <w:t>Selari dengan keperluan RU, kriteria penilaian berikut digunakan bagi menilai staf akademik:</w:t>
      </w:r>
    </w:p>
    <w:p w14:paraId="131CC768"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bebanan pengajaran</w:t>
      </w:r>
    </w:p>
    <w:p w14:paraId="521AA7F6"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penilaian pengajaran</w:t>
      </w:r>
    </w:p>
    <w:p w14:paraId="63AA77A2"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penyeliaan (kuantiti pelajar)</w:t>
      </w:r>
    </w:p>
    <w:p w14:paraId="1DBC77F1"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penyeliaan (kualiti seliaan)</w:t>
      </w:r>
    </w:p>
    <w:p w14:paraId="62521637"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penyelidikan (input) – kuantiti projek yang diselia</w:t>
      </w:r>
    </w:p>
    <w:p w14:paraId="022B28A1"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penyelidikan (output) – kuantiti dan kualiti penerbitan</w:t>
      </w:r>
    </w:p>
    <w:p w14:paraId="4CC26A80"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perkhidmatan profesional (penglibatan dalam khidmat pakar runding, aktiviti lanjutan, pemeriksaan tesis, semakan jurnal, persidangan, badan profesional, jawatankuasa yang relevan, penilaian dan akreditasi program, serta aktiviti pembangunan pelajar)</w:t>
      </w:r>
    </w:p>
    <w:p w14:paraId="597C8B50"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kualiti peribadi (komitmen, disiplin, kemahiran membina jaringan dan kerjasama)</w:t>
      </w:r>
    </w:p>
    <w:p w14:paraId="19F9729A" w14:textId="77777777" w:rsidR="00E00DF7" w:rsidRPr="00E00DF7" w:rsidRDefault="00E00DF7" w:rsidP="00E00DF7">
      <w:pPr>
        <w:pStyle w:val="ListParagraph"/>
        <w:widowControl/>
        <w:numPr>
          <w:ilvl w:val="0"/>
          <w:numId w:val="114"/>
        </w:numPr>
        <w:adjustRightInd/>
        <w:spacing w:after="160" w:line="240" w:lineRule="auto"/>
        <w:ind w:left="1440" w:firstLine="0"/>
        <w:textAlignment w:val="auto"/>
        <w:rPr>
          <w:rFonts w:ascii="Arial" w:hAnsi="Arial" w:cs="Arial"/>
          <w:sz w:val="22"/>
          <w:szCs w:val="22"/>
        </w:rPr>
      </w:pPr>
      <w:r w:rsidRPr="00E00DF7">
        <w:rPr>
          <w:rFonts w:ascii="Arial" w:hAnsi="Arial" w:cs="Arial"/>
          <w:sz w:val="22"/>
          <w:szCs w:val="22"/>
        </w:rPr>
        <w:t>kemahiran kepimpinan</w:t>
      </w:r>
    </w:p>
    <w:p w14:paraId="11AE3F10" w14:textId="77777777" w:rsidR="00E00DF7" w:rsidRPr="00E00DF7" w:rsidRDefault="00E00DF7" w:rsidP="00E00DF7">
      <w:pPr>
        <w:pStyle w:val="ListParagraph"/>
        <w:widowControl/>
        <w:numPr>
          <w:ilvl w:val="0"/>
          <w:numId w:val="114"/>
        </w:numPr>
        <w:adjustRightInd/>
        <w:spacing w:after="120" w:line="240" w:lineRule="auto"/>
        <w:ind w:left="1440" w:firstLine="0"/>
        <w:textAlignment w:val="auto"/>
        <w:rPr>
          <w:rFonts w:ascii="Arial" w:hAnsi="Arial" w:cs="Arial"/>
          <w:sz w:val="22"/>
          <w:szCs w:val="22"/>
        </w:rPr>
      </w:pPr>
      <w:r w:rsidRPr="00E00DF7">
        <w:rPr>
          <w:rFonts w:ascii="Arial" w:hAnsi="Arial" w:cs="Arial"/>
          <w:sz w:val="22"/>
          <w:szCs w:val="22"/>
        </w:rPr>
        <w:t>sumbangan kepada masyarakat dan negara</w:t>
      </w:r>
    </w:p>
    <w:p w14:paraId="60CAD723" w14:textId="7F7FCE23" w:rsidR="003B71D8" w:rsidRPr="00E00DF7" w:rsidRDefault="00E00DF7" w:rsidP="00E00DF7">
      <w:pPr>
        <w:spacing w:line="240" w:lineRule="auto"/>
        <w:ind w:left="1440"/>
        <w:contextualSpacing/>
        <w:rPr>
          <w:rFonts w:ascii="Arial" w:hAnsi="Arial" w:cs="Arial"/>
          <w:sz w:val="22"/>
          <w:szCs w:val="22"/>
          <w:lang w:val="ms-MY"/>
        </w:rPr>
      </w:pPr>
      <w:r w:rsidRPr="00E00DF7">
        <w:rPr>
          <w:rFonts w:ascii="Arial" w:hAnsi="Arial" w:cs="Arial"/>
          <w:sz w:val="22"/>
          <w:szCs w:val="22"/>
        </w:rPr>
        <w:t xml:space="preserve">UPM juga telah membangunkan garis panduan kenaikan pangkat bagi pelbagai kategori jawatan yang boleh dirujuk melalui laman web Pejabat Pendaftar di </w:t>
      </w:r>
      <w:hyperlink r:id="rId16" w:history="1">
        <w:r w:rsidRPr="00E00DF7">
          <w:rPr>
            <w:rStyle w:val="Hyperlink"/>
            <w:rFonts w:ascii="Arial" w:hAnsi="Arial" w:cs="Arial"/>
            <w:sz w:val="22"/>
            <w:szCs w:val="22"/>
          </w:rPr>
          <w:t>https://pendaftar.upm.edu.my/documentfile?L=bm</w:t>
        </w:r>
      </w:hyperlink>
      <w:r w:rsidRPr="00E00DF7">
        <w:rPr>
          <w:rFonts w:ascii="Arial" w:hAnsi="Arial" w:cs="Arial"/>
          <w:sz w:val="22"/>
          <w:szCs w:val="22"/>
        </w:rPr>
        <w:t>. Staf yang memenuhi kriteria boleh memohon untuk kenaikan pangkat ke jawatan lebih tinggi sepanjang tahun.</w:t>
      </w:r>
    </w:p>
    <w:p w14:paraId="4E14A18F" w14:textId="77777777" w:rsidR="00E81412" w:rsidRPr="00E81412" w:rsidRDefault="00E81412" w:rsidP="007861DA">
      <w:pPr>
        <w:spacing w:after="200" w:line="240" w:lineRule="auto"/>
        <w:contextualSpacing/>
        <w:rPr>
          <w:rFonts w:ascii="Arial" w:hAnsi="Arial" w:cs="Arial"/>
          <w:sz w:val="22"/>
          <w:szCs w:val="22"/>
          <w:lang w:val="ms-MY"/>
        </w:rPr>
      </w:pPr>
    </w:p>
    <w:p w14:paraId="33FC1948" w14:textId="58BC0DBF" w:rsidR="00E81412" w:rsidRDefault="00E81412" w:rsidP="00AA17EB">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16833F3" w14:textId="77777777" w:rsidR="007861DA" w:rsidRPr="00E81412" w:rsidRDefault="007861DA" w:rsidP="00AA17EB">
      <w:pPr>
        <w:spacing w:line="240" w:lineRule="auto"/>
        <w:ind w:left="1200" w:firstLine="240"/>
        <w:contextualSpacing/>
        <w:rPr>
          <w:rFonts w:ascii="Arial" w:hAnsi="Arial" w:cs="Arial"/>
          <w:color w:val="FF0000"/>
          <w:sz w:val="22"/>
          <w:szCs w:val="22"/>
          <w:u w:val="single"/>
          <w:lang w:val="ms-MY"/>
        </w:rPr>
      </w:pPr>
    </w:p>
    <w:p w14:paraId="6962B180" w14:textId="77777777"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p>
    <w:p w14:paraId="0A406D3F" w14:textId="77777777" w:rsidR="00E81412" w:rsidRPr="00E81412" w:rsidRDefault="00E81412" w:rsidP="00FC026C">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14:paraId="64ABB305" w14:textId="77777777" w:rsidR="00E81412" w:rsidRPr="00E81412" w:rsidRDefault="00E81412" w:rsidP="00E81412">
      <w:pPr>
        <w:spacing w:after="200" w:line="240" w:lineRule="auto"/>
        <w:ind w:left="1440"/>
        <w:contextualSpacing/>
        <w:textAlignment w:val="auto"/>
        <w:rPr>
          <w:rFonts w:ascii="Arial" w:hAnsi="Arial" w:cs="Arial"/>
          <w:sz w:val="22"/>
          <w:szCs w:val="22"/>
          <w:lang w:val="ms-MY"/>
        </w:rPr>
      </w:pPr>
    </w:p>
    <w:p w14:paraId="52E7CEFB" w14:textId="42319E86" w:rsidR="00E81412" w:rsidRPr="00AA17EB" w:rsidRDefault="00E81412" w:rsidP="00AA17EB">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1FC5A70" w14:textId="77777777" w:rsidR="00E81412" w:rsidRPr="00E81412" w:rsidRDefault="00E81412" w:rsidP="00E81412">
      <w:pPr>
        <w:spacing w:line="240" w:lineRule="auto"/>
        <w:ind w:left="2291" w:hanging="851"/>
        <w:contextualSpacing/>
        <w:rPr>
          <w:rFonts w:ascii="Arial" w:hAnsi="Arial" w:cs="Arial"/>
          <w:sz w:val="22"/>
          <w:szCs w:val="22"/>
          <w:lang w:val="ms-MY"/>
        </w:rPr>
      </w:pPr>
    </w:p>
    <w:p w14:paraId="692639B3" w14:textId="77777777" w:rsidR="00E81412" w:rsidRPr="00E81412" w:rsidRDefault="00E81412" w:rsidP="00FC026C">
      <w:pPr>
        <w:numPr>
          <w:ilvl w:val="2"/>
          <w:numId w:val="19"/>
        </w:numPr>
        <w:spacing w:line="240" w:lineRule="auto"/>
        <w:ind w:left="1418" w:hanging="878"/>
        <w:contextualSpacing/>
        <w:textAlignment w:val="auto"/>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HEP policies on conflict of interest and professional conduct of </w:t>
      </w:r>
    </w:p>
    <w:p w14:paraId="7A807F03"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academic staff.</w:t>
      </w:r>
    </w:p>
    <w:p w14:paraId="2E958104" w14:textId="77777777" w:rsidR="00E81412" w:rsidRPr="00E81412" w:rsidRDefault="00E81412" w:rsidP="00E81412">
      <w:pPr>
        <w:spacing w:line="240" w:lineRule="auto"/>
        <w:ind w:left="1418"/>
        <w:contextualSpacing/>
        <w:rPr>
          <w:rFonts w:ascii="Arial" w:hAnsi="Arial" w:cs="Arial"/>
          <w:sz w:val="22"/>
          <w:szCs w:val="22"/>
          <w:lang w:val="ms-MY"/>
        </w:rPr>
      </w:pPr>
    </w:p>
    <w:p w14:paraId="388331B9" w14:textId="356AA86F" w:rsidR="00E81412" w:rsidRPr="00E81412" w:rsidRDefault="00E81412" w:rsidP="00E81412">
      <w:pPr>
        <w:spacing w:after="200" w:line="240" w:lineRule="auto"/>
        <w:ind w:left="1418" w:firstLine="22"/>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C1753AF" w14:textId="57CC80CA" w:rsid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w:t>
      </w:r>
      <w:r w:rsidR="00A65D33">
        <w:rPr>
          <w:rFonts w:ascii="Arial" w:hAnsi="Arial" w:cs="Arial"/>
          <w:sz w:val="22"/>
          <w:szCs w:val="22"/>
          <w:lang w:val="ms-MY"/>
        </w:rPr>
        <w:t xml:space="preserve"> </w:t>
      </w:r>
      <w:r w:rsidRPr="00E81412">
        <w:rPr>
          <w:rFonts w:ascii="Arial" w:hAnsi="Arial" w:cs="Arial"/>
          <w:sz w:val="22"/>
          <w:szCs w:val="22"/>
          <w:lang w:val="ms-MY"/>
        </w:rPr>
        <w:t>kalangan staf akademik.</w:t>
      </w:r>
    </w:p>
    <w:p w14:paraId="4CDB3281" w14:textId="102D625F" w:rsidR="007E19A9" w:rsidRDefault="007E19A9" w:rsidP="00E81412">
      <w:pPr>
        <w:spacing w:line="240" w:lineRule="auto"/>
        <w:ind w:left="1701"/>
        <w:rPr>
          <w:rFonts w:ascii="Arial" w:hAnsi="Arial" w:cs="Arial"/>
          <w:sz w:val="22"/>
          <w:szCs w:val="22"/>
          <w:lang w:val="ms-MY"/>
        </w:rPr>
      </w:pPr>
    </w:p>
    <w:p w14:paraId="47B37219" w14:textId="77777777" w:rsidR="007E19A9" w:rsidRPr="00E81412" w:rsidRDefault="007E19A9" w:rsidP="007E19A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5F2335F" w14:textId="77777777" w:rsidR="00E81412" w:rsidRPr="00E81412" w:rsidRDefault="00E81412" w:rsidP="00E81412">
      <w:pPr>
        <w:spacing w:line="240" w:lineRule="auto"/>
        <w:rPr>
          <w:rFonts w:ascii="Arial" w:hAnsi="Arial" w:cs="Arial"/>
          <w:sz w:val="22"/>
          <w:szCs w:val="22"/>
          <w:lang w:val="ms-MY"/>
        </w:rPr>
      </w:pPr>
    </w:p>
    <w:p w14:paraId="3F5FCA61" w14:textId="5B75B6BF" w:rsidR="00E81412" w:rsidRDefault="00E81412" w:rsidP="00664082">
      <w:pPr>
        <w:numPr>
          <w:ilvl w:val="0"/>
          <w:numId w:val="48"/>
        </w:numPr>
        <w:spacing w:line="240" w:lineRule="auto"/>
        <w:ind w:left="1701" w:hanging="261"/>
        <w:rPr>
          <w:rFonts w:ascii="Arial" w:hAnsi="Arial" w:cs="Arial"/>
          <w:sz w:val="22"/>
          <w:szCs w:val="22"/>
          <w:lang w:val="ms-MY"/>
        </w:rPr>
      </w:pPr>
      <w:r w:rsidRPr="00E81412">
        <w:rPr>
          <w:rFonts w:ascii="Arial" w:hAnsi="Arial" w:cs="Arial"/>
          <w:sz w:val="22"/>
          <w:szCs w:val="22"/>
          <w:lang w:val="ms-MY"/>
        </w:rPr>
        <w:lastRenderedPageBreak/>
        <w:t>State the HEP procedures for handling disciplinary cases.</w:t>
      </w:r>
    </w:p>
    <w:p w14:paraId="4DF0B6C5" w14:textId="77777777" w:rsidR="00A65D33" w:rsidRPr="001115FD" w:rsidRDefault="00A65D33" w:rsidP="00A65D33">
      <w:pPr>
        <w:spacing w:line="240" w:lineRule="auto"/>
        <w:ind w:left="1701"/>
        <w:rPr>
          <w:rFonts w:ascii="Arial" w:hAnsi="Arial" w:cs="Arial"/>
          <w:sz w:val="22"/>
          <w:szCs w:val="22"/>
          <w:lang w:val="ms-MY"/>
        </w:rPr>
      </w:pPr>
    </w:p>
    <w:p w14:paraId="58E3BCAF" w14:textId="26A0874C" w:rsidR="00E81412" w:rsidRPr="00E81412" w:rsidRDefault="00E81412" w:rsidP="007E19A9">
      <w:pPr>
        <w:spacing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3CA706C"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UPM mengklasifikasikan urusan tatatertib seperti berikut iaitu :</w:t>
      </w:r>
    </w:p>
    <w:p w14:paraId="7847B9D2" w14:textId="77D75A1A" w:rsidR="00E81412" w:rsidRPr="00E81412" w:rsidRDefault="00E81412" w:rsidP="002D1E3A">
      <w:pPr>
        <w:widowControl/>
        <w:numPr>
          <w:ilvl w:val="0"/>
          <w:numId w:val="73"/>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Staf iaitu di</w:t>
      </w:r>
      <w:r w:rsidR="00A65D33">
        <w:rPr>
          <w:rFonts w:ascii="Arial" w:hAnsi="Arial" w:cs="Arial"/>
          <w:sz w:val="22"/>
          <w:szCs w:val="22"/>
          <w:lang w:val="ms-MY"/>
        </w:rPr>
        <w:t xml:space="preserve"> </w:t>
      </w:r>
      <w:r w:rsidRPr="00E81412">
        <w:rPr>
          <w:rFonts w:ascii="Arial" w:hAnsi="Arial" w:cs="Arial"/>
          <w:sz w:val="22"/>
          <w:szCs w:val="22"/>
          <w:lang w:val="ms-MY"/>
        </w:rPr>
        <w:t xml:space="preserve">bawah tanggungjawab Pejabat Pendaftar dan Unit Integriti </w:t>
      </w:r>
      <w:r w:rsidR="00B925DB">
        <w:rPr>
          <w:rFonts w:ascii="Arial" w:hAnsi="Arial" w:cs="Arial"/>
          <w:sz w:val="22"/>
          <w:szCs w:val="22"/>
          <w:lang w:val="ms-MY"/>
        </w:rPr>
        <w:t xml:space="preserve">di bawah </w:t>
      </w:r>
      <w:r w:rsidRPr="00E81412">
        <w:rPr>
          <w:rFonts w:ascii="Arial" w:hAnsi="Arial" w:cs="Arial"/>
          <w:sz w:val="22"/>
          <w:szCs w:val="22"/>
          <w:lang w:val="ms-MY"/>
        </w:rPr>
        <w:t>Pejabat Naib Canselor. Rujukan yang digunakan dalam urusan tatatertib staf ini adalah Akta Universiti dan Kolej Universiti 1971 pindaan 2012 dan Akta Badan-Badan Berkanun (Tatatertib dan Surcaj) 2000 (Akta 605)</w:t>
      </w:r>
      <w:r w:rsidR="003B71D8">
        <w:rPr>
          <w:rFonts w:ascii="Arial" w:hAnsi="Arial" w:cs="Arial"/>
          <w:sz w:val="22"/>
          <w:szCs w:val="22"/>
          <w:lang w:val="ms-MY"/>
        </w:rPr>
        <w:t>;</w:t>
      </w:r>
    </w:p>
    <w:p w14:paraId="72B09E47" w14:textId="77777777" w:rsidR="00E81412" w:rsidRPr="00E81412" w:rsidRDefault="00E81412" w:rsidP="00E81412">
      <w:pPr>
        <w:widowControl/>
        <w:adjustRightInd/>
        <w:spacing w:line="240" w:lineRule="auto"/>
        <w:ind w:left="2127" w:hanging="426"/>
        <w:textAlignment w:val="auto"/>
        <w:rPr>
          <w:rFonts w:ascii="Arial" w:hAnsi="Arial" w:cs="Arial"/>
          <w:sz w:val="22"/>
          <w:szCs w:val="22"/>
          <w:lang w:val="ms-MY"/>
        </w:rPr>
      </w:pPr>
    </w:p>
    <w:p w14:paraId="7CB506B2" w14:textId="478E2875" w:rsidR="00E81412" w:rsidRPr="00E81412" w:rsidRDefault="00E81412" w:rsidP="002D1E3A">
      <w:pPr>
        <w:widowControl/>
        <w:numPr>
          <w:ilvl w:val="0"/>
          <w:numId w:val="73"/>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Pelajar iaitu di</w:t>
      </w:r>
      <w:r w:rsidR="00A65D33">
        <w:rPr>
          <w:rFonts w:ascii="Arial" w:hAnsi="Arial" w:cs="Arial"/>
          <w:sz w:val="22"/>
          <w:szCs w:val="22"/>
          <w:lang w:val="ms-MY"/>
        </w:rPr>
        <w:t xml:space="preserve"> </w:t>
      </w:r>
      <w:r w:rsidRPr="00E81412">
        <w:rPr>
          <w:rFonts w:ascii="Arial" w:hAnsi="Arial" w:cs="Arial"/>
          <w:sz w:val="22"/>
          <w:szCs w:val="22"/>
          <w:lang w:val="ms-MY"/>
        </w:rPr>
        <w:t>bawah tanggungjawab Bahagian Hal Ehwal Pelajar) dan sumber rujukan adalah Kaedah-Kaedah Universiti Putra Malaysia (Tatatertib Pelajar-Pelajar) 2005 dan Akta Universiti dan Kolej Universiti 1971 pindaan 2012</w:t>
      </w:r>
      <w:r w:rsidR="003B71D8">
        <w:rPr>
          <w:rFonts w:ascii="Arial" w:hAnsi="Arial" w:cs="Arial"/>
          <w:sz w:val="22"/>
          <w:szCs w:val="22"/>
          <w:lang w:val="ms-MY"/>
        </w:rPr>
        <w:t>;</w:t>
      </w:r>
    </w:p>
    <w:p w14:paraId="47CED313" w14:textId="4256C593" w:rsidR="00E81412" w:rsidRDefault="00E81412" w:rsidP="00E81412">
      <w:pPr>
        <w:spacing w:after="200" w:line="240" w:lineRule="auto"/>
        <w:ind w:left="1701"/>
        <w:contextualSpacing/>
        <w:rPr>
          <w:rFonts w:ascii="Arial" w:hAnsi="Arial" w:cs="Arial"/>
          <w:color w:val="FF0000"/>
          <w:sz w:val="22"/>
          <w:szCs w:val="22"/>
          <w:u w:val="single"/>
          <w:lang w:val="ms-MY"/>
        </w:rPr>
      </w:pPr>
    </w:p>
    <w:p w14:paraId="15E66090" w14:textId="77777777" w:rsidR="00AA17EB" w:rsidRDefault="00AA17EB" w:rsidP="00E81412">
      <w:pPr>
        <w:spacing w:after="200" w:line="240" w:lineRule="auto"/>
        <w:ind w:left="1701"/>
        <w:contextualSpacing/>
        <w:rPr>
          <w:rFonts w:ascii="Arial" w:hAnsi="Arial" w:cs="Arial"/>
          <w:color w:val="FF0000"/>
          <w:sz w:val="22"/>
          <w:szCs w:val="22"/>
          <w:u w:val="single"/>
          <w:lang w:val="ms-MY"/>
        </w:rPr>
      </w:pPr>
    </w:p>
    <w:p w14:paraId="3B96AC41" w14:textId="421324B7" w:rsidR="007E19A9" w:rsidRPr="00AA17EB" w:rsidRDefault="007E19A9" w:rsidP="00AA17EB">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48455D8" w14:textId="77777777" w:rsidR="00E81412" w:rsidRPr="00E81412" w:rsidRDefault="00E81412" w:rsidP="00E81412">
      <w:pPr>
        <w:spacing w:after="200" w:line="240" w:lineRule="auto"/>
        <w:ind w:left="1701"/>
        <w:contextualSpacing/>
        <w:rPr>
          <w:rFonts w:ascii="Arial" w:hAnsi="Arial" w:cs="Arial"/>
          <w:color w:val="FF0000"/>
          <w:sz w:val="22"/>
          <w:szCs w:val="22"/>
          <w:u w:val="single"/>
          <w:lang w:val="ms-MY"/>
        </w:rPr>
      </w:pPr>
    </w:p>
    <w:p w14:paraId="43DE266C" w14:textId="77777777" w:rsidR="00E81412" w:rsidRPr="00E81412" w:rsidRDefault="00E81412" w:rsidP="00FC026C">
      <w:pPr>
        <w:numPr>
          <w:ilvl w:val="2"/>
          <w:numId w:val="19"/>
        </w:numPr>
        <w:spacing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mechanisms and processes for periodic student evaluation of the academic staff. Indicate the frequency of this evaluation exercise. Show how this evaluation is taken into account for quality improvement. </w:t>
      </w:r>
    </w:p>
    <w:p w14:paraId="3C74C6BD" w14:textId="77777777" w:rsidR="00E81412" w:rsidRPr="00E81412" w:rsidRDefault="00E81412" w:rsidP="00E81412">
      <w:pPr>
        <w:spacing w:line="240" w:lineRule="auto"/>
        <w:ind w:left="1440"/>
        <w:contextualSpacing/>
        <w:textAlignment w:val="auto"/>
        <w:rPr>
          <w:rFonts w:ascii="Arial" w:hAnsi="Arial" w:cs="Arial"/>
          <w:sz w:val="22"/>
          <w:szCs w:val="22"/>
          <w:lang w:val="ms-MY"/>
        </w:rPr>
      </w:pPr>
    </w:p>
    <w:p w14:paraId="66F921C4" w14:textId="695A4978" w:rsidR="00E81412" w:rsidRPr="00E81412" w:rsidRDefault="00E81412" w:rsidP="00E81412">
      <w:pPr>
        <w:tabs>
          <w:tab w:val="left" w:pos="709"/>
        </w:tabs>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628FAC5" w14:textId="33B2E21A" w:rsidR="00E81412" w:rsidRPr="00E81412" w:rsidRDefault="00E81412" w:rsidP="003B71D8">
      <w:pPr>
        <w:tabs>
          <w:tab w:val="left" w:pos="709"/>
        </w:tabs>
        <w:spacing w:line="240" w:lineRule="auto"/>
        <w:ind w:left="1418"/>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Objektif utama penilaian pengajaran yang dilaksanakan bertujuan untuk mendapatkan maklum balas pelajar terhadap keberkesanan pengajaran &amp; pembelajaran untuk tujuan: </w:t>
      </w:r>
    </w:p>
    <w:p w14:paraId="0D2923EC" w14:textId="77777777" w:rsidR="00E81412" w:rsidRPr="00E81412" w:rsidRDefault="00E81412" w:rsidP="002D1E3A">
      <w:pPr>
        <w:numPr>
          <w:ilvl w:val="0"/>
          <w:numId w:val="74"/>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pemantauan pensyarah berdasarkan kriteria yang telah ditetapkan;</w:t>
      </w:r>
    </w:p>
    <w:p w14:paraId="7E53CBBA" w14:textId="77777777" w:rsidR="00E81412" w:rsidRPr="00E81412" w:rsidRDefault="00E81412" w:rsidP="002D1E3A">
      <w:pPr>
        <w:numPr>
          <w:ilvl w:val="0"/>
          <w:numId w:val="74"/>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meningkatkan kualiti kursus; dan </w:t>
      </w:r>
    </w:p>
    <w:p w14:paraId="6FBBAB35" w14:textId="77777777" w:rsidR="00E81412" w:rsidRPr="00E81412" w:rsidRDefault="00E81412" w:rsidP="002D1E3A">
      <w:pPr>
        <w:numPr>
          <w:ilvl w:val="0"/>
          <w:numId w:val="74"/>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melahir dan membentuk pensyarah yang berkebolehan dan berwibawa.</w:t>
      </w:r>
    </w:p>
    <w:p w14:paraId="0DA40E36" w14:textId="77777777" w:rsidR="00E81412" w:rsidRPr="00E81412" w:rsidRDefault="00E81412" w:rsidP="00E81412">
      <w:pPr>
        <w:tabs>
          <w:tab w:val="left" w:pos="709"/>
        </w:tabs>
        <w:spacing w:line="240" w:lineRule="auto"/>
        <w:ind w:left="1418"/>
        <w:contextualSpacing/>
        <w:rPr>
          <w:rFonts w:ascii="Arial" w:hAnsi="Arial" w:cs="Arial"/>
          <w:b/>
          <w:lang w:val="ms-MY"/>
        </w:rPr>
      </w:pPr>
    </w:p>
    <w:p w14:paraId="69C1EE21" w14:textId="77777777" w:rsidR="00E81412" w:rsidRPr="00E81412" w:rsidRDefault="00E81412" w:rsidP="00E81412">
      <w:pPr>
        <w:spacing w:line="240" w:lineRule="auto"/>
        <w:ind w:left="1418"/>
        <w:rPr>
          <w:rFonts w:ascii="Arial" w:hAnsi="Arial" w:cs="Arial"/>
          <w:sz w:val="22"/>
          <w:szCs w:val="22"/>
        </w:rPr>
      </w:pPr>
      <w:r w:rsidRPr="00E81412">
        <w:rPr>
          <w:rFonts w:ascii="Arial" w:hAnsi="Arial" w:cs="Arial"/>
          <w:sz w:val="22"/>
          <w:szCs w:val="22"/>
        </w:rPr>
        <w:t>Penilaian pengajaran ini dilaksanakan terhadap semua program pengajian pada setiap semester berdasarkan tempoh seperti berikut:</w:t>
      </w:r>
    </w:p>
    <w:p w14:paraId="4FD950E3" w14:textId="77777777" w:rsidR="00E81412" w:rsidRPr="00E81412" w:rsidRDefault="00E81412" w:rsidP="00443805">
      <w:pPr>
        <w:widowControl/>
        <w:numPr>
          <w:ilvl w:val="0"/>
          <w:numId w:val="80"/>
        </w:numPr>
        <w:adjustRightInd/>
        <w:spacing w:line="240" w:lineRule="auto"/>
        <w:ind w:left="1418" w:firstLine="425"/>
        <w:contextualSpacing/>
        <w:jc w:val="left"/>
        <w:textAlignment w:val="auto"/>
        <w:rPr>
          <w:rFonts w:ascii="Arial" w:hAnsi="Arial" w:cs="Arial"/>
          <w:sz w:val="22"/>
          <w:szCs w:val="22"/>
        </w:rPr>
      </w:pPr>
      <w:r w:rsidRPr="00E81412">
        <w:rPr>
          <w:rFonts w:ascii="Arial" w:hAnsi="Arial" w:cs="Arial"/>
          <w:sz w:val="22"/>
          <w:szCs w:val="22"/>
        </w:rPr>
        <w:t>Asasi Sains Pertanian (minggu kuliah 14 hingga 18)</w:t>
      </w:r>
    </w:p>
    <w:p w14:paraId="5F00F9B1" w14:textId="77777777" w:rsidR="00E81412" w:rsidRPr="00E81412" w:rsidRDefault="00E81412" w:rsidP="00443805">
      <w:pPr>
        <w:widowControl/>
        <w:numPr>
          <w:ilvl w:val="0"/>
          <w:numId w:val="80"/>
        </w:numPr>
        <w:adjustRightInd/>
        <w:spacing w:line="240" w:lineRule="auto"/>
        <w:ind w:left="1418" w:firstLine="425"/>
        <w:contextualSpacing/>
        <w:jc w:val="left"/>
        <w:textAlignment w:val="auto"/>
        <w:rPr>
          <w:rFonts w:ascii="Arial" w:hAnsi="Arial" w:cs="Arial"/>
          <w:sz w:val="22"/>
          <w:szCs w:val="22"/>
        </w:rPr>
      </w:pPr>
      <w:r w:rsidRPr="00E81412">
        <w:rPr>
          <w:rFonts w:ascii="Arial" w:hAnsi="Arial" w:cs="Arial"/>
          <w:sz w:val="22"/>
          <w:szCs w:val="22"/>
        </w:rPr>
        <w:t xml:space="preserve">Diploma, Bacelor dan Siswazah (minggu kuliah 10 hingga 14) </w:t>
      </w:r>
    </w:p>
    <w:p w14:paraId="4377E45A" w14:textId="77777777" w:rsidR="00E81412" w:rsidRPr="00E81412" w:rsidRDefault="00E81412" w:rsidP="00E81412">
      <w:pPr>
        <w:spacing w:line="240" w:lineRule="auto"/>
        <w:ind w:left="1418"/>
        <w:rPr>
          <w:rFonts w:ascii="Arial" w:hAnsi="Arial" w:cs="Arial"/>
          <w:sz w:val="22"/>
          <w:szCs w:val="22"/>
        </w:rPr>
      </w:pPr>
    </w:p>
    <w:p w14:paraId="69801D7F" w14:textId="77777777" w:rsidR="00E81412" w:rsidRPr="00E81412" w:rsidRDefault="00E81412" w:rsidP="00E81412">
      <w:pPr>
        <w:spacing w:line="240" w:lineRule="auto"/>
        <w:ind w:left="1418"/>
        <w:rPr>
          <w:rFonts w:ascii="Arial" w:hAnsi="Arial" w:cs="Arial"/>
          <w:sz w:val="22"/>
          <w:szCs w:val="22"/>
        </w:rPr>
      </w:pPr>
      <w:r w:rsidRPr="00E81412">
        <w:rPr>
          <w:rFonts w:ascii="Arial" w:hAnsi="Arial" w:cs="Arial"/>
          <w:sz w:val="22"/>
          <w:szCs w:val="22"/>
        </w:rPr>
        <w:t>Penilaian dibuat secara atas talian melalui Sistem Teaching Assessment (TA) dalam Portal Putra Learning Hub. Jawatankuasa Pengajaran dan Pembelajaran (JKPP) UPM melalui mesyuaratnya ke-19 pada 9 April 2014 telah memohon agar fakulti memantau dan mengenal pasti pensyarah yang memperoleh penilaian pengajaran di bawah 3.50 daripada skala 5.00 mata secara berturutan untuk dua (2) semester agar latihan yang bersesuaian dapat diberikan kepada pensyarah berkenaan.</w:t>
      </w:r>
    </w:p>
    <w:p w14:paraId="72F871F1" w14:textId="77777777" w:rsidR="00E81412" w:rsidRPr="00E81412" w:rsidRDefault="00E81412" w:rsidP="00E81412">
      <w:pPr>
        <w:tabs>
          <w:tab w:val="left" w:pos="709"/>
        </w:tabs>
        <w:spacing w:line="240" w:lineRule="auto"/>
        <w:rPr>
          <w:rFonts w:ascii="Arial" w:hAnsi="Arial" w:cs="Arial"/>
          <w:b/>
          <w:lang w:val="ms-MY"/>
        </w:rPr>
      </w:pPr>
    </w:p>
    <w:p w14:paraId="43F59512" w14:textId="7374675B" w:rsidR="00E81412" w:rsidRPr="00E81412" w:rsidRDefault="00E81412" w:rsidP="00AA17EB">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F64A536" w14:textId="77777777" w:rsidR="00E81412" w:rsidRPr="00E81412" w:rsidRDefault="00E81412" w:rsidP="00E81412">
      <w:pPr>
        <w:spacing w:line="240" w:lineRule="auto"/>
        <w:ind w:left="1593" w:hanging="153"/>
        <w:contextualSpacing/>
        <w:rPr>
          <w:rFonts w:ascii="Arial" w:hAnsi="Arial" w:cs="Arial"/>
          <w:sz w:val="22"/>
          <w:szCs w:val="22"/>
          <w:lang w:val="ms-MY"/>
        </w:rPr>
      </w:pPr>
    </w:p>
    <w:p w14:paraId="1322E202" w14:textId="77777777" w:rsidR="00E81412" w:rsidRPr="00E81412" w:rsidRDefault="00E81412" w:rsidP="00816C74">
      <w:pPr>
        <w:numPr>
          <w:ilvl w:val="2"/>
          <w:numId w:val="19"/>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for training, professional development and career </w:t>
      </w:r>
    </w:p>
    <w:p w14:paraId="3C4534F4" w14:textId="77777777" w:rsidR="00E81412" w:rsidRPr="00E81412" w:rsidRDefault="00E81412" w:rsidP="00816C74">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advancement (e.g., study leave, sabbatical, advanced training, specialised </w:t>
      </w:r>
    </w:p>
    <w:p w14:paraId="460D4065" w14:textId="77777777" w:rsidR="00E81412" w:rsidRPr="00E81412" w:rsidRDefault="00E81412" w:rsidP="00816C74">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courses, re-tooling, etc.) of the academic staff.</w:t>
      </w:r>
    </w:p>
    <w:p w14:paraId="056C2EAC" w14:textId="77777777" w:rsidR="00E81412" w:rsidRPr="00E81412" w:rsidRDefault="00E81412" w:rsidP="00E81412">
      <w:pPr>
        <w:spacing w:line="240" w:lineRule="auto"/>
        <w:ind w:left="1418"/>
        <w:contextualSpacing/>
        <w:rPr>
          <w:rFonts w:ascii="Arial" w:hAnsi="Arial" w:cs="Arial"/>
          <w:sz w:val="22"/>
          <w:szCs w:val="22"/>
          <w:lang w:val="ms-MY"/>
        </w:rPr>
      </w:pPr>
    </w:p>
    <w:p w14:paraId="22473701" w14:textId="47C1752F"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286B4BE" w14:textId="43C55E05" w:rsidR="00E81412" w:rsidRPr="00E81412" w:rsidRDefault="00E81412" w:rsidP="003B71D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UPM akan memastikan staf akademik diberikan kemudahan bagi meningkatkan kemahiran dan pengetahuan dalam bidang kepakaran mereka. Kemudahan yang diberikan juga haruslah relevan dengan tugas dan tanggungjawab yang dilaksanakan dalam membantu universiti </w:t>
      </w:r>
      <w:r w:rsidRPr="00E81412">
        <w:rPr>
          <w:rFonts w:ascii="Arial" w:hAnsi="Arial" w:cs="Arial"/>
          <w:sz w:val="22"/>
          <w:szCs w:val="22"/>
          <w:lang w:val="ms-MY"/>
        </w:rPr>
        <w:lastRenderedPageBreak/>
        <w:t>mencapai KPI yang telah ditetapkan. Sehubungan dengan itu, beberapa garis panduan yang perlu diikuti oleh Pegawai Akademik bagi mendapatkan kemudahan tersebut antaranya:</w:t>
      </w:r>
    </w:p>
    <w:p w14:paraId="64D0CE77"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Latihan Pasca Kedoktoran</w:t>
      </w:r>
    </w:p>
    <w:p w14:paraId="398D8538"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Memberikan peluang kepada pegawai akademik yang baharu memperoleh </w:t>
      </w:r>
      <w:r w:rsidRPr="00E81412">
        <w:rPr>
          <w:rFonts w:ascii="Arial" w:hAnsi="Arial" w:cs="Arial"/>
          <w:lang w:val="ms-MY"/>
        </w:rPr>
        <w:t>PhD untuk membuat penyelidikan secara sepenuh masa; dan</w:t>
      </w:r>
    </w:p>
    <w:p w14:paraId="053C94F5"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Menggalakkan pegawai akademik membina rangkaian penyelidikan dengan </w:t>
      </w:r>
      <w:r w:rsidRPr="00E81412">
        <w:rPr>
          <w:rFonts w:ascii="Arial" w:hAnsi="Arial" w:cs="Arial"/>
          <w:lang w:val="ms-MY"/>
        </w:rPr>
        <w:t>pakar dalam bidang-bidang berkenaan.</w:t>
      </w:r>
    </w:p>
    <w:p w14:paraId="002B25CB"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1255855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Latihan Sub Kepakaran</w:t>
      </w:r>
    </w:p>
    <w:p w14:paraId="75E9DF21" w14:textId="77777777" w:rsidR="00E81412" w:rsidRPr="00E81412" w:rsidRDefault="00E81412" w:rsidP="00E81412">
      <w:pPr>
        <w:spacing w:line="240" w:lineRule="auto"/>
        <w:ind w:left="2268"/>
        <w:rPr>
          <w:rFonts w:ascii="Arial" w:hAnsi="Arial" w:cs="Arial"/>
          <w:sz w:val="22"/>
          <w:szCs w:val="22"/>
          <w:lang w:val="ms-MY"/>
        </w:rPr>
      </w:pPr>
      <w:r w:rsidRPr="00E81412">
        <w:rPr>
          <w:rFonts w:ascii="Arial" w:hAnsi="Arial" w:cs="Arial"/>
          <w:sz w:val="22"/>
          <w:szCs w:val="22"/>
          <w:lang w:val="ms-MY"/>
        </w:rPr>
        <w:t>Merupakan satu kemudahan yang diberikan kepada pegawai akademik dalam bidang perubatan untuk mendapatkan pengetahuan dan meningkatkan kemahiran dalam bidang kepakaran mereka.</w:t>
      </w:r>
    </w:p>
    <w:p w14:paraId="2C27FFFD" w14:textId="54837608" w:rsidR="00B925DB" w:rsidRPr="00E81412" w:rsidRDefault="00B925DB" w:rsidP="00290E37">
      <w:pPr>
        <w:spacing w:line="240" w:lineRule="auto"/>
        <w:contextualSpacing/>
        <w:rPr>
          <w:rFonts w:ascii="Arial" w:hAnsi="Arial" w:cs="Arial"/>
          <w:sz w:val="22"/>
          <w:szCs w:val="22"/>
          <w:lang w:val="ms-MY"/>
        </w:rPr>
      </w:pPr>
    </w:p>
    <w:p w14:paraId="396E569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Cuti Sabatikal</w:t>
      </w:r>
    </w:p>
    <w:p w14:paraId="58FD681A"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Menjalankan penyelidikan;</w:t>
      </w:r>
    </w:p>
    <w:p w14:paraId="0C8F8796"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Lawatan akademik dan saintifik yang berkaitan dengan bidang pengkhususan/ kepakaran pegawai; dan</w:t>
      </w:r>
    </w:p>
    <w:p w14:paraId="79514CA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r>
      <w:r w:rsidRPr="00A65D33">
        <w:rPr>
          <w:rFonts w:ascii="Arial" w:hAnsi="Arial" w:cs="Arial"/>
          <w:sz w:val="22"/>
          <w:szCs w:val="22"/>
          <w:lang w:val="ms-MY"/>
        </w:rPr>
        <w:t>Penulisan buku karya asal dengan syarat pegawai hanya menulis satu buku dalam tempoh cuti sabatikal yang diluluskan. Kebenaran yang diberikan adalah hanya untuk menyelesaikan penulisan, bukan pada peringkat permulaan penulisan</w:t>
      </w:r>
      <w:r w:rsidRPr="00E81412">
        <w:rPr>
          <w:rFonts w:ascii="Arial" w:hAnsi="Arial" w:cs="Arial"/>
          <w:lang w:val="ms-MY"/>
        </w:rPr>
        <w:t>.</w:t>
      </w:r>
    </w:p>
    <w:p w14:paraId="3EF751C1"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310828EA"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(iv)</w:t>
      </w:r>
      <w:r w:rsidRPr="00E81412">
        <w:rPr>
          <w:rFonts w:ascii="Arial" w:hAnsi="Arial" w:cs="Arial"/>
          <w:sz w:val="22"/>
          <w:szCs w:val="22"/>
          <w:lang w:val="ms-MY"/>
        </w:rPr>
        <w:tab/>
      </w:r>
      <w:r w:rsidRPr="00A65D33">
        <w:rPr>
          <w:rFonts w:ascii="Arial" w:hAnsi="Arial" w:cs="Arial"/>
          <w:sz w:val="22"/>
          <w:szCs w:val="22"/>
          <w:u w:val="single"/>
          <w:lang w:val="ms-MY"/>
        </w:rPr>
        <w:t>Latihan Penyelidikan</w:t>
      </w:r>
    </w:p>
    <w:p w14:paraId="21165DA5" w14:textId="77777777" w:rsidR="00E81412" w:rsidRPr="00E81412" w:rsidRDefault="00E81412" w:rsidP="00E81412">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Penyelidikan adalah untuk memberi peluang kepada Pegawai Akademik menumpukan perhatian kepada penyelidikan yang dijalankan.</w:t>
      </w:r>
    </w:p>
    <w:p w14:paraId="7213451A"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684EDF31"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(v)</w:t>
      </w:r>
      <w:r w:rsidRPr="00E81412">
        <w:rPr>
          <w:rFonts w:ascii="Arial" w:hAnsi="Arial" w:cs="Arial"/>
          <w:sz w:val="22"/>
          <w:szCs w:val="22"/>
          <w:lang w:val="ms-MY"/>
        </w:rPr>
        <w:tab/>
      </w:r>
      <w:r w:rsidRPr="00A65D33">
        <w:rPr>
          <w:rFonts w:ascii="Arial" w:hAnsi="Arial" w:cs="Arial"/>
          <w:sz w:val="22"/>
          <w:szCs w:val="22"/>
          <w:u w:val="single"/>
          <w:lang w:val="ms-MY"/>
        </w:rPr>
        <w:t>Latihan Profesional</w:t>
      </w:r>
    </w:p>
    <w:p w14:paraId="34D5589B" w14:textId="77777777" w:rsidR="00E81412" w:rsidRPr="00E81412" w:rsidRDefault="00E81412" w:rsidP="00E81412">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14:paraId="77B50B2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Jurutera – Lembaga Jurutera Malaysia (Board of Engineers)</w:t>
      </w:r>
    </w:p>
    <w:p w14:paraId="777A8128"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Senibina – Lembaga Arkitek Malaysia (LAM)</w:t>
      </w:r>
    </w:p>
    <w:p w14:paraId="31B9C435"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Kewangan - Malaysia Institute of Accountants (MIA)</w:t>
      </w:r>
    </w:p>
    <w:p w14:paraId="3EA8F5A7" w14:textId="6016D198" w:rsidR="00E81412" w:rsidRDefault="00E81412" w:rsidP="00E81412">
      <w:pPr>
        <w:spacing w:line="240" w:lineRule="auto"/>
        <w:contextualSpacing/>
        <w:rPr>
          <w:rFonts w:ascii="Arial" w:hAnsi="Arial" w:cs="Arial"/>
          <w:sz w:val="22"/>
          <w:szCs w:val="22"/>
          <w:lang w:val="ms-MY"/>
        </w:rPr>
      </w:pPr>
    </w:p>
    <w:p w14:paraId="7AF03A01" w14:textId="1AA0EEA9" w:rsidR="001B6ACE" w:rsidRPr="001B6ACE" w:rsidRDefault="001B6ACE" w:rsidP="001B6ACE">
      <w:pPr>
        <w:spacing w:line="240" w:lineRule="auto"/>
        <w:ind w:left="1800"/>
        <w:rPr>
          <w:rFonts w:ascii="Arial" w:hAnsi="Arial" w:cs="Arial"/>
          <w:sz w:val="22"/>
          <w:szCs w:val="22"/>
        </w:rPr>
      </w:pPr>
      <w:r w:rsidRPr="001B6ACE">
        <w:rPr>
          <w:rFonts w:ascii="Arial" w:hAnsi="Arial" w:cs="Arial"/>
          <w:sz w:val="22"/>
          <w:szCs w:val="22"/>
        </w:rPr>
        <w:t>Dari segi aspek latihan, Pembangunan Profesional Berterusan (CPD) untuk kakitangan akademik disediakan dengan pelbagai program yang dianjurkan oleh Pusat PembangunanAkademik (CADe), Pusat Pengurusan Penyelidikan (RMC) dan Bahagian Pembangunan Sumber Manusia (HRD). Secara umumnya, setiap kakitangan dikehendaki menghadiri latihan selama tiga hari setahun. Bidang tumpuan latihan adalah seperti yang didokumenkan dalam Program Pembangunan Staf UPM 2008-2010.</w:t>
      </w:r>
    </w:p>
    <w:p w14:paraId="667399E5" w14:textId="77777777" w:rsidR="001B6ACE" w:rsidRPr="001B6ACE" w:rsidRDefault="001B6ACE" w:rsidP="001B6ACE">
      <w:pPr>
        <w:spacing w:line="240" w:lineRule="auto"/>
        <w:ind w:left="1800"/>
        <w:contextualSpacing/>
        <w:rPr>
          <w:rFonts w:ascii="Arial" w:hAnsi="Arial" w:cs="Arial"/>
          <w:sz w:val="22"/>
          <w:szCs w:val="22"/>
          <w:lang w:val="ms-MY"/>
        </w:rPr>
      </w:pPr>
    </w:p>
    <w:p w14:paraId="2CEE2341" w14:textId="53ADF6F5" w:rsidR="007E19A9" w:rsidRPr="00E81412" w:rsidRDefault="007E19A9" w:rsidP="00AA17EB">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2E4DDAF" w14:textId="284D3DD3" w:rsidR="00E81412" w:rsidRDefault="00E81412" w:rsidP="00E81412">
      <w:pPr>
        <w:spacing w:line="240" w:lineRule="auto"/>
        <w:contextualSpacing/>
        <w:rPr>
          <w:rFonts w:ascii="Arial" w:hAnsi="Arial" w:cs="Arial"/>
          <w:sz w:val="22"/>
          <w:szCs w:val="22"/>
          <w:lang w:val="ms-MY"/>
        </w:rPr>
      </w:pPr>
    </w:p>
    <w:p w14:paraId="3649A144" w14:textId="77777777" w:rsidR="001B6ACE" w:rsidRPr="00E81412" w:rsidRDefault="001B6ACE" w:rsidP="00E81412">
      <w:pPr>
        <w:spacing w:line="240" w:lineRule="auto"/>
        <w:contextualSpacing/>
        <w:rPr>
          <w:rFonts w:ascii="Arial" w:hAnsi="Arial" w:cs="Arial"/>
          <w:sz w:val="22"/>
          <w:szCs w:val="22"/>
          <w:lang w:val="ms-MY"/>
        </w:rPr>
      </w:pPr>
    </w:p>
    <w:p w14:paraId="5119707E" w14:textId="77777777" w:rsidR="00E81412" w:rsidRPr="00E81412" w:rsidRDefault="00E81412" w:rsidP="00664082">
      <w:pPr>
        <w:numPr>
          <w:ilvl w:val="0"/>
          <w:numId w:val="49"/>
        </w:numPr>
        <w:spacing w:line="240" w:lineRule="auto"/>
        <w:ind w:left="1701" w:hanging="283"/>
        <w:contextualSpacing/>
        <w:textAlignment w:val="auto"/>
        <w:rPr>
          <w:rFonts w:ascii="Arial" w:hAnsi="Arial" w:cs="Arial"/>
          <w:iCs/>
          <w:sz w:val="22"/>
          <w:szCs w:val="22"/>
          <w:lang w:val="ms-MY"/>
        </w:rPr>
      </w:pPr>
      <w:r w:rsidRPr="00E81412">
        <w:rPr>
          <w:rFonts w:ascii="Arial" w:hAnsi="Arial" w:cs="Arial"/>
          <w:iCs/>
          <w:sz w:val="22"/>
          <w:szCs w:val="22"/>
          <w:lang w:val="ms-MY"/>
        </w:rPr>
        <w:t>Describe the mentoring system or formative guidance for new academic staff.</w:t>
      </w:r>
    </w:p>
    <w:p w14:paraId="57FD7D98" w14:textId="77777777" w:rsidR="00E81412" w:rsidRPr="00E81412" w:rsidRDefault="00E81412" w:rsidP="00E81412">
      <w:pPr>
        <w:spacing w:line="240" w:lineRule="auto"/>
        <w:ind w:left="1701"/>
        <w:contextualSpacing/>
        <w:textAlignment w:val="auto"/>
        <w:rPr>
          <w:rFonts w:ascii="Arial" w:hAnsi="Arial" w:cs="Arial"/>
          <w:iCs/>
          <w:sz w:val="22"/>
          <w:szCs w:val="22"/>
          <w:lang w:val="ms-MY"/>
        </w:rPr>
      </w:pPr>
    </w:p>
    <w:p w14:paraId="32C818AB" w14:textId="63B957D3" w:rsidR="00E81412" w:rsidRPr="00E81412" w:rsidRDefault="00E81412" w:rsidP="00E81412">
      <w:pPr>
        <w:spacing w:after="200"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0252E55" w14:textId="6F8997FA" w:rsidR="00E81412" w:rsidRPr="001B6ACE" w:rsidRDefault="00E81412" w:rsidP="001B6ACE">
      <w:pPr>
        <w:spacing w:line="240" w:lineRule="auto"/>
        <w:ind w:left="1701"/>
        <w:contextualSpacing/>
        <w:rPr>
          <w:rFonts w:ascii="Arial" w:hAnsi="Arial" w:cs="Arial"/>
          <w:sz w:val="22"/>
          <w:szCs w:val="22"/>
        </w:rPr>
      </w:pPr>
      <w:r w:rsidRPr="00E81412">
        <w:rPr>
          <w:rFonts w:ascii="Arial" w:hAnsi="Arial" w:cs="Arial"/>
          <w:sz w:val="22"/>
          <w:szCs w:val="22"/>
          <w:lang w:val="ms-MY"/>
        </w:rPr>
        <w:t xml:space="preserve">Sistem mentor yang formal mempunyai objektif yang tertentu. Sistem </w:t>
      </w:r>
      <w:r w:rsidRPr="00E81412">
        <w:rPr>
          <w:rFonts w:ascii="Arial" w:hAnsi="Arial" w:cs="Arial"/>
          <w:sz w:val="22"/>
          <w:szCs w:val="22"/>
          <w:lang w:val="ms-MY"/>
        </w:rPr>
        <w:lastRenderedPageBreak/>
        <w:t>pencapaian dan penilaian diatur untuk melihat keberkesanan program berkenaan. Tujuan utamanya ialah untuk membolehkan mentee (staf baharu kurang berpengalaman) mendapat bimbingan yang betul dan berkesan tenta</w:t>
      </w:r>
      <w:r w:rsidR="001B6ACE">
        <w:rPr>
          <w:rFonts w:ascii="Arial" w:hAnsi="Arial" w:cs="Arial"/>
          <w:sz w:val="22"/>
          <w:szCs w:val="22"/>
          <w:lang w:val="ms-MY"/>
        </w:rPr>
        <w:t xml:space="preserve">ng visi, misi dan objektif UPM. </w:t>
      </w:r>
      <w:r w:rsidR="001B6ACE" w:rsidRPr="001B6ACE">
        <w:rPr>
          <w:rFonts w:ascii="Arial" w:hAnsi="Arial" w:cs="Arial"/>
          <w:sz w:val="22"/>
          <w:szCs w:val="22"/>
        </w:rPr>
        <w:t>Bagi membantu dan menyokong staf akademik baharu dalam penyelidikan, UPM mempunyai budaya mentor oleh penyelidik/ahli akademik senior. Sistem mentor ini terutamanya dimestikan dalam Skim Geran Putra di bawah inisiatif khas untuk pensyarah baharu yang dipanggil IPM. Selain itu, staf akademik junior dilibatkan dalam penyelidikan berkumpulan dan/atau pengajaran berpasangan sebagai bakal pengganti. Staf junior juga diserap ke dalam jawatankuasa penyeliaan pelajar pascasiswazah di mana ahli akademik senior bertindak sebagai pengerusi. Amalan ini adalah untuk memastikan staf akademik baharu memperoleh pengalaman menyelia projek penyelidikan pascasiswazah.</w:t>
      </w:r>
    </w:p>
    <w:p w14:paraId="0C98376D" w14:textId="77777777" w:rsidR="001B6ACE" w:rsidRPr="00E81412" w:rsidRDefault="001B6ACE" w:rsidP="001B6ACE">
      <w:pPr>
        <w:spacing w:line="240" w:lineRule="auto"/>
        <w:ind w:left="1701"/>
        <w:contextualSpacing/>
        <w:rPr>
          <w:rFonts w:ascii="Arial" w:hAnsi="Arial" w:cs="Arial"/>
          <w:sz w:val="22"/>
          <w:szCs w:val="22"/>
          <w:lang w:val="ms-MY"/>
        </w:rPr>
      </w:pPr>
    </w:p>
    <w:p w14:paraId="4F949AE6" w14:textId="4CCA2559" w:rsidR="00E81412" w:rsidRPr="00E81412" w:rsidRDefault="00E81412" w:rsidP="00E803FC">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Antara program </w:t>
      </w:r>
      <w:r w:rsidR="001B6ACE">
        <w:rPr>
          <w:rFonts w:ascii="Arial" w:hAnsi="Arial" w:cs="Arial"/>
          <w:sz w:val="22"/>
          <w:szCs w:val="22"/>
          <w:lang w:val="ms-MY"/>
        </w:rPr>
        <w:t xml:space="preserve">lain </w:t>
      </w:r>
      <w:r w:rsidRPr="00E81412">
        <w:rPr>
          <w:rFonts w:ascii="Arial" w:hAnsi="Arial" w:cs="Arial"/>
          <w:sz w:val="22"/>
          <w:szCs w:val="22"/>
          <w:lang w:val="ms-MY"/>
        </w:rPr>
        <w:t>yang dilaksanakan khusus kepada staf lantikan baharu adalah:</w:t>
      </w:r>
    </w:p>
    <w:p w14:paraId="13073FA6" w14:textId="77777777"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Unshackling Young Academics (UYA)</w:t>
      </w:r>
    </w:p>
    <w:p w14:paraId="182191D5"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merupakan platform khas perkongsian idea, pengalaman dan pengukuhan secara holistik dalam kalangan pensyarah muda ke arah pencapaian misi dan visi UPM.</w:t>
      </w:r>
    </w:p>
    <w:p w14:paraId="5AE459A4"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054FCA70" w14:textId="77777777"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Program Transformasi Minda</w:t>
      </w:r>
    </w:p>
    <w:p w14:paraId="6115E6B4"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14:paraId="20407430"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63B62562" w14:textId="77777777" w:rsidR="00E81412" w:rsidRPr="00A65D33" w:rsidRDefault="00E81412" w:rsidP="002D1E3A">
      <w:pPr>
        <w:numPr>
          <w:ilvl w:val="0"/>
          <w:numId w:val="73"/>
        </w:numPr>
        <w:spacing w:line="240" w:lineRule="auto"/>
        <w:ind w:left="2127" w:hanging="426"/>
        <w:contextualSpacing/>
        <w:rPr>
          <w:rFonts w:ascii="Arial" w:hAnsi="Arial" w:cs="Arial"/>
          <w:sz w:val="22"/>
          <w:szCs w:val="22"/>
          <w:u w:val="single"/>
          <w:lang w:val="ms-MY"/>
        </w:rPr>
      </w:pPr>
      <w:r w:rsidRPr="00A65D33">
        <w:rPr>
          <w:rFonts w:ascii="Arial" w:hAnsi="Arial" w:cs="Arial"/>
          <w:sz w:val="22"/>
          <w:szCs w:val="22"/>
          <w:u w:val="single"/>
          <w:lang w:val="ms-MY"/>
        </w:rPr>
        <w:t>Kursus Asas Pengajaran (KAP)</w:t>
      </w:r>
    </w:p>
    <w:p w14:paraId="5DC51989" w14:textId="22839028" w:rsidR="00E81412" w:rsidRPr="00E81412" w:rsidRDefault="00E81412" w:rsidP="00E81412">
      <w:pPr>
        <w:spacing w:line="240" w:lineRule="auto"/>
        <w:ind w:left="2127"/>
        <w:rPr>
          <w:rFonts w:ascii="Arial" w:hAnsi="Arial" w:cs="Arial"/>
          <w:sz w:val="22"/>
          <w:szCs w:val="22"/>
        </w:rPr>
      </w:pPr>
      <w:r w:rsidRPr="00E81412">
        <w:rPr>
          <w:rFonts w:ascii="Arial" w:hAnsi="Arial" w:cs="Arial"/>
          <w:sz w:val="22"/>
          <w:szCs w:val="22"/>
          <w:lang w:val="ms-MY"/>
        </w:rPr>
        <w:t>Kursus Asas Pengajaran (KAP) merupakan latihan intensif selama enam (6) hari yang memperkenalkan pensyarah ba</w:t>
      </w:r>
      <w:r w:rsidR="00A65D33">
        <w:rPr>
          <w:rFonts w:ascii="Arial" w:hAnsi="Arial" w:cs="Arial"/>
          <w:sz w:val="22"/>
          <w:szCs w:val="22"/>
          <w:lang w:val="ms-MY"/>
        </w:rPr>
        <w:t>ha</w:t>
      </w:r>
      <w:r w:rsidRPr="00E81412">
        <w:rPr>
          <w:rFonts w:ascii="Arial" w:hAnsi="Arial" w:cs="Arial"/>
          <w:sz w:val="22"/>
          <w:szCs w:val="22"/>
          <w:lang w:val="ms-MY"/>
        </w:rPr>
        <w:t xml:space="preserve">ru UPM kepada aspek penting dalam pengajaran dan pembelajaran serta penyeliaan pelajar secara berkesan bagi mempersiapkan mereka dalam melaksanakan tugas dan tanggungjawab harian. </w:t>
      </w:r>
      <w:r w:rsidRPr="00E81412">
        <w:rPr>
          <w:rFonts w:ascii="Arial" w:hAnsi="Arial" w:cs="Arial"/>
          <w:sz w:val="22"/>
          <w:szCs w:val="22"/>
        </w:rPr>
        <w:t>KAP merupakan salah satu modul khusus Program Transformasi Minda (PTM) yang perlu diikuti oleh pegawai untuk disahkan dalam jawatan.</w:t>
      </w:r>
    </w:p>
    <w:p w14:paraId="6D717D0D" w14:textId="77777777" w:rsidR="00E81412" w:rsidRPr="00E81412" w:rsidRDefault="00E81412" w:rsidP="00E81412">
      <w:pPr>
        <w:spacing w:line="240" w:lineRule="auto"/>
        <w:ind w:left="2127"/>
        <w:rPr>
          <w:rFonts w:ascii="Arial" w:hAnsi="Arial" w:cs="Arial"/>
          <w:sz w:val="22"/>
          <w:szCs w:val="22"/>
        </w:rPr>
      </w:pPr>
    </w:p>
    <w:p w14:paraId="35D74539" w14:textId="53082F43" w:rsidR="00E81412" w:rsidRPr="00E81412" w:rsidRDefault="00E81412" w:rsidP="00E81412">
      <w:pPr>
        <w:spacing w:line="240" w:lineRule="auto"/>
        <w:ind w:left="2127"/>
        <w:rPr>
          <w:rFonts w:ascii="Arial" w:hAnsi="Arial" w:cs="Arial"/>
          <w:sz w:val="22"/>
          <w:szCs w:val="22"/>
        </w:rPr>
      </w:pPr>
      <w:r w:rsidRPr="00E81412">
        <w:rPr>
          <w:rFonts w:ascii="Arial" w:hAnsi="Arial" w:cs="Arial"/>
          <w:sz w:val="22"/>
          <w:szCs w:val="22"/>
          <w:lang w:val="ms-MY"/>
        </w:rPr>
        <w:t xml:space="preserve">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 </w:t>
      </w:r>
    </w:p>
    <w:p w14:paraId="1E876BF5" w14:textId="5911A76A" w:rsidR="00E81412" w:rsidRDefault="00E81412" w:rsidP="00E81412">
      <w:pPr>
        <w:spacing w:line="240" w:lineRule="auto"/>
        <w:ind w:left="1701"/>
        <w:contextualSpacing/>
        <w:rPr>
          <w:rFonts w:ascii="Arial" w:hAnsi="Arial" w:cs="Arial"/>
          <w:sz w:val="22"/>
          <w:szCs w:val="22"/>
          <w:lang w:val="ms-MY"/>
        </w:rPr>
      </w:pPr>
    </w:p>
    <w:p w14:paraId="4165EA06" w14:textId="6DBAECF8" w:rsidR="006B396C" w:rsidRPr="006D249F" w:rsidRDefault="006B396C" w:rsidP="006D249F">
      <w:pPr>
        <w:pStyle w:val="ListParagraph"/>
        <w:spacing w:line="240" w:lineRule="auto"/>
        <w:ind w:left="2127"/>
        <w:rPr>
          <w:rFonts w:ascii="Arial" w:eastAsia="Arial" w:hAnsi="Arial" w:cs="Arial"/>
          <w:sz w:val="22"/>
          <w:szCs w:val="22"/>
        </w:rPr>
      </w:pPr>
      <w:r w:rsidRPr="003B71D8">
        <w:rPr>
          <w:rFonts w:ascii="Arial" w:eastAsia="Arial" w:hAnsi="Arial" w:cs="Arial"/>
          <w:sz w:val="22"/>
          <w:szCs w:val="22"/>
        </w:rPr>
        <w:t>Untuk membimbing dan menyokong staf akademik ba</w:t>
      </w:r>
      <w:r w:rsidR="00A65D33" w:rsidRPr="003B71D8">
        <w:rPr>
          <w:rFonts w:ascii="Arial" w:eastAsia="Arial" w:hAnsi="Arial" w:cs="Arial"/>
          <w:sz w:val="22"/>
          <w:szCs w:val="22"/>
        </w:rPr>
        <w:t>ha</w:t>
      </w:r>
      <w:r w:rsidRPr="003B71D8">
        <w:rPr>
          <w:rFonts w:ascii="Arial" w:eastAsia="Arial" w:hAnsi="Arial" w:cs="Arial"/>
          <w:sz w:val="22"/>
          <w:szCs w:val="22"/>
        </w:rPr>
        <w:t>ru dalam penyelidikan</w:t>
      </w:r>
      <w:r w:rsidR="003B71D8" w:rsidRPr="003B71D8">
        <w:rPr>
          <w:rFonts w:ascii="Arial" w:eastAsia="Arial" w:hAnsi="Arial" w:cs="Arial"/>
          <w:sz w:val="22"/>
          <w:szCs w:val="22"/>
        </w:rPr>
        <w:t xml:space="preserve"> pula</w:t>
      </w:r>
      <w:r w:rsidRPr="003B71D8">
        <w:rPr>
          <w:rFonts w:ascii="Arial" w:eastAsia="Arial" w:hAnsi="Arial" w:cs="Arial"/>
          <w:sz w:val="22"/>
          <w:szCs w:val="22"/>
        </w:rPr>
        <w:t>, UPM mempunyai budaya mentor oleh penyelidik / akademik kanan. Sistem bimbingan dikuatkuasakan di dalam Skim Geran Penyelidikan Universiti (RUGS) di bawah inisiatif khas untuk pensyarah ba</w:t>
      </w:r>
      <w:r w:rsidR="00A65D33" w:rsidRPr="003B71D8">
        <w:rPr>
          <w:rFonts w:ascii="Arial" w:eastAsia="Arial" w:hAnsi="Arial" w:cs="Arial"/>
          <w:sz w:val="22"/>
          <w:szCs w:val="22"/>
        </w:rPr>
        <w:t>ha</w:t>
      </w:r>
      <w:r w:rsidRPr="003B71D8">
        <w:rPr>
          <w:rFonts w:ascii="Arial" w:eastAsia="Arial" w:hAnsi="Arial" w:cs="Arial"/>
          <w:sz w:val="22"/>
          <w:szCs w:val="22"/>
        </w:rPr>
        <w:t xml:space="preserve">ru yang disebut sebagai Inisiatif 5. Selain itu, kakitangan akademik junior terlibat dalam penyelidikan kumpulan dan / atau mengajar sebagai </w:t>
      </w:r>
      <w:r w:rsidRPr="003B71D8">
        <w:rPr>
          <w:rFonts w:ascii="Arial" w:eastAsia="Arial" w:hAnsi="Arial" w:cs="Arial"/>
          <w:i/>
          <w:iCs/>
          <w:sz w:val="22"/>
          <w:szCs w:val="22"/>
        </w:rPr>
        <w:t>understudies</w:t>
      </w:r>
      <w:r w:rsidRPr="003B71D8">
        <w:rPr>
          <w:rFonts w:ascii="Arial" w:eastAsia="Arial" w:hAnsi="Arial" w:cs="Arial"/>
          <w:sz w:val="22"/>
          <w:szCs w:val="22"/>
        </w:rPr>
        <w:t xml:space="preserve">. </w:t>
      </w:r>
      <w:r w:rsidR="003B71D8">
        <w:rPr>
          <w:rFonts w:ascii="Arial" w:eastAsia="Arial" w:hAnsi="Arial" w:cs="Arial"/>
          <w:sz w:val="22"/>
          <w:szCs w:val="22"/>
        </w:rPr>
        <w:t>Pensyarah</w:t>
      </w:r>
      <w:r w:rsidRPr="003B71D8">
        <w:rPr>
          <w:rFonts w:ascii="Arial" w:eastAsia="Arial" w:hAnsi="Arial" w:cs="Arial"/>
          <w:sz w:val="22"/>
          <w:szCs w:val="22"/>
        </w:rPr>
        <w:t xml:space="preserve"> muda </w:t>
      </w:r>
      <w:r w:rsidR="003B71D8">
        <w:rPr>
          <w:rFonts w:ascii="Arial" w:eastAsia="Arial" w:hAnsi="Arial" w:cs="Arial"/>
          <w:sz w:val="22"/>
          <w:szCs w:val="22"/>
        </w:rPr>
        <w:t xml:space="preserve">ini </w:t>
      </w:r>
      <w:r w:rsidRPr="003B71D8">
        <w:rPr>
          <w:rFonts w:ascii="Arial" w:eastAsia="Arial" w:hAnsi="Arial" w:cs="Arial"/>
          <w:sz w:val="22"/>
          <w:szCs w:val="22"/>
        </w:rPr>
        <w:t xml:space="preserve">juga </w:t>
      </w:r>
      <w:r w:rsidR="003B71D8">
        <w:rPr>
          <w:rFonts w:ascii="Arial" w:eastAsia="Arial" w:hAnsi="Arial" w:cs="Arial"/>
          <w:sz w:val="22"/>
          <w:szCs w:val="22"/>
        </w:rPr>
        <w:t>turut dilibatkan</w:t>
      </w:r>
      <w:r w:rsidRPr="003B71D8">
        <w:rPr>
          <w:rFonts w:ascii="Arial" w:eastAsia="Arial" w:hAnsi="Arial" w:cs="Arial"/>
          <w:sz w:val="22"/>
          <w:szCs w:val="22"/>
        </w:rPr>
        <w:t xml:space="preserve"> dalam jawatankuasa penyeliaan untuk pelajar pascasiswazah. Amalan ini adalah untuk memastikan kakitangan akademik ba</w:t>
      </w:r>
      <w:r w:rsidR="003B71D8">
        <w:rPr>
          <w:rFonts w:ascii="Arial" w:eastAsia="Arial" w:hAnsi="Arial" w:cs="Arial"/>
          <w:sz w:val="22"/>
          <w:szCs w:val="22"/>
        </w:rPr>
        <w:t>ha</w:t>
      </w:r>
      <w:r w:rsidRPr="003B71D8">
        <w:rPr>
          <w:rFonts w:ascii="Arial" w:eastAsia="Arial" w:hAnsi="Arial" w:cs="Arial"/>
          <w:sz w:val="22"/>
          <w:szCs w:val="22"/>
        </w:rPr>
        <w:t xml:space="preserve">ru memperoleh pengalaman dalam menyelia projek </w:t>
      </w:r>
      <w:r w:rsidRPr="003B71D8">
        <w:rPr>
          <w:rFonts w:ascii="Arial" w:eastAsia="Arial" w:hAnsi="Arial" w:cs="Arial"/>
          <w:sz w:val="22"/>
          <w:szCs w:val="22"/>
        </w:rPr>
        <w:lastRenderedPageBreak/>
        <w:t>penyelidikan pasca siswazah.</w:t>
      </w:r>
    </w:p>
    <w:p w14:paraId="6CF4AC11" w14:textId="77777777" w:rsidR="006B396C" w:rsidRPr="006B396C" w:rsidRDefault="006B396C" w:rsidP="006B396C">
      <w:pPr>
        <w:pStyle w:val="ListParagraph"/>
        <w:spacing w:line="240" w:lineRule="auto"/>
        <w:ind w:left="2127"/>
        <w:jc w:val="left"/>
        <w:rPr>
          <w:rFonts w:ascii="Arial" w:eastAsia="Arial" w:hAnsi="Arial" w:cs="Arial"/>
          <w:color w:val="538135" w:themeColor="accent6" w:themeShade="BF"/>
          <w:sz w:val="22"/>
          <w:szCs w:val="22"/>
        </w:rPr>
      </w:pPr>
    </w:p>
    <w:p w14:paraId="1C3741CB" w14:textId="53E7FA3B" w:rsidR="00E81412" w:rsidRPr="00AA17EB" w:rsidRDefault="00E81412" w:rsidP="00AA17EB">
      <w:pPr>
        <w:spacing w:line="240" w:lineRule="auto"/>
        <w:ind w:left="1189"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7090803" w14:textId="77777777" w:rsidR="003B71D8" w:rsidRPr="00E81412" w:rsidRDefault="003B71D8" w:rsidP="00E81412">
      <w:pPr>
        <w:spacing w:line="240" w:lineRule="auto"/>
        <w:ind w:left="1701"/>
        <w:contextualSpacing/>
        <w:rPr>
          <w:rFonts w:ascii="Arial" w:hAnsi="Arial" w:cs="Arial"/>
          <w:sz w:val="22"/>
          <w:szCs w:val="22"/>
          <w:lang w:val="ms-MY"/>
        </w:rPr>
      </w:pPr>
    </w:p>
    <w:p w14:paraId="0EE3CD62" w14:textId="77777777" w:rsidR="00E81412" w:rsidRPr="00E81412" w:rsidRDefault="00E81412" w:rsidP="00FC026C">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14:paraId="544AEAC3"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591D2397" w14:textId="73C28A98" w:rsidR="00E81412" w:rsidRPr="00E81412" w:rsidRDefault="00E81412" w:rsidP="00E81412">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DEB2F25" w14:textId="77777777" w:rsidR="00E81412" w:rsidRPr="00E81412" w:rsidRDefault="00E81412" w:rsidP="00E81412">
      <w:pPr>
        <w:tabs>
          <w:tab w:val="left" w:pos="709"/>
        </w:tabs>
        <w:spacing w:line="240" w:lineRule="auto"/>
        <w:ind w:left="1418"/>
        <w:contextualSpacing/>
        <w:rPr>
          <w:rFonts w:ascii="Arial" w:hAnsi="Arial" w:cs="Arial"/>
          <w:color w:val="000000"/>
          <w:sz w:val="22"/>
          <w:szCs w:val="22"/>
          <w:lang w:val="ms-MY"/>
        </w:rPr>
      </w:pPr>
      <w:r w:rsidRPr="00E81412">
        <w:rPr>
          <w:rFonts w:ascii="Arial" w:hAnsi="Arial" w:cs="Arial"/>
          <w:sz w:val="22"/>
          <w:szCs w:val="22"/>
          <w:lang w:val="ms-MY"/>
        </w:rPr>
        <w:t xml:space="preserve">Antara peluang latihan peningkatan profesionalisma di samping seperti mana yang dinyatakan di 4.2.5, peluang latihan yang disediakan adalah seperti berikut: </w:t>
      </w:r>
    </w:p>
    <w:p w14:paraId="527C8FBB" w14:textId="77777777" w:rsidR="00E81412" w:rsidRPr="00A65D33" w:rsidRDefault="00E81412" w:rsidP="00664082">
      <w:pPr>
        <w:numPr>
          <w:ilvl w:val="2"/>
          <w:numId w:val="47"/>
        </w:numPr>
        <w:spacing w:line="240" w:lineRule="auto"/>
        <w:ind w:left="2127" w:hanging="142"/>
        <w:contextualSpacing/>
        <w:rPr>
          <w:rFonts w:ascii="Arial" w:hAnsi="Arial" w:cs="Arial"/>
          <w:sz w:val="22"/>
          <w:szCs w:val="22"/>
          <w:u w:val="single"/>
          <w:lang w:val="ms-MY"/>
        </w:rPr>
      </w:pPr>
      <w:r w:rsidRPr="00A65D33">
        <w:rPr>
          <w:rFonts w:ascii="Arial" w:hAnsi="Arial" w:cs="Arial"/>
          <w:sz w:val="22"/>
          <w:szCs w:val="22"/>
          <w:u w:val="single"/>
          <w:lang w:val="ms-MY"/>
        </w:rPr>
        <w:t>Program Latihan Pembangunan Profesional Berterusan/</w:t>
      </w:r>
      <w:r w:rsidRPr="00A65D33">
        <w:rPr>
          <w:rFonts w:ascii="Arial" w:hAnsi="Arial" w:cs="Arial"/>
          <w:i/>
          <w:sz w:val="22"/>
          <w:szCs w:val="22"/>
          <w:u w:val="single"/>
          <w:lang w:val="ms-MY"/>
        </w:rPr>
        <w:t>Continuing Professional Development</w:t>
      </w:r>
      <w:r w:rsidRPr="00A65D33">
        <w:rPr>
          <w:rFonts w:ascii="Arial" w:hAnsi="Arial" w:cs="Arial"/>
          <w:sz w:val="22"/>
          <w:szCs w:val="22"/>
          <w:u w:val="single"/>
          <w:lang w:val="ms-MY"/>
        </w:rPr>
        <w:t xml:space="preserve"> (CPD)</w:t>
      </w:r>
    </w:p>
    <w:p w14:paraId="0FA2EB5A"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CPD pegawai akademik anjuran CADe berfokus kepada latihan pengajaran dan pembelajaran (P&amp;P) yang merangkumi komponen berikut:</w:t>
      </w:r>
    </w:p>
    <w:p w14:paraId="782B9D2E"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Kursus Asas Pengajaran (KAP)</w:t>
      </w:r>
    </w:p>
    <w:p w14:paraId="3C39E479"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Rekabentuk kurikulum dan perancangan P&amp;P</w:t>
      </w:r>
    </w:p>
    <w:p w14:paraId="13FECC0D"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Penyampaian P&amp;P</w:t>
      </w:r>
    </w:p>
    <w:p w14:paraId="30E6DD40"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Penaksiran P&amp;P</w:t>
      </w:r>
    </w:p>
    <w:p w14:paraId="23C2A184"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Inovasi dan teknologi dalam P&amp;P</w:t>
      </w:r>
    </w:p>
    <w:p w14:paraId="2D0CF7CC" w14:textId="0577927D" w:rsidR="00E81412" w:rsidRDefault="00E81412" w:rsidP="00AA17EB">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f.</w:t>
      </w:r>
      <w:r w:rsidRPr="00E81412">
        <w:rPr>
          <w:rFonts w:ascii="Arial" w:hAnsi="Arial" w:cs="Arial"/>
          <w:sz w:val="22"/>
          <w:szCs w:val="22"/>
          <w:lang w:val="ms-MY"/>
        </w:rPr>
        <w:tab/>
        <w:t>Penyelidikan dan penerbitan dalam P&amp;P</w:t>
      </w:r>
    </w:p>
    <w:p w14:paraId="1A67B818" w14:textId="77777777" w:rsidR="001115FD" w:rsidRPr="00E81412" w:rsidRDefault="001115FD" w:rsidP="00E81412">
      <w:pPr>
        <w:spacing w:line="240" w:lineRule="auto"/>
        <w:rPr>
          <w:rFonts w:ascii="Arial" w:hAnsi="Arial" w:cs="Arial"/>
          <w:sz w:val="22"/>
          <w:szCs w:val="22"/>
          <w:lang w:val="ms-MY"/>
        </w:rPr>
      </w:pPr>
    </w:p>
    <w:p w14:paraId="658B139D" w14:textId="77777777" w:rsidR="00E81412" w:rsidRPr="00A65D33" w:rsidRDefault="00E81412" w:rsidP="00E81412">
      <w:pPr>
        <w:tabs>
          <w:tab w:val="left" w:pos="709"/>
        </w:tabs>
        <w:spacing w:line="240" w:lineRule="auto"/>
        <w:ind w:left="2127" w:hanging="284"/>
        <w:contextualSpacing/>
        <w:rPr>
          <w:rFonts w:ascii="Arial" w:hAnsi="Arial" w:cs="Arial"/>
          <w:sz w:val="22"/>
          <w:szCs w:val="22"/>
          <w:u w:val="single"/>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Peruntukan Geran Insentif Penyelidikan untuk Pengajaran dan Pembelajaran (GIPP)</w:t>
      </w:r>
    </w:p>
    <w:p w14:paraId="237C6B51"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GIPP adalah geran yang diperuntukkan bagi aktiviti penyelidikan pengajaran dan pembelajaran. Hasil penyelidikan disebarluas di peringkat kebangsaan dan antarabangsa.</w:t>
      </w:r>
    </w:p>
    <w:p w14:paraId="772DD0DF" w14:textId="77777777" w:rsidR="00E81412" w:rsidRPr="00E81412" w:rsidRDefault="00E81412" w:rsidP="00E81412">
      <w:pPr>
        <w:tabs>
          <w:tab w:val="left" w:pos="709"/>
        </w:tabs>
        <w:spacing w:line="240" w:lineRule="auto"/>
        <w:ind w:left="480" w:firstLine="938"/>
        <w:contextualSpacing/>
        <w:rPr>
          <w:rFonts w:ascii="Arial" w:hAnsi="Arial" w:cs="Arial"/>
          <w:sz w:val="22"/>
          <w:szCs w:val="22"/>
          <w:lang w:val="ms-MY"/>
        </w:rPr>
      </w:pPr>
      <w:r w:rsidRPr="00E81412">
        <w:rPr>
          <w:rFonts w:ascii="Arial" w:hAnsi="Arial" w:cs="Arial"/>
          <w:sz w:val="22"/>
          <w:szCs w:val="22"/>
          <w:lang w:val="ms-MY"/>
        </w:rPr>
        <w:t xml:space="preserve"> </w:t>
      </w:r>
    </w:p>
    <w:p w14:paraId="33B30209" w14:textId="77777777" w:rsidR="00E81412" w:rsidRPr="00E81412" w:rsidRDefault="00E81412" w:rsidP="00E81412">
      <w:pPr>
        <w:spacing w:line="240" w:lineRule="auto"/>
        <w:ind w:left="2127" w:hanging="284"/>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Aktiviti yang dianjurkan kerjasama dengan Kementerian Pendidikan Tinggi (KPT)</w:t>
      </w:r>
      <w:r w:rsidRPr="00E81412">
        <w:rPr>
          <w:rFonts w:ascii="Arial" w:hAnsi="Arial" w:cs="Arial"/>
          <w:sz w:val="22"/>
          <w:szCs w:val="22"/>
          <w:lang w:val="ms-MY"/>
        </w:rPr>
        <w:t xml:space="preserve"> seperti Bengkel Educator 4.0, CEO@Faculty dan lain-lain.</w:t>
      </w:r>
    </w:p>
    <w:p w14:paraId="7561D308" w14:textId="77777777" w:rsidR="00E81412" w:rsidRPr="00E81412" w:rsidRDefault="00E81412" w:rsidP="00E81412">
      <w:pPr>
        <w:spacing w:line="240" w:lineRule="auto"/>
        <w:ind w:left="2127"/>
        <w:rPr>
          <w:rFonts w:ascii="Arial" w:hAnsi="Arial" w:cs="Arial"/>
          <w:sz w:val="22"/>
          <w:szCs w:val="22"/>
          <w:lang w:val="ms-MY"/>
        </w:rPr>
      </w:pPr>
      <w:r w:rsidRPr="00E81412">
        <w:rPr>
          <w:rFonts w:ascii="Arial" w:hAnsi="Arial" w:cs="Arial"/>
          <w:sz w:val="22"/>
          <w:szCs w:val="22"/>
          <w:lang w:val="ms-MY"/>
        </w:rPr>
        <w:t>Peluang yang disediakan ini akan meningkatkan pengalaman pegawai akademik dalam pengajaran dan pembelajaran. Pe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z w:val="22"/>
          <w:szCs w:val="22"/>
          <w:lang w:val="ms-MY"/>
        </w:rPr>
        <w:t>tan 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w:t>
      </w:r>
      <w:r w:rsidRPr="00E81412">
        <w:rPr>
          <w:rFonts w:ascii="Arial" w:hAnsi="Arial" w:cs="Arial"/>
          <w:spacing w:val="-1"/>
          <w:sz w:val="22"/>
          <w:szCs w:val="22"/>
          <w:lang w:val="ms-MY"/>
        </w:rPr>
        <w:t>l</w:t>
      </w:r>
      <w:r w:rsidRPr="00E81412">
        <w:rPr>
          <w:rFonts w:ascii="Arial" w:hAnsi="Arial" w:cs="Arial"/>
          <w:sz w:val="22"/>
          <w:szCs w:val="22"/>
          <w:lang w:val="ms-MY"/>
        </w:rPr>
        <w:t>am bad</w:t>
      </w:r>
      <w:r w:rsidRPr="00E81412">
        <w:rPr>
          <w:rFonts w:ascii="Arial" w:hAnsi="Arial" w:cs="Arial"/>
          <w:spacing w:val="-1"/>
          <w:sz w:val="22"/>
          <w:szCs w:val="22"/>
          <w:lang w:val="ms-MY"/>
        </w:rPr>
        <w:t>an</w:t>
      </w:r>
      <w:r w:rsidRPr="00E81412">
        <w:rPr>
          <w:rFonts w:ascii="Arial" w:hAnsi="Arial" w:cs="Arial"/>
          <w:sz w:val="22"/>
          <w:szCs w:val="22"/>
          <w:lang w:val="ms-MY"/>
        </w:rPr>
        <w:t>-bad</w:t>
      </w:r>
      <w:r w:rsidRPr="00E81412">
        <w:rPr>
          <w:rFonts w:ascii="Arial" w:hAnsi="Arial" w:cs="Arial"/>
          <w:spacing w:val="-3"/>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y</w:t>
      </w:r>
      <w:r w:rsidRPr="00E81412">
        <w:rPr>
          <w:rFonts w:ascii="Arial" w:hAnsi="Arial" w:cs="Arial"/>
          <w:sz w:val="22"/>
          <w:szCs w:val="22"/>
          <w:lang w:val="ms-MY"/>
        </w:rPr>
        <w:t>ang ber</w:t>
      </w:r>
      <w:r w:rsidRPr="00E81412">
        <w:rPr>
          <w:rFonts w:ascii="Arial" w:hAnsi="Arial" w:cs="Arial"/>
          <w:spacing w:val="3"/>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tan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 xml:space="preserve">beri </w:t>
      </w:r>
      <w:r w:rsidRPr="00E81412">
        <w:rPr>
          <w:rFonts w:ascii="Arial" w:hAnsi="Arial" w:cs="Arial"/>
          <w:spacing w:val="-3"/>
          <w:sz w:val="22"/>
          <w:szCs w:val="22"/>
          <w:lang w:val="ms-MY"/>
        </w:rPr>
        <w:t>w</w:t>
      </w:r>
      <w:r w:rsidRPr="00E81412">
        <w:rPr>
          <w:rFonts w:ascii="Arial" w:hAnsi="Arial" w:cs="Arial"/>
          <w:sz w:val="22"/>
          <w:szCs w:val="22"/>
          <w:lang w:val="ms-MY"/>
        </w:rPr>
        <w:t>ajaran da</w:t>
      </w:r>
      <w:r w:rsidRPr="00E81412">
        <w:rPr>
          <w:rFonts w:ascii="Arial" w:hAnsi="Arial" w:cs="Arial"/>
          <w:spacing w:val="-1"/>
          <w:sz w:val="22"/>
          <w:szCs w:val="22"/>
          <w:lang w:val="ms-MY"/>
        </w:rPr>
        <w:t>l</w:t>
      </w:r>
      <w:r w:rsidRPr="00E81412">
        <w:rPr>
          <w:rFonts w:ascii="Arial" w:hAnsi="Arial" w:cs="Arial"/>
          <w:sz w:val="22"/>
          <w:szCs w:val="22"/>
          <w:lang w:val="ms-MY"/>
        </w:rPr>
        <w:t>am Laporan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Prestasi </w:t>
      </w:r>
      <w:r w:rsidRPr="00E81412">
        <w:rPr>
          <w:rFonts w:ascii="Arial" w:hAnsi="Arial" w:cs="Arial"/>
          <w:spacing w:val="2"/>
          <w:sz w:val="22"/>
          <w:szCs w:val="22"/>
          <w:lang w:val="ms-MY"/>
        </w:rPr>
        <w:t>T</w:t>
      </w:r>
      <w:r w:rsidRPr="00E81412">
        <w:rPr>
          <w:rFonts w:ascii="Arial" w:hAnsi="Arial" w:cs="Arial"/>
          <w:sz w:val="22"/>
          <w:szCs w:val="22"/>
          <w:lang w:val="ms-MY"/>
        </w:rPr>
        <w:t>ah</w:t>
      </w:r>
      <w:r w:rsidRPr="00E81412">
        <w:rPr>
          <w:rFonts w:ascii="Arial" w:hAnsi="Arial" w:cs="Arial"/>
          <w:spacing w:val="-3"/>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a</w:t>
      </w:r>
      <w:r w:rsidRPr="00E81412">
        <w:rPr>
          <w:rFonts w:ascii="Arial" w:hAnsi="Arial" w:cs="Arial"/>
          <w:sz w:val="22"/>
          <w:szCs w:val="22"/>
          <w:lang w:val="ms-MY"/>
        </w:rPr>
        <w:t xml:space="preserve">n seperti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din</w:t>
      </w:r>
      <w:r w:rsidRPr="00E81412">
        <w:rPr>
          <w:rFonts w:ascii="Arial" w:hAnsi="Arial" w:cs="Arial"/>
          <w:spacing w:val="-3"/>
          <w:sz w:val="22"/>
          <w:szCs w:val="22"/>
          <w:lang w:val="ms-MY"/>
        </w:rPr>
        <w:t>y</w:t>
      </w:r>
      <w:r w:rsidRPr="00E81412">
        <w:rPr>
          <w:rFonts w:ascii="Arial" w:hAnsi="Arial" w:cs="Arial"/>
          <w:sz w:val="22"/>
          <w:szCs w:val="22"/>
          <w:lang w:val="ms-MY"/>
        </w:rPr>
        <w:t>ata</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am 5.2</w:t>
      </w:r>
      <w:r w:rsidRPr="00E81412">
        <w:rPr>
          <w:rFonts w:ascii="Arial" w:hAnsi="Arial" w:cs="Arial"/>
          <w:spacing w:val="1"/>
          <w:sz w:val="22"/>
          <w:szCs w:val="22"/>
          <w:lang w:val="ms-MY"/>
        </w:rPr>
        <w:t>.</w:t>
      </w:r>
      <w:r w:rsidRPr="00E81412">
        <w:rPr>
          <w:rFonts w:ascii="Arial" w:hAnsi="Arial" w:cs="Arial"/>
          <w:spacing w:val="-1"/>
          <w:sz w:val="22"/>
          <w:szCs w:val="22"/>
          <w:lang w:val="ms-MY"/>
        </w:rPr>
        <w:t>1</w:t>
      </w:r>
      <w:r w:rsidRPr="00E81412">
        <w:rPr>
          <w:rFonts w:ascii="Arial" w:hAnsi="Arial" w:cs="Arial"/>
          <w:sz w:val="22"/>
          <w:szCs w:val="22"/>
          <w:lang w:val="ms-MY"/>
        </w:rPr>
        <w:t>. S</w:t>
      </w:r>
      <w:r w:rsidRPr="00E81412">
        <w:rPr>
          <w:rFonts w:ascii="Arial" w:hAnsi="Arial" w:cs="Arial"/>
          <w:spacing w:val="-3"/>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me</w:t>
      </w:r>
      <w:r w:rsidRPr="00E81412">
        <w:rPr>
          <w:rFonts w:ascii="Arial" w:hAnsi="Arial" w:cs="Arial"/>
          <w:spacing w:val="-2"/>
          <w:sz w:val="22"/>
          <w:szCs w:val="22"/>
          <w:lang w:val="ms-MY"/>
        </w:rPr>
        <w:t>n</w:t>
      </w:r>
      <w:r w:rsidRPr="00E81412">
        <w:rPr>
          <w:rFonts w:ascii="Arial" w:hAnsi="Arial" w:cs="Arial"/>
          <w:sz w:val="22"/>
          <w:szCs w:val="22"/>
          <w:lang w:val="ms-MY"/>
        </w:rPr>
        <w:t>jadi ah</w:t>
      </w:r>
      <w:r w:rsidRPr="00E81412">
        <w:rPr>
          <w:rFonts w:ascii="Arial" w:hAnsi="Arial" w:cs="Arial"/>
          <w:spacing w:val="-1"/>
          <w:sz w:val="22"/>
          <w:szCs w:val="22"/>
          <w:lang w:val="ms-MY"/>
        </w:rPr>
        <w:t>l</w:t>
      </w:r>
      <w:r w:rsidRPr="00E81412">
        <w:rPr>
          <w:rFonts w:ascii="Arial" w:hAnsi="Arial" w:cs="Arial"/>
          <w:sz w:val="22"/>
          <w:szCs w:val="22"/>
          <w:lang w:val="ms-MY"/>
        </w:rPr>
        <w:t xml:space="preserve">i </w:t>
      </w:r>
      <w:r w:rsidRPr="00E81412">
        <w:rPr>
          <w:rFonts w:ascii="Arial" w:hAnsi="Arial" w:cs="Arial"/>
          <w:spacing w:val="2"/>
          <w:sz w:val="22"/>
          <w:szCs w:val="22"/>
          <w:lang w:val="ms-MY"/>
        </w:rPr>
        <w:t>d</w:t>
      </w:r>
      <w:r w:rsidRPr="00E81412">
        <w:rPr>
          <w:rFonts w:ascii="Arial" w:hAnsi="Arial" w:cs="Arial"/>
          <w:sz w:val="22"/>
          <w:szCs w:val="22"/>
          <w:lang w:val="ms-MY"/>
        </w:rPr>
        <w:t>alam ba</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2"/>
          <w:sz w:val="22"/>
          <w:szCs w:val="22"/>
          <w:lang w:val="ms-MY"/>
        </w:rPr>
        <w:t>profesional</w:t>
      </w:r>
      <w:r w:rsidRPr="00E81412">
        <w:rPr>
          <w:rFonts w:ascii="Arial" w:hAnsi="Arial" w:cs="Arial"/>
          <w:sz w:val="22"/>
          <w:szCs w:val="22"/>
          <w:lang w:val="ms-MY"/>
        </w:rPr>
        <w:t xml:space="preserve"> t</w:t>
      </w:r>
      <w:r w:rsidRPr="00E81412">
        <w:rPr>
          <w:rFonts w:ascii="Arial" w:hAnsi="Arial" w:cs="Arial"/>
          <w:spacing w:val="-2"/>
          <w:sz w:val="22"/>
          <w:szCs w:val="22"/>
          <w:lang w:val="ms-MY"/>
        </w:rPr>
        <w:t>e</w:t>
      </w:r>
      <w:r w:rsidRPr="00E81412">
        <w:rPr>
          <w:rFonts w:ascii="Arial" w:hAnsi="Arial" w:cs="Arial"/>
          <w:sz w:val="22"/>
          <w:szCs w:val="22"/>
          <w:lang w:val="ms-MY"/>
        </w:rPr>
        <w:t>mpatan dan a</w:t>
      </w:r>
      <w:r w:rsidRPr="00E81412">
        <w:rPr>
          <w:rFonts w:ascii="Arial" w:hAnsi="Arial" w:cs="Arial"/>
          <w:spacing w:val="-1"/>
          <w:sz w:val="22"/>
          <w:szCs w:val="22"/>
          <w:lang w:val="ms-MY"/>
        </w:rPr>
        <w:t>n</w:t>
      </w:r>
      <w:r w:rsidRPr="00E81412">
        <w:rPr>
          <w:rFonts w:ascii="Arial" w:hAnsi="Arial" w:cs="Arial"/>
          <w:sz w:val="22"/>
          <w:szCs w:val="22"/>
          <w:lang w:val="ms-MY"/>
        </w:rPr>
        <w:t>tara</w:t>
      </w:r>
      <w:r w:rsidRPr="00E81412">
        <w:rPr>
          <w:rFonts w:ascii="Arial" w:hAnsi="Arial" w:cs="Arial"/>
          <w:spacing w:val="-2"/>
          <w:sz w:val="22"/>
          <w:szCs w:val="22"/>
          <w:lang w:val="ms-MY"/>
        </w:rPr>
        <w:t>b</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w:t>
      </w:r>
      <w:r w:rsidRPr="00E81412">
        <w:rPr>
          <w:rFonts w:ascii="Arial" w:hAnsi="Arial" w:cs="Arial"/>
          <w:spacing w:val="-2"/>
          <w:sz w:val="22"/>
          <w:szCs w:val="22"/>
          <w:lang w:val="ms-MY"/>
        </w:rPr>
        <w:t>a.</w:t>
      </w:r>
    </w:p>
    <w:p w14:paraId="5530E72C" w14:textId="77777777" w:rsidR="00E81412" w:rsidRDefault="00E81412" w:rsidP="00E81412">
      <w:pPr>
        <w:spacing w:line="240" w:lineRule="auto"/>
        <w:ind w:left="480" w:firstLine="938"/>
        <w:contextualSpacing/>
        <w:rPr>
          <w:rFonts w:ascii="Arial" w:hAnsi="Arial" w:cs="Arial"/>
          <w:sz w:val="22"/>
          <w:szCs w:val="22"/>
          <w:lang w:val="ms-MY"/>
        </w:rPr>
      </w:pPr>
    </w:p>
    <w:p w14:paraId="64B17653" w14:textId="573B6BD9" w:rsidR="00E81412" w:rsidRPr="00AA17EB" w:rsidRDefault="00E81412" w:rsidP="00AA17EB">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437BE82" w14:textId="77777777" w:rsidR="003B71D8" w:rsidRPr="00E81412" w:rsidRDefault="003B71D8" w:rsidP="00E81412">
      <w:pPr>
        <w:spacing w:after="200" w:line="240" w:lineRule="auto"/>
        <w:ind w:left="1418"/>
        <w:contextualSpacing/>
        <w:rPr>
          <w:rFonts w:ascii="Arial" w:hAnsi="Arial" w:cs="Arial"/>
          <w:sz w:val="22"/>
          <w:szCs w:val="22"/>
          <w:lang w:val="ms-MY"/>
        </w:rPr>
      </w:pPr>
    </w:p>
    <w:p w14:paraId="697F6A86" w14:textId="4AC398CF" w:rsidR="006B396C" w:rsidRDefault="00E81412" w:rsidP="00E803FC">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encourages and facilitates academic staff in community and industry engagement activities. Describe how such activities are rewarded.</w:t>
      </w:r>
    </w:p>
    <w:p w14:paraId="0207B39C" w14:textId="77777777" w:rsidR="00E803FC" w:rsidRPr="00E803FC" w:rsidRDefault="00E803FC" w:rsidP="00E803FC">
      <w:pPr>
        <w:spacing w:after="200" w:line="240" w:lineRule="auto"/>
        <w:ind w:left="1418"/>
        <w:contextualSpacing/>
        <w:textAlignment w:val="auto"/>
        <w:rPr>
          <w:rFonts w:ascii="Arial" w:hAnsi="Arial" w:cs="Arial"/>
          <w:sz w:val="22"/>
          <w:szCs w:val="22"/>
          <w:lang w:val="ms-MY"/>
        </w:rPr>
      </w:pPr>
    </w:p>
    <w:p w14:paraId="44612C3B" w14:textId="1FAC277B" w:rsidR="00AA17EB" w:rsidRPr="00570FC8" w:rsidRDefault="00E81412" w:rsidP="00570FC8">
      <w:pPr>
        <w:spacing w:after="200" w:line="240" w:lineRule="auto"/>
        <w:ind w:left="1418"/>
        <w:contextualSpacing/>
        <w:textAlignment w:val="auto"/>
        <w:rPr>
          <w:rFonts w:ascii="Arial" w:hAnsi="Arial" w:cs="Arial"/>
          <w:sz w:val="22"/>
          <w:szCs w:val="22"/>
          <w:lang w:val="ms-MY"/>
        </w:rPr>
      </w:pPr>
      <w:r w:rsidRPr="00CD658C">
        <w:rPr>
          <w:rFonts w:ascii="Arial" w:hAnsi="Arial" w:cs="Arial"/>
          <w:color w:val="FF0000"/>
          <w:sz w:val="22"/>
          <w:szCs w:val="22"/>
          <w:u w:val="single"/>
          <w:lang w:val="ms-MY"/>
        </w:rPr>
        <w:t>Maklumat pelaksanaan di fakulti</w:t>
      </w:r>
    </w:p>
    <w:p w14:paraId="09296484" w14:textId="77777777" w:rsidR="00AA17EB" w:rsidRPr="00E81412" w:rsidRDefault="00AA17EB" w:rsidP="00E81412">
      <w:pPr>
        <w:spacing w:line="276" w:lineRule="auto"/>
        <w:rPr>
          <w:rFonts w:ascii="Arial" w:hAnsi="Arial" w:cs="Arial"/>
          <w:b/>
          <w:sz w:val="22"/>
          <w:szCs w:val="22"/>
          <w:lang w:val="ms-MY"/>
        </w:rPr>
      </w:pPr>
    </w:p>
    <w:p w14:paraId="775E5D4E" w14:textId="4D1675BF" w:rsidR="00E81412" w:rsidRDefault="00E81412" w:rsidP="00E81412">
      <w:pPr>
        <w:spacing w:after="200" w:line="240" w:lineRule="auto"/>
        <w:contextualSpacing/>
        <w:jc w:val="center"/>
        <w:rPr>
          <w:rFonts w:ascii="Arial" w:hAnsi="Arial" w:cs="Arial"/>
          <w:b/>
          <w:color w:val="FFFFFF"/>
          <w:sz w:val="22"/>
          <w:szCs w:val="22"/>
          <w:lang w:val="ms-MY"/>
        </w:rPr>
      </w:pPr>
      <w:r w:rsidRPr="00E81412">
        <w:rPr>
          <w:noProof/>
          <w:sz w:val="22"/>
          <w:szCs w:val="22"/>
          <w:lang w:val="ms-MY" w:eastAsia="ms-MY"/>
        </w:rPr>
        <mc:AlternateContent>
          <mc:Choice Requires="wps">
            <w:drawing>
              <wp:anchor distT="0" distB="0" distL="114300" distR="114300" simplePos="0" relativeHeight="251672576" behindDoc="1" locked="0" layoutInCell="1" allowOverlap="1" wp14:anchorId="1C3D736E" wp14:editId="2FAE4EEC">
                <wp:simplePos x="0" y="0"/>
                <wp:positionH relativeFrom="column">
                  <wp:posOffset>772160</wp:posOffset>
                </wp:positionH>
                <wp:positionV relativeFrom="paragraph">
                  <wp:posOffset>-89535</wp:posOffset>
                </wp:positionV>
                <wp:extent cx="4038600" cy="3416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038600" cy="34163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D204" id="Rectangle 6" o:spid="_x0000_s1026" style="position:absolute;margin-left:60.8pt;margin-top:-7.05pt;width:318pt;height:2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" fillcolor="#4472c4" strokecolor="#2f528f" strokeweight="1pt"/>
            </w:pict>
          </mc:Fallback>
        </mc:AlternateContent>
      </w:r>
      <w:r w:rsidRPr="00E81412">
        <w:rPr>
          <w:rFonts w:ascii="Arial" w:hAnsi="Arial" w:cs="Arial"/>
          <w:b/>
          <w:color w:val="FFFFFF"/>
          <w:sz w:val="22"/>
          <w:szCs w:val="22"/>
          <w:lang w:val="ms-MY"/>
        </w:rPr>
        <w:t>INFORMATION ON AREA 5: EDUCATIONAL RESOURCES</w:t>
      </w:r>
    </w:p>
    <w:p w14:paraId="71AFFB32" w14:textId="77777777" w:rsidR="00E81412" w:rsidRPr="00E81412" w:rsidRDefault="00E81412" w:rsidP="00E81412">
      <w:pPr>
        <w:spacing w:after="200" w:line="240" w:lineRule="auto"/>
        <w:contextualSpacing/>
        <w:jc w:val="center"/>
        <w:rPr>
          <w:rFonts w:ascii="Arial" w:hAnsi="Arial" w:cs="Arial"/>
          <w:color w:val="FFFFFF"/>
          <w:sz w:val="22"/>
          <w:szCs w:val="22"/>
          <w:lang w:val="ms-MY"/>
        </w:rPr>
      </w:pPr>
    </w:p>
    <w:p w14:paraId="7A2E68AD" w14:textId="77777777" w:rsidR="00E81412" w:rsidRPr="00E81412" w:rsidRDefault="00E81412" w:rsidP="00FC026C">
      <w:pPr>
        <w:numPr>
          <w:ilvl w:val="1"/>
          <w:numId w:val="2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Physical Facilities</w:t>
      </w:r>
    </w:p>
    <w:p w14:paraId="6172B20D" w14:textId="77777777" w:rsidR="00E81412" w:rsidRPr="00E81412" w:rsidRDefault="00E81412" w:rsidP="00E81412">
      <w:pPr>
        <w:spacing w:line="240" w:lineRule="auto"/>
        <w:ind w:left="477"/>
        <w:rPr>
          <w:rFonts w:ascii="Arial" w:hAnsi="Arial" w:cs="Arial"/>
          <w:b/>
          <w:sz w:val="22"/>
          <w:szCs w:val="22"/>
          <w:lang w:val="ms-MY"/>
        </w:rPr>
      </w:pPr>
    </w:p>
    <w:p w14:paraId="08258AA5" w14:textId="77777777" w:rsidR="00E81412" w:rsidRPr="00E81412" w:rsidRDefault="00E81412" w:rsidP="00FC026C">
      <w:pPr>
        <w:numPr>
          <w:ilvl w:val="2"/>
          <w:numId w:val="20"/>
        </w:numPr>
        <w:spacing w:line="240" w:lineRule="auto"/>
        <w:ind w:left="1134" w:hanging="657"/>
        <w:rPr>
          <w:rFonts w:ascii="Arial" w:hAnsi="Arial" w:cs="Arial"/>
          <w:sz w:val="22"/>
          <w:szCs w:val="22"/>
          <w:lang w:val="ms-MY"/>
        </w:rPr>
      </w:pPr>
      <w:r w:rsidRPr="00E81412">
        <w:rPr>
          <w:rFonts w:ascii="Arial" w:hAnsi="Arial" w:cs="Arial"/>
          <w:sz w:val="22"/>
          <w:szCs w:val="22"/>
          <w:lang w:val="ms-MY"/>
        </w:rPr>
        <w:t>a)   List the physical facilities required for the programme in Table 6.</w:t>
      </w:r>
    </w:p>
    <w:p w14:paraId="2344A154" w14:textId="77777777" w:rsidR="00E81412" w:rsidRPr="00E81412" w:rsidRDefault="00E81412" w:rsidP="00E81412">
      <w:pPr>
        <w:spacing w:line="240" w:lineRule="auto"/>
        <w:ind w:left="1134"/>
        <w:rPr>
          <w:rFonts w:ascii="Arial" w:hAnsi="Arial" w:cs="Arial"/>
          <w:sz w:val="22"/>
          <w:szCs w:val="22"/>
          <w:lang w:val="ms-MY"/>
        </w:rPr>
      </w:pPr>
    </w:p>
    <w:p w14:paraId="1AEDCEA3" w14:textId="77777777" w:rsidR="00E81412" w:rsidRPr="00E81412" w:rsidRDefault="00E81412" w:rsidP="00E81412">
      <w:pPr>
        <w:spacing w:line="240" w:lineRule="auto"/>
        <w:ind w:left="720" w:firstLine="84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01D02C1" w14:textId="77777777" w:rsidR="00E81412" w:rsidRPr="00E81412" w:rsidRDefault="00E81412" w:rsidP="00E81412">
      <w:pPr>
        <w:spacing w:line="240" w:lineRule="auto"/>
        <w:ind w:left="720" w:firstLine="840"/>
        <w:rPr>
          <w:rFonts w:ascii="Arial" w:hAnsi="Arial" w:cs="Arial"/>
          <w:color w:val="FF0000"/>
          <w:sz w:val="22"/>
          <w:szCs w:val="22"/>
          <w:u w:val="single"/>
          <w:lang w:val="ms-MY"/>
        </w:rPr>
      </w:pPr>
    </w:p>
    <w:p w14:paraId="63FF8126" w14:textId="77777777" w:rsidR="00E81412" w:rsidRPr="00E81412" w:rsidRDefault="00E81412" w:rsidP="00E81412">
      <w:pPr>
        <w:spacing w:line="240" w:lineRule="auto"/>
        <w:ind w:left="720" w:hanging="720"/>
        <w:rPr>
          <w:rFonts w:ascii="Arial" w:hAnsi="Arial" w:cs="Arial"/>
          <w:sz w:val="22"/>
          <w:szCs w:val="22"/>
          <w:lang w:val="ms-MY"/>
        </w:rPr>
      </w:pPr>
      <w:r w:rsidRPr="00E81412">
        <w:rPr>
          <w:rFonts w:ascii="Arial" w:hAnsi="Arial" w:cs="Arial"/>
          <w:b/>
          <w:sz w:val="22"/>
          <w:szCs w:val="22"/>
          <w:lang w:val="ms-MY"/>
        </w:rPr>
        <w:t xml:space="preserve">    Table 6:</w:t>
      </w:r>
      <w:r w:rsidRPr="00E81412">
        <w:rPr>
          <w:rFonts w:ascii="Arial" w:hAnsi="Arial" w:cs="Arial"/>
          <w:sz w:val="22"/>
          <w:szCs w:val="22"/>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E81412" w:rsidRPr="00E81412" w14:paraId="0518C867" w14:textId="77777777" w:rsidTr="00E81412">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0A833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A59C5B5"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1025E9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F466C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Full Accreditation</w:t>
            </w:r>
          </w:p>
        </w:tc>
      </w:tr>
      <w:tr w:rsidR="00E81412" w:rsidRPr="00E81412" w14:paraId="43973D76"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D503"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49368" w14:textId="77777777" w:rsidR="00E81412" w:rsidRPr="00E81412" w:rsidRDefault="00E81412" w:rsidP="00E81412">
            <w:pPr>
              <w:spacing w:line="240" w:lineRule="auto"/>
              <w:rPr>
                <w:rFonts w:ascii="Arial" w:hAnsi="Arial" w:cs="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67C2EA"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6AD657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14:paraId="3519A97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14:paraId="34873F6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r>
      <w:tr w:rsidR="00E81412" w:rsidRPr="00E81412" w14:paraId="6A877C40"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DADD0"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1C527" w14:textId="77777777" w:rsidR="00E81412" w:rsidRPr="00E81412" w:rsidRDefault="00E81412" w:rsidP="00E81412">
            <w:pPr>
              <w:spacing w:line="240" w:lineRule="auto"/>
              <w:rPr>
                <w:rFonts w:ascii="Arial" w:hAnsi="Arial" w:cs="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1532AD" w14:textId="77777777" w:rsidR="00E81412" w:rsidRPr="00E81412" w:rsidRDefault="00E81412" w:rsidP="00E81412">
            <w:pPr>
              <w:spacing w:line="240" w:lineRule="auto"/>
              <w:rPr>
                <w:rFonts w:ascii="Arial" w:hAnsi="Arial" w:cs="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45D197"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86774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3C9ACE70"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19EE6AE4" w14:textId="77777777" w:rsidR="00E81412" w:rsidRPr="00E81412" w:rsidRDefault="00E81412" w:rsidP="00E81412">
            <w:pPr>
              <w:spacing w:line="240" w:lineRule="auto"/>
              <w:rPr>
                <w:rFonts w:ascii="Arial" w:hAnsi="Arial" w:cs="Arial"/>
                <w:b/>
                <w:sz w:val="18"/>
                <w:szCs w:val="18"/>
                <w:lang w:val="ms-MY"/>
              </w:rPr>
            </w:pPr>
          </w:p>
        </w:tc>
      </w:tr>
      <w:tr w:rsidR="00E81412" w:rsidRPr="00E81412" w14:paraId="1F4D10E4" w14:textId="77777777" w:rsidTr="00E81412">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691C4"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30955" w14:textId="77777777" w:rsidR="00E81412" w:rsidRPr="00E81412" w:rsidRDefault="00E81412" w:rsidP="00E81412">
            <w:pPr>
              <w:spacing w:line="240" w:lineRule="auto"/>
              <w:rPr>
                <w:rFonts w:ascii="Arial" w:hAnsi="Arial" w:cs="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89E8C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B31D17"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FC13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3335F"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E66A53"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89CF7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56E7DAFF"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17C94447" w14:textId="77777777" w:rsidR="00E81412" w:rsidRPr="00E81412" w:rsidRDefault="00E81412" w:rsidP="00E81412">
            <w:pPr>
              <w:spacing w:line="240" w:lineRule="auto"/>
              <w:rPr>
                <w:rFonts w:ascii="Arial" w:hAnsi="Arial" w:cs="Arial"/>
                <w:b/>
                <w:sz w:val="18"/>
                <w:szCs w:val="18"/>
                <w:lang w:val="ms-MY"/>
              </w:rPr>
            </w:pPr>
          </w:p>
        </w:tc>
      </w:tr>
      <w:tr w:rsidR="00E81412" w:rsidRPr="00E81412" w14:paraId="75A2D61E"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6A8DBE0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AC05CD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14:paraId="20B6DB28"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2025DB5"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FD1A9D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14:paraId="396E7D9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14:paraId="5ED40E4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83565A9"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389B507"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4F27C99" w14:textId="77777777" w:rsidR="00E81412" w:rsidRPr="00E81412" w:rsidRDefault="00E81412" w:rsidP="00E81412">
            <w:pPr>
              <w:spacing w:line="240" w:lineRule="auto"/>
              <w:rPr>
                <w:rFonts w:ascii="Arial" w:hAnsi="Arial" w:cs="Arial"/>
                <w:sz w:val="18"/>
                <w:szCs w:val="18"/>
                <w:lang w:val="ms-MY"/>
              </w:rPr>
            </w:pPr>
          </w:p>
        </w:tc>
      </w:tr>
      <w:tr w:rsidR="00E81412" w:rsidRPr="00E81412" w14:paraId="4F8E5E01"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02FD234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43E2CE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14:paraId="204CC3C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BFE91F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031815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63B1E8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0EDE8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7CF2BC"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278E784"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356AF43" w14:textId="77777777" w:rsidR="00E81412" w:rsidRPr="00E81412" w:rsidRDefault="00E81412" w:rsidP="00E81412">
            <w:pPr>
              <w:spacing w:line="240" w:lineRule="auto"/>
              <w:rPr>
                <w:rFonts w:ascii="Arial" w:hAnsi="Arial" w:cs="Arial"/>
                <w:sz w:val="18"/>
                <w:szCs w:val="18"/>
                <w:lang w:val="ms-MY"/>
              </w:rPr>
            </w:pPr>
          </w:p>
        </w:tc>
      </w:tr>
      <w:tr w:rsidR="00E81412" w:rsidRPr="00E81412" w14:paraId="0A716237"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3B91CD7"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F941AB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14:paraId="3FD23B5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F3C714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CD2420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93BD7F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7D9EFC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ECFC011"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30816C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85FB360" w14:textId="77777777" w:rsidR="00E81412" w:rsidRPr="00E81412" w:rsidRDefault="00E81412" w:rsidP="00E81412">
            <w:pPr>
              <w:spacing w:line="240" w:lineRule="auto"/>
              <w:rPr>
                <w:rFonts w:ascii="Arial" w:hAnsi="Arial" w:cs="Arial"/>
                <w:sz w:val="18"/>
                <w:szCs w:val="18"/>
                <w:lang w:val="ms-MY"/>
              </w:rPr>
            </w:pPr>
          </w:p>
        </w:tc>
      </w:tr>
      <w:tr w:rsidR="00E81412" w:rsidRPr="00E81412" w14:paraId="4AD7CC25" w14:textId="77777777" w:rsidTr="00E81412">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AD180A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41EBCD"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14:paraId="05FFDC7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3BA3FB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B2A171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8C459CA"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FB5A06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D87428"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BECCDF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6A74A3D" w14:textId="77777777" w:rsidR="00E81412" w:rsidRPr="00E81412" w:rsidRDefault="00E81412" w:rsidP="00E81412">
            <w:pPr>
              <w:spacing w:line="240" w:lineRule="auto"/>
              <w:rPr>
                <w:rFonts w:ascii="Arial" w:hAnsi="Arial" w:cs="Arial"/>
                <w:sz w:val="18"/>
                <w:szCs w:val="18"/>
                <w:lang w:val="ms-MY"/>
              </w:rPr>
            </w:pPr>
          </w:p>
        </w:tc>
      </w:tr>
      <w:tr w:rsidR="00E81412" w:rsidRPr="00E81412" w14:paraId="48A34A91"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F73F1"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2CFCFD8"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14:paraId="296595D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9333DF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DDDF2AA"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B3693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BD7DD0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3487B3D"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EACB77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3081890" w14:textId="77777777" w:rsidR="00E81412" w:rsidRPr="00E81412" w:rsidRDefault="00E81412" w:rsidP="00E81412">
            <w:pPr>
              <w:spacing w:line="240" w:lineRule="auto"/>
              <w:rPr>
                <w:rFonts w:ascii="Arial" w:hAnsi="Arial" w:cs="Arial"/>
                <w:sz w:val="18"/>
                <w:szCs w:val="18"/>
                <w:lang w:val="ms-MY"/>
              </w:rPr>
            </w:pPr>
          </w:p>
        </w:tc>
      </w:tr>
      <w:tr w:rsidR="00E81412" w:rsidRPr="00E81412" w14:paraId="34882D11"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078FD"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DE535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14:paraId="4030B4E8"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9902DF"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40FEFA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2693D1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A5AA03B"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1C1ECB3"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7A24CD9"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86ACEB0" w14:textId="77777777" w:rsidR="00E81412" w:rsidRPr="00E81412" w:rsidRDefault="00E81412" w:rsidP="00E81412">
            <w:pPr>
              <w:spacing w:line="240" w:lineRule="auto"/>
              <w:rPr>
                <w:rFonts w:ascii="Arial" w:hAnsi="Arial" w:cs="Arial"/>
                <w:sz w:val="18"/>
                <w:szCs w:val="18"/>
                <w:lang w:val="ms-MY"/>
              </w:rPr>
            </w:pPr>
          </w:p>
        </w:tc>
      </w:tr>
      <w:tr w:rsidR="00E81412" w:rsidRPr="00E81412" w14:paraId="04CF10A9"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5A889"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08F74ED"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14:paraId="6A8563D0"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A5319DA"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1137A4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34653C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C08C14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EC7B45"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941C6CF"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B74A447" w14:textId="77777777" w:rsidR="00E81412" w:rsidRPr="00E81412" w:rsidRDefault="00E81412" w:rsidP="00E81412">
            <w:pPr>
              <w:spacing w:line="240" w:lineRule="auto"/>
              <w:rPr>
                <w:rFonts w:ascii="Arial" w:hAnsi="Arial" w:cs="Arial"/>
                <w:sz w:val="18"/>
                <w:szCs w:val="18"/>
                <w:lang w:val="ms-MY"/>
              </w:rPr>
            </w:pPr>
          </w:p>
        </w:tc>
      </w:tr>
      <w:tr w:rsidR="00E81412" w:rsidRPr="00E81412" w14:paraId="3600E4A4"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EE735"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4B89E7E"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14:paraId="29A5112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8EF229"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2ECDA3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37B9F0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891D5B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DBFDFF0"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4FEBE99"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BE2C734" w14:textId="77777777" w:rsidR="00E81412" w:rsidRPr="00E81412" w:rsidRDefault="00E81412" w:rsidP="00E81412">
            <w:pPr>
              <w:spacing w:line="240" w:lineRule="auto"/>
              <w:rPr>
                <w:rFonts w:ascii="Arial" w:hAnsi="Arial" w:cs="Arial"/>
                <w:sz w:val="18"/>
                <w:szCs w:val="18"/>
                <w:lang w:val="ms-MY"/>
              </w:rPr>
            </w:pPr>
          </w:p>
        </w:tc>
      </w:tr>
      <w:tr w:rsidR="00E81412" w:rsidRPr="00E81412" w14:paraId="40A11150"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03DBF"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5D9DE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14:paraId="127EA43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F6FC0C2"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D428AFA"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CDA4AA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D6E941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3576F4"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C2134B3"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0EF8A7F" w14:textId="77777777" w:rsidR="00E81412" w:rsidRPr="00E81412" w:rsidRDefault="00E81412" w:rsidP="00E81412">
            <w:pPr>
              <w:spacing w:line="240" w:lineRule="auto"/>
              <w:rPr>
                <w:rFonts w:ascii="Arial" w:hAnsi="Arial" w:cs="Arial"/>
                <w:sz w:val="18"/>
                <w:szCs w:val="18"/>
                <w:lang w:val="ms-MY"/>
              </w:rPr>
            </w:pPr>
          </w:p>
        </w:tc>
      </w:tr>
      <w:tr w:rsidR="00E81412" w:rsidRPr="00E81412" w14:paraId="0F1BF1A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20878"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AABDEB3"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14:paraId="2E8B63A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7AC36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4A80A8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DA9E14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9330ACD"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63216F0"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AA6E56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FBC8A8C" w14:textId="77777777" w:rsidR="00E81412" w:rsidRPr="00E81412" w:rsidRDefault="00E81412" w:rsidP="00E81412">
            <w:pPr>
              <w:spacing w:line="240" w:lineRule="auto"/>
              <w:rPr>
                <w:rFonts w:ascii="Arial" w:hAnsi="Arial" w:cs="Arial"/>
                <w:sz w:val="18"/>
                <w:szCs w:val="18"/>
                <w:lang w:val="ms-MY"/>
              </w:rPr>
            </w:pPr>
          </w:p>
        </w:tc>
      </w:tr>
      <w:tr w:rsidR="00E81412" w:rsidRPr="00E81412" w14:paraId="5DE16F46"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36B5D"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0AAFBF"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14:paraId="5704E78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2325E1C"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15149F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690457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7C5451D"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5F93897"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4FC9E2B"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A4CC2FF" w14:textId="77777777" w:rsidR="00E81412" w:rsidRPr="00E81412" w:rsidRDefault="00E81412" w:rsidP="00E81412">
            <w:pPr>
              <w:spacing w:line="240" w:lineRule="auto"/>
              <w:rPr>
                <w:rFonts w:ascii="Arial" w:hAnsi="Arial" w:cs="Arial"/>
                <w:sz w:val="18"/>
                <w:szCs w:val="18"/>
                <w:lang w:val="ms-MY"/>
              </w:rPr>
            </w:pPr>
          </w:p>
        </w:tc>
      </w:tr>
      <w:tr w:rsidR="00E81412" w:rsidRPr="00E81412" w14:paraId="6C5A36D0"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6CAF0"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54325A"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14:paraId="0D1C866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A5C0F5B"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8C5E0E9"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A52361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EF1FC5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469F28B"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F8A71AD"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D37AFA5" w14:textId="77777777" w:rsidR="00E81412" w:rsidRPr="00E81412" w:rsidRDefault="00E81412" w:rsidP="00E81412">
            <w:pPr>
              <w:spacing w:line="240" w:lineRule="auto"/>
              <w:rPr>
                <w:rFonts w:ascii="Arial" w:hAnsi="Arial" w:cs="Arial"/>
                <w:sz w:val="18"/>
                <w:szCs w:val="18"/>
                <w:lang w:val="ms-MY"/>
              </w:rPr>
            </w:pPr>
          </w:p>
        </w:tc>
      </w:tr>
      <w:tr w:rsidR="00E81412" w:rsidRPr="00E81412" w14:paraId="10725A4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5BCA7"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D532C8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14:paraId="7ADF48E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2FC791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ABE69F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5F3A67C"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F46ABA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533FFE2"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6EC4F40"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2A93565" w14:textId="77777777" w:rsidR="00E81412" w:rsidRPr="00E81412" w:rsidRDefault="00E81412" w:rsidP="00E81412">
            <w:pPr>
              <w:spacing w:line="240" w:lineRule="auto"/>
              <w:rPr>
                <w:rFonts w:ascii="Arial" w:hAnsi="Arial" w:cs="Arial"/>
                <w:sz w:val="18"/>
                <w:szCs w:val="18"/>
                <w:lang w:val="ms-MY"/>
              </w:rPr>
            </w:pPr>
          </w:p>
        </w:tc>
      </w:tr>
      <w:tr w:rsidR="00E81412" w:rsidRPr="00E81412" w14:paraId="03F6B8B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F2A6C"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10B1AA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14:paraId="720AFD1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A9D506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023280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FC4A5B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615FE1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C0F945"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A2781CA"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8AB0549" w14:textId="77777777" w:rsidR="00E81412" w:rsidRPr="00E81412" w:rsidRDefault="00E81412" w:rsidP="00E81412">
            <w:pPr>
              <w:spacing w:line="240" w:lineRule="auto"/>
              <w:rPr>
                <w:rFonts w:ascii="Arial" w:hAnsi="Arial" w:cs="Arial"/>
                <w:sz w:val="18"/>
                <w:szCs w:val="18"/>
                <w:lang w:val="ms-MY"/>
              </w:rPr>
            </w:pPr>
          </w:p>
        </w:tc>
      </w:tr>
      <w:tr w:rsidR="00E81412" w:rsidRPr="00E81412" w14:paraId="24980AA7" w14:textId="77777777" w:rsidTr="00E81412">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B19B766"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49D994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14:paraId="7D0CF3E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4F4F17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3DFCC9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BB810B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F6663A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099412"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8825C4B"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C1B7659" w14:textId="77777777" w:rsidR="00E81412" w:rsidRPr="00E81412" w:rsidRDefault="00E81412" w:rsidP="00E81412">
            <w:pPr>
              <w:spacing w:line="240" w:lineRule="auto"/>
              <w:rPr>
                <w:rFonts w:ascii="Arial" w:hAnsi="Arial" w:cs="Arial"/>
                <w:sz w:val="18"/>
                <w:szCs w:val="18"/>
                <w:lang w:val="ms-MY"/>
              </w:rPr>
            </w:pPr>
          </w:p>
        </w:tc>
      </w:tr>
      <w:tr w:rsidR="00E81412" w:rsidRPr="00E81412" w14:paraId="56D3449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D65BB"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394B89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14:paraId="7B79291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229CA0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837EF1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4DB4382"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AB98E0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B8A2DB6"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F085511"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DB43EA0" w14:textId="77777777" w:rsidR="00E81412" w:rsidRPr="00E81412" w:rsidRDefault="00E81412" w:rsidP="00E81412">
            <w:pPr>
              <w:spacing w:line="240" w:lineRule="auto"/>
              <w:rPr>
                <w:rFonts w:ascii="Arial" w:hAnsi="Arial" w:cs="Arial"/>
                <w:sz w:val="18"/>
                <w:szCs w:val="18"/>
                <w:lang w:val="ms-MY"/>
              </w:rPr>
            </w:pPr>
          </w:p>
        </w:tc>
      </w:tr>
      <w:tr w:rsidR="00E81412" w:rsidRPr="00E81412" w14:paraId="1EF45106" w14:textId="77777777" w:rsidTr="00E81412">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14:paraId="01FBEF44"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916A7F8"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14:paraId="3536ABA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637531"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B939EA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93991C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09A72D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03432AA"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D888311"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918FED1" w14:textId="77777777" w:rsidR="00E81412" w:rsidRPr="00E81412" w:rsidRDefault="00E81412" w:rsidP="00E81412">
            <w:pPr>
              <w:spacing w:line="240" w:lineRule="auto"/>
              <w:rPr>
                <w:rFonts w:ascii="Arial" w:hAnsi="Arial" w:cs="Arial"/>
                <w:sz w:val="18"/>
                <w:szCs w:val="18"/>
                <w:lang w:val="ms-MY"/>
              </w:rPr>
            </w:pPr>
          </w:p>
        </w:tc>
      </w:tr>
      <w:tr w:rsidR="00E81412" w:rsidRPr="00E81412" w14:paraId="73C63B20"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DD51665"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C8D18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14:paraId="3D1BABD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99B677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9DD0159"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E8960E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756CF1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8536B1D"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3411593"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2E55A4E" w14:textId="77777777" w:rsidR="00E81412" w:rsidRPr="00E81412" w:rsidRDefault="00E81412" w:rsidP="00E81412">
            <w:pPr>
              <w:spacing w:line="240" w:lineRule="auto"/>
              <w:rPr>
                <w:rFonts w:ascii="Arial" w:hAnsi="Arial" w:cs="Arial"/>
                <w:sz w:val="18"/>
                <w:szCs w:val="18"/>
                <w:lang w:val="ms-MY"/>
              </w:rPr>
            </w:pPr>
          </w:p>
        </w:tc>
      </w:tr>
      <w:tr w:rsidR="00E81412" w:rsidRPr="00E81412" w14:paraId="3D632AC5"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6D71DD5"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5A03AB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14:paraId="7EFA2DA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B5C345"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E110E0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F54D659"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4AFF51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5953D6"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6F1F73C"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BA67F00" w14:textId="77777777" w:rsidR="00E81412" w:rsidRPr="00E81412" w:rsidRDefault="00E81412" w:rsidP="00E81412">
            <w:pPr>
              <w:spacing w:line="240" w:lineRule="auto"/>
              <w:rPr>
                <w:rFonts w:ascii="Arial" w:hAnsi="Arial" w:cs="Arial"/>
                <w:sz w:val="18"/>
                <w:szCs w:val="18"/>
                <w:lang w:val="ms-MY"/>
              </w:rPr>
            </w:pPr>
          </w:p>
        </w:tc>
      </w:tr>
    </w:tbl>
    <w:p w14:paraId="206CA681" w14:textId="77777777" w:rsidR="00E81412" w:rsidRPr="00E81412" w:rsidRDefault="00E81412" w:rsidP="00E81412">
      <w:pPr>
        <w:spacing w:line="240" w:lineRule="auto"/>
        <w:ind w:left="709"/>
        <w:rPr>
          <w:rFonts w:ascii="Arial" w:hAnsi="Arial" w:cs="Arial"/>
          <w:sz w:val="22"/>
          <w:szCs w:val="22"/>
          <w:lang w:val="ms-MY"/>
        </w:rPr>
      </w:pPr>
    </w:p>
    <w:p w14:paraId="033C5BAA"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Describe and assess the adequacy of the physical facilities and equipment (e.g., workshop, studio and laboratories) as well as human resources (e.g., laboratory professionals and technicians).</w:t>
      </w:r>
    </w:p>
    <w:p w14:paraId="3D953018" w14:textId="77777777" w:rsidR="00E81412" w:rsidRPr="00E81412" w:rsidRDefault="00E81412" w:rsidP="00E81412">
      <w:pPr>
        <w:spacing w:line="240" w:lineRule="auto"/>
        <w:ind w:left="1560"/>
        <w:rPr>
          <w:rFonts w:ascii="Arial" w:hAnsi="Arial" w:cs="Arial"/>
          <w:lang w:val="ms-MY"/>
        </w:rPr>
      </w:pPr>
    </w:p>
    <w:p w14:paraId="1F62F06D"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r w:rsidRPr="00E81412">
        <w:rPr>
          <w:rFonts w:ascii="Arial" w:hAnsi="Arial" w:cs="Arial"/>
          <w:lang w:val="ms-MY"/>
        </w:rPr>
        <w:tab/>
      </w:r>
      <w:r w:rsidRPr="00E81412">
        <w:rPr>
          <w:rFonts w:ascii="Arial" w:hAnsi="Arial" w:cs="Arial"/>
          <w:color w:val="FF0000"/>
          <w:sz w:val="22"/>
          <w:szCs w:val="22"/>
          <w:u w:val="single"/>
          <w:lang w:val="ms-MY"/>
        </w:rPr>
        <w:t>Maklumat pelaksanaan di fakulti</w:t>
      </w:r>
    </w:p>
    <w:p w14:paraId="03C2003A"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448F5257"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Provide information on the clinical and practical facilities for programmes which requires such facilities. State the location and provide agreements if facilities are provided by other parties. </w:t>
      </w:r>
    </w:p>
    <w:p w14:paraId="49569FF5" w14:textId="2ED5ADC6" w:rsidR="00E81412" w:rsidRDefault="00E81412" w:rsidP="00E81412">
      <w:pPr>
        <w:spacing w:line="240" w:lineRule="auto"/>
        <w:ind w:left="1560"/>
        <w:rPr>
          <w:rFonts w:ascii="Arial" w:hAnsi="Arial" w:cs="Arial"/>
          <w:sz w:val="22"/>
          <w:szCs w:val="22"/>
          <w:lang w:val="ms-MY"/>
        </w:rPr>
      </w:pPr>
    </w:p>
    <w:p w14:paraId="017B7111" w14:textId="78F88F37" w:rsidR="00E81412" w:rsidRPr="00E81412" w:rsidRDefault="00E81412" w:rsidP="001115FD">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77AD4A53"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4E095859"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Provide information on the arrangement for practical and industrial training.</w:t>
      </w:r>
    </w:p>
    <w:p w14:paraId="578F3FFF" w14:textId="77777777" w:rsidR="00E81412" w:rsidRPr="00E81412" w:rsidRDefault="00E81412" w:rsidP="00E81412">
      <w:pPr>
        <w:spacing w:line="240" w:lineRule="auto"/>
        <w:ind w:left="1560"/>
        <w:rPr>
          <w:rFonts w:ascii="Arial" w:hAnsi="Arial" w:cs="Arial"/>
          <w:sz w:val="22"/>
          <w:szCs w:val="22"/>
          <w:lang w:val="ms-MY"/>
        </w:rPr>
      </w:pPr>
    </w:p>
    <w:p w14:paraId="2D970888"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286B04F1" w14:textId="77777777" w:rsidR="00E81412" w:rsidRPr="00E81412" w:rsidRDefault="00E81412" w:rsidP="006D249F">
      <w:pPr>
        <w:spacing w:line="240" w:lineRule="auto"/>
        <w:contextualSpacing/>
        <w:rPr>
          <w:rFonts w:ascii="Arial" w:hAnsi="Arial" w:cs="Arial"/>
          <w:sz w:val="22"/>
          <w:szCs w:val="22"/>
          <w:lang w:val="ms-MY"/>
        </w:rPr>
      </w:pPr>
    </w:p>
    <w:p w14:paraId="2CA955F6"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How are these physical facilities user friendly to those with special needs? Provide a copy of any technical standards that have been deployed for students with special needs.  </w:t>
      </w:r>
    </w:p>
    <w:p w14:paraId="775391FC" w14:textId="77777777" w:rsidR="00E81412" w:rsidRPr="00E81412" w:rsidRDefault="00E81412" w:rsidP="00E81412">
      <w:pPr>
        <w:spacing w:line="240" w:lineRule="auto"/>
        <w:ind w:left="1560"/>
        <w:rPr>
          <w:rFonts w:ascii="Arial" w:hAnsi="Arial" w:cs="Arial"/>
          <w:sz w:val="22"/>
          <w:szCs w:val="22"/>
          <w:lang w:val="ms-MY"/>
        </w:rPr>
      </w:pPr>
    </w:p>
    <w:p w14:paraId="5C1465A9" w14:textId="77777777" w:rsidR="00E81412" w:rsidRPr="00E81412" w:rsidRDefault="00E81412" w:rsidP="00E81412">
      <w:pPr>
        <w:spacing w:line="240" w:lineRule="auto"/>
        <w:ind w:left="15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lastRenderedPageBreak/>
        <w:t>Maklumat pelaksanaan di fakulti</w:t>
      </w:r>
    </w:p>
    <w:p w14:paraId="158CDAA4" w14:textId="77777777" w:rsidR="00E81412" w:rsidRPr="00E81412" w:rsidRDefault="00E81412" w:rsidP="00E81412">
      <w:pPr>
        <w:spacing w:line="240" w:lineRule="auto"/>
        <w:ind w:left="1560"/>
        <w:contextualSpacing/>
        <w:rPr>
          <w:rFonts w:ascii="Arial" w:hAnsi="Arial" w:cs="Arial"/>
          <w:color w:val="FF0000"/>
          <w:sz w:val="22"/>
          <w:szCs w:val="22"/>
          <w:u w:val="single"/>
          <w:lang w:val="ms-MY"/>
        </w:rPr>
      </w:pPr>
    </w:p>
    <w:p w14:paraId="57AC7BAD" w14:textId="77777777" w:rsidR="00E81412" w:rsidRPr="00E81412" w:rsidRDefault="00E81412" w:rsidP="00E81412">
      <w:pPr>
        <w:spacing w:line="240" w:lineRule="auto"/>
        <w:ind w:left="1800"/>
        <w:contextualSpacing/>
        <w:rPr>
          <w:rFonts w:ascii="Arial" w:hAnsi="Arial" w:cs="Arial"/>
          <w:sz w:val="22"/>
          <w:szCs w:val="22"/>
          <w:lang w:val="ms-MY"/>
        </w:rPr>
      </w:pPr>
    </w:p>
    <w:p w14:paraId="0F117B3C" w14:textId="77777777" w:rsidR="00E81412" w:rsidRPr="00E81412" w:rsidRDefault="00E81412" w:rsidP="00FC026C">
      <w:pPr>
        <w:numPr>
          <w:ilvl w:val="2"/>
          <w:numId w:val="20"/>
        </w:numPr>
        <w:spacing w:line="240" w:lineRule="auto"/>
        <w:ind w:left="1418" w:right="65" w:hanging="968"/>
        <w:rPr>
          <w:rFonts w:ascii="Arial" w:hAnsi="Arial" w:cs="Arial"/>
          <w:sz w:val="22"/>
          <w:szCs w:val="22"/>
          <w:lang w:val="ms-MY"/>
        </w:rPr>
      </w:pPr>
      <w:r w:rsidRPr="00E81412">
        <w:rPr>
          <w:rFonts w:ascii="Arial" w:hAnsi="Arial" w:cs="Arial"/>
          <w:sz w:val="22"/>
          <w:szCs w:val="22"/>
          <w:lang w:val="ms-MY"/>
        </w:rPr>
        <w:t xml:space="preserve">Show that the physical facilities comply with the relevant laws and regulations including issues of licensing.  </w:t>
      </w:r>
    </w:p>
    <w:p w14:paraId="2CB1690A" w14:textId="77777777" w:rsidR="00E81412" w:rsidRPr="00E81412" w:rsidRDefault="00E81412" w:rsidP="00E81412">
      <w:pPr>
        <w:spacing w:line="240" w:lineRule="auto"/>
        <w:ind w:left="1418" w:right="65"/>
        <w:rPr>
          <w:rFonts w:ascii="Arial" w:hAnsi="Arial" w:cs="Arial"/>
          <w:sz w:val="22"/>
          <w:szCs w:val="22"/>
          <w:lang w:val="ms-MY"/>
        </w:rPr>
      </w:pPr>
    </w:p>
    <w:p w14:paraId="72D24DF1" w14:textId="7C441700" w:rsidR="00E81412" w:rsidRPr="006D249F" w:rsidRDefault="00E81412" w:rsidP="006D249F">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w:t>
      </w:r>
      <w:r w:rsidR="006D249F">
        <w:rPr>
          <w:rFonts w:ascii="Arial" w:hAnsi="Arial" w:cs="Arial"/>
          <w:color w:val="FF0000"/>
          <w:sz w:val="22"/>
          <w:szCs w:val="22"/>
          <w:u w:val="single"/>
          <w:lang w:val="ms-MY"/>
        </w:rPr>
        <w:t>fakulti</w:t>
      </w:r>
    </w:p>
    <w:p w14:paraId="09050406" w14:textId="77777777" w:rsidR="00E81412" w:rsidRPr="00E81412" w:rsidRDefault="00E81412" w:rsidP="00E81412">
      <w:pPr>
        <w:spacing w:after="200" w:line="240" w:lineRule="auto"/>
        <w:ind w:left="1058" w:firstLine="360"/>
        <w:contextualSpacing/>
        <w:rPr>
          <w:rFonts w:ascii="Arial" w:hAnsi="Arial" w:cs="Arial"/>
          <w:sz w:val="22"/>
          <w:szCs w:val="22"/>
          <w:lang w:val="ms-MY"/>
        </w:rPr>
      </w:pPr>
    </w:p>
    <w:p w14:paraId="20781C32" w14:textId="77777777" w:rsidR="00E81412" w:rsidRPr="00E81412" w:rsidRDefault="00E81412" w:rsidP="00FC026C">
      <w:pPr>
        <w:numPr>
          <w:ilvl w:val="2"/>
          <w:numId w:val="20"/>
        </w:numPr>
        <w:spacing w:line="240" w:lineRule="auto"/>
        <w:ind w:left="1134" w:hanging="684"/>
        <w:contextualSpacing/>
        <w:jc w:val="left"/>
        <w:textAlignment w:val="auto"/>
        <w:rPr>
          <w:rFonts w:ascii="Arial" w:hAnsi="Arial" w:cs="Arial"/>
          <w:sz w:val="22"/>
          <w:szCs w:val="22"/>
          <w:lang w:val="ms-MY"/>
        </w:rPr>
      </w:pPr>
      <w:r w:rsidRPr="00E81412">
        <w:rPr>
          <w:rFonts w:ascii="Arial" w:hAnsi="Arial" w:cs="Arial"/>
          <w:sz w:val="22"/>
          <w:szCs w:val="22"/>
          <w:lang w:val="ms-MY"/>
        </w:rPr>
        <w:t>a)  Explain the database system used in the library and resource centre.</w:t>
      </w:r>
    </w:p>
    <w:p w14:paraId="3ADE5E9D" w14:textId="77777777" w:rsidR="00E81412" w:rsidRPr="00E81412" w:rsidRDefault="00E81412" w:rsidP="00E81412">
      <w:pPr>
        <w:spacing w:line="240" w:lineRule="auto"/>
        <w:ind w:left="1134"/>
        <w:contextualSpacing/>
        <w:jc w:val="left"/>
        <w:textAlignment w:val="auto"/>
        <w:rPr>
          <w:rFonts w:ascii="Arial" w:hAnsi="Arial" w:cs="Arial"/>
          <w:sz w:val="22"/>
          <w:szCs w:val="22"/>
          <w:lang w:val="ms-MY"/>
        </w:rPr>
      </w:pPr>
    </w:p>
    <w:p w14:paraId="7FE08C91" w14:textId="3EA5D8CF" w:rsidR="00E81412" w:rsidRPr="00E81412" w:rsidRDefault="00E81412" w:rsidP="00E81412">
      <w:pPr>
        <w:spacing w:after="200" w:line="240" w:lineRule="auto"/>
        <w:ind w:left="1843" w:hanging="42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47D8737" w14:textId="77777777" w:rsidR="00E81412" w:rsidRPr="00E81412" w:rsidRDefault="00E81412" w:rsidP="00E81412">
      <w:pPr>
        <w:spacing w:after="200" w:line="240" w:lineRule="auto"/>
        <w:ind w:left="1843" w:hanging="425"/>
        <w:contextualSpacing/>
        <w:rPr>
          <w:rFonts w:ascii="Arial" w:hAnsi="Arial" w:cs="Arial"/>
          <w:sz w:val="22"/>
          <w:szCs w:val="22"/>
          <w:lang w:val="ms-MY"/>
        </w:rPr>
      </w:pPr>
      <w:r w:rsidRPr="00E81412">
        <w:rPr>
          <w:rFonts w:ascii="Arial" w:hAnsi="Arial" w:cs="Arial"/>
          <w:sz w:val="22"/>
          <w:szCs w:val="22"/>
          <w:lang w:val="ms-MY"/>
        </w:rPr>
        <w:t>Perpustakaan menyediakan perkhidmatan dan kemudahan yang terbaik</w:t>
      </w:r>
    </w:p>
    <w:p w14:paraId="3EB94297" w14:textId="77777777"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kepada penggunanya sejajar dengan peredaran teknologi maklumat dan keperluan semasa. Perpustakaan melanggan 27 pangkalan data komersial dalam pelbagai bidang dan membangunkan pangkalan data dalaman sebagai sumber rujukan yang boleh diakses dari dalam dan luar kampus seperti dalam Jadual .... </w:t>
      </w:r>
    </w:p>
    <w:p w14:paraId="643C6D20" w14:textId="77777777" w:rsidR="00E81412" w:rsidRPr="00E81412" w:rsidRDefault="00E81412" w:rsidP="00E81412">
      <w:pPr>
        <w:spacing w:line="240" w:lineRule="auto"/>
        <w:ind w:left="1134"/>
        <w:contextualSpacing/>
        <w:rPr>
          <w:rFonts w:ascii="Arial" w:hAnsi="Arial" w:cs="Arial"/>
          <w:sz w:val="22"/>
          <w:szCs w:val="22"/>
          <w:lang w:val="ms-MY"/>
        </w:rPr>
      </w:pPr>
    </w:p>
    <w:p w14:paraId="7D334F65" w14:textId="62771D16"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Jadual </w:t>
      </w:r>
      <w:r w:rsidR="006D249F">
        <w:rPr>
          <w:rFonts w:ascii="Arial" w:hAnsi="Arial" w:cs="Arial"/>
          <w:sz w:val="22"/>
          <w:szCs w:val="22"/>
          <w:lang w:val="ms-MY"/>
        </w:rPr>
        <w:t>5.1.3a</w:t>
      </w:r>
      <w:r w:rsidRPr="00E81412">
        <w:rPr>
          <w:rFonts w:ascii="Arial" w:hAnsi="Arial" w:cs="Arial"/>
          <w:sz w:val="22"/>
          <w:szCs w:val="22"/>
          <w:lang w:val="ms-MY"/>
        </w:rPr>
        <w:t xml:space="preserve"> : Pangkalan Data Komersial</w:t>
      </w:r>
    </w:p>
    <w:tbl>
      <w:tblPr>
        <w:tblStyle w:val="TableGrid"/>
        <w:tblW w:w="9602" w:type="dxa"/>
        <w:jc w:val="center"/>
        <w:tblLook w:val="04A0" w:firstRow="1" w:lastRow="0" w:firstColumn="1" w:lastColumn="0" w:noHBand="0" w:noVBand="1"/>
      </w:tblPr>
      <w:tblGrid>
        <w:gridCol w:w="556"/>
        <w:gridCol w:w="2351"/>
        <w:gridCol w:w="3499"/>
        <w:gridCol w:w="3196"/>
      </w:tblGrid>
      <w:tr w:rsidR="00E81412" w:rsidRPr="00E81412" w14:paraId="7DD53E06" w14:textId="77777777" w:rsidTr="00816C74">
        <w:trPr>
          <w:tblHeader/>
          <w:jc w:val="center"/>
        </w:trPr>
        <w:tc>
          <w:tcPr>
            <w:tcW w:w="457" w:type="dxa"/>
            <w:shd w:val="clear" w:color="auto" w:fill="BFBFBF"/>
          </w:tcPr>
          <w:p w14:paraId="3479CFAD"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BIL.</w:t>
            </w:r>
          </w:p>
        </w:tc>
        <w:tc>
          <w:tcPr>
            <w:tcW w:w="2378" w:type="dxa"/>
            <w:shd w:val="clear" w:color="auto" w:fill="BFBFBF"/>
          </w:tcPr>
          <w:p w14:paraId="4020EE99"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ITEM</w:t>
            </w:r>
          </w:p>
        </w:tc>
        <w:tc>
          <w:tcPr>
            <w:tcW w:w="3544" w:type="dxa"/>
            <w:shd w:val="clear" w:color="auto" w:fill="BFBFBF"/>
          </w:tcPr>
          <w:p w14:paraId="4A6E39C0"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NAMA PANGKALAN DATA</w:t>
            </w:r>
          </w:p>
        </w:tc>
        <w:tc>
          <w:tcPr>
            <w:tcW w:w="3223" w:type="dxa"/>
            <w:shd w:val="clear" w:color="auto" w:fill="BFBFBF"/>
          </w:tcPr>
          <w:p w14:paraId="01AA503F"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PENERBIT/PEMBEKAL</w:t>
            </w:r>
          </w:p>
        </w:tc>
      </w:tr>
      <w:tr w:rsidR="00E81412" w:rsidRPr="00E81412" w14:paraId="0B6D4B3A" w14:textId="77777777" w:rsidTr="00816C74">
        <w:trPr>
          <w:jc w:val="center"/>
        </w:trPr>
        <w:tc>
          <w:tcPr>
            <w:tcW w:w="457" w:type="dxa"/>
          </w:tcPr>
          <w:p w14:paraId="78B974C6" w14:textId="77777777" w:rsidR="00E81412" w:rsidRPr="00E81412" w:rsidRDefault="00E81412" w:rsidP="00E81412">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1.</w:t>
            </w:r>
          </w:p>
        </w:tc>
        <w:tc>
          <w:tcPr>
            <w:tcW w:w="2378" w:type="dxa"/>
          </w:tcPr>
          <w:p w14:paraId="7DC1BA66"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Katalog Perpustakaan (OPAC)</w:t>
            </w:r>
          </w:p>
        </w:tc>
        <w:tc>
          <w:tcPr>
            <w:tcW w:w="3544" w:type="dxa"/>
          </w:tcPr>
          <w:p w14:paraId="0C18DF9B"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Koha Versi 16.05</w:t>
            </w:r>
          </w:p>
        </w:tc>
        <w:tc>
          <w:tcPr>
            <w:tcW w:w="3223" w:type="dxa"/>
          </w:tcPr>
          <w:p w14:paraId="3146FD3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UPM</w:t>
            </w:r>
          </w:p>
        </w:tc>
      </w:tr>
      <w:tr w:rsidR="00E81412" w:rsidRPr="00E81412" w14:paraId="0FD2494D" w14:textId="77777777" w:rsidTr="00816C74">
        <w:trPr>
          <w:trHeight w:val="150"/>
          <w:jc w:val="center"/>
        </w:trPr>
        <w:tc>
          <w:tcPr>
            <w:tcW w:w="457" w:type="dxa"/>
            <w:vMerge w:val="restart"/>
          </w:tcPr>
          <w:p w14:paraId="7AEBA989" w14:textId="77777777" w:rsidR="00E81412" w:rsidRPr="00E81412" w:rsidRDefault="00E81412" w:rsidP="00E81412">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2.</w:t>
            </w:r>
          </w:p>
        </w:tc>
        <w:tc>
          <w:tcPr>
            <w:tcW w:w="2378" w:type="dxa"/>
            <w:vMerge w:val="restart"/>
          </w:tcPr>
          <w:p w14:paraId="3DD3F930"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Pangkalan Data Dalam Talian Komersial</w:t>
            </w:r>
          </w:p>
        </w:tc>
        <w:tc>
          <w:tcPr>
            <w:tcW w:w="3544" w:type="dxa"/>
            <w:tcBorders>
              <w:bottom w:val="single" w:sz="4" w:space="0" w:color="auto"/>
            </w:tcBorders>
          </w:tcPr>
          <w:p w14:paraId="080B6934"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AAAS-Science Online</w:t>
            </w:r>
          </w:p>
        </w:tc>
        <w:tc>
          <w:tcPr>
            <w:tcW w:w="3223" w:type="dxa"/>
            <w:tcBorders>
              <w:bottom w:val="single" w:sz="4" w:space="0" w:color="auto"/>
            </w:tcBorders>
          </w:tcPr>
          <w:p w14:paraId="38CF9D4C"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American Association for the Advancement of Science. / Access Dunia</w:t>
            </w:r>
          </w:p>
        </w:tc>
      </w:tr>
      <w:tr w:rsidR="00E81412" w:rsidRPr="00E81412" w14:paraId="431B8FEA" w14:textId="77777777" w:rsidTr="00816C74">
        <w:trPr>
          <w:trHeight w:val="150"/>
          <w:jc w:val="center"/>
        </w:trPr>
        <w:tc>
          <w:tcPr>
            <w:tcW w:w="457" w:type="dxa"/>
            <w:vMerge/>
          </w:tcPr>
          <w:p w14:paraId="1152B68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D317C03" w14:textId="77777777" w:rsidR="00E81412" w:rsidRPr="00E81412" w:rsidRDefault="00E81412" w:rsidP="00E81412">
            <w:pPr>
              <w:spacing w:line="240" w:lineRule="auto"/>
              <w:rPr>
                <w:rFonts w:ascii="Arial" w:hAnsi="Arial" w:cs="Arial"/>
                <w:sz w:val="18"/>
                <w:szCs w:val="18"/>
                <w:lang w:val="ms-MY"/>
              </w:rPr>
            </w:pPr>
          </w:p>
        </w:tc>
        <w:tc>
          <w:tcPr>
            <w:tcW w:w="3544" w:type="dxa"/>
            <w:tcBorders>
              <w:bottom w:val="single" w:sz="4" w:space="0" w:color="auto"/>
            </w:tcBorders>
          </w:tcPr>
          <w:p w14:paraId="5E6F5B8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ACS ( American Chemical Society)</w:t>
            </w:r>
          </w:p>
        </w:tc>
        <w:tc>
          <w:tcPr>
            <w:tcW w:w="3223" w:type="dxa"/>
            <w:tcBorders>
              <w:bottom w:val="single" w:sz="4" w:space="0" w:color="auto"/>
            </w:tcBorders>
          </w:tcPr>
          <w:p w14:paraId="71180F9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ACS Publication / Access Dunia</w:t>
            </w:r>
          </w:p>
        </w:tc>
      </w:tr>
      <w:tr w:rsidR="00E81412" w:rsidRPr="00E81412" w14:paraId="4DA88F3D" w14:textId="77777777" w:rsidTr="00816C74">
        <w:trPr>
          <w:trHeight w:val="156"/>
          <w:jc w:val="center"/>
        </w:trPr>
        <w:tc>
          <w:tcPr>
            <w:tcW w:w="457" w:type="dxa"/>
            <w:vMerge/>
          </w:tcPr>
          <w:p w14:paraId="136CDF5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2C11CEB"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57F3711"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Annual Reviews</w:t>
            </w:r>
          </w:p>
        </w:tc>
        <w:tc>
          <w:tcPr>
            <w:tcW w:w="3223" w:type="dxa"/>
            <w:tcBorders>
              <w:top w:val="single" w:sz="4" w:space="0" w:color="auto"/>
              <w:bottom w:val="single" w:sz="4" w:space="0" w:color="auto"/>
            </w:tcBorders>
          </w:tcPr>
          <w:p w14:paraId="0C705CE6"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Annual Reviews</w:t>
            </w:r>
          </w:p>
        </w:tc>
      </w:tr>
      <w:tr w:rsidR="00E81412" w:rsidRPr="00E81412" w14:paraId="573E7924" w14:textId="77777777" w:rsidTr="00816C74">
        <w:trPr>
          <w:trHeight w:val="156"/>
          <w:jc w:val="center"/>
        </w:trPr>
        <w:tc>
          <w:tcPr>
            <w:tcW w:w="457" w:type="dxa"/>
            <w:vMerge/>
          </w:tcPr>
          <w:p w14:paraId="568BED0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1110587"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0DD9AC"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American Society of Mechanical Engineers (ASME) </w:t>
            </w:r>
          </w:p>
        </w:tc>
        <w:tc>
          <w:tcPr>
            <w:tcW w:w="3223" w:type="dxa"/>
            <w:tcBorders>
              <w:top w:val="single" w:sz="4" w:space="0" w:color="auto"/>
              <w:bottom w:val="single" w:sz="4" w:space="0" w:color="auto"/>
            </w:tcBorders>
          </w:tcPr>
          <w:p w14:paraId="4F6455DA"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ASME</w:t>
            </w:r>
          </w:p>
        </w:tc>
      </w:tr>
      <w:tr w:rsidR="00E81412" w:rsidRPr="00E81412" w14:paraId="3609AC7B" w14:textId="77777777" w:rsidTr="00816C74">
        <w:trPr>
          <w:trHeight w:val="195"/>
          <w:jc w:val="center"/>
        </w:trPr>
        <w:tc>
          <w:tcPr>
            <w:tcW w:w="457" w:type="dxa"/>
            <w:vMerge/>
          </w:tcPr>
          <w:p w14:paraId="12BA37F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D01C910"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88B257C"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BioOne</w:t>
            </w:r>
          </w:p>
        </w:tc>
        <w:tc>
          <w:tcPr>
            <w:tcW w:w="3223" w:type="dxa"/>
            <w:tcBorders>
              <w:top w:val="single" w:sz="4" w:space="0" w:color="auto"/>
              <w:bottom w:val="single" w:sz="4" w:space="0" w:color="auto"/>
            </w:tcBorders>
          </w:tcPr>
          <w:p w14:paraId="2D29C224" w14:textId="77777777" w:rsidR="00E81412" w:rsidRPr="00E81412" w:rsidRDefault="00E81412" w:rsidP="00E81412">
            <w:pPr>
              <w:spacing w:line="240" w:lineRule="auto"/>
              <w:rPr>
                <w:rFonts w:ascii="Arial" w:hAnsi="Arial" w:cs="Arial"/>
                <w:b/>
                <w:i/>
                <w:sz w:val="18"/>
                <w:szCs w:val="18"/>
                <w:lang w:val="ms-MY"/>
              </w:rPr>
            </w:pPr>
            <w:r w:rsidRPr="00E81412">
              <w:rPr>
                <w:rFonts w:ascii="Arial" w:hAnsi="Arial" w:cs="Arial"/>
                <w:i/>
                <w:sz w:val="18"/>
                <w:szCs w:val="18"/>
                <w:lang w:val="ms-MY"/>
              </w:rPr>
              <w:t>CSA (Bio Collection)</w:t>
            </w:r>
          </w:p>
        </w:tc>
      </w:tr>
      <w:tr w:rsidR="00E81412" w:rsidRPr="00E81412" w14:paraId="709917D5" w14:textId="77777777" w:rsidTr="00816C74">
        <w:trPr>
          <w:trHeight w:val="195"/>
          <w:jc w:val="center"/>
        </w:trPr>
        <w:tc>
          <w:tcPr>
            <w:tcW w:w="457" w:type="dxa"/>
            <w:vMerge/>
          </w:tcPr>
          <w:p w14:paraId="2C2AB68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DA8928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70A6E88"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 Abstracts with Fulltext</w:t>
            </w:r>
          </w:p>
        </w:tc>
        <w:tc>
          <w:tcPr>
            <w:tcW w:w="3223" w:type="dxa"/>
            <w:tcBorders>
              <w:top w:val="single" w:sz="4" w:space="0" w:color="auto"/>
              <w:bottom w:val="single" w:sz="4" w:space="0" w:color="auto"/>
            </w:tcBorders>
          </w:tcPr>
          <w:p w14:paraId="763F2C72"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E81412" w:rsidRPr="00E81412" w14:paraId="251AFC88" w14:textId="77777777" w:rsidTr="00816C74">
        <w:trPr>
          <w:trHeight w:val="180"/>
          <w:jc w:val="center"/>
        </w:trPr>
        <w:tc>
          <w:tcPr>
            <w:tcW w:w="457" w:type="dxa"/>
            <w:vMerge/>
          </w:tcPr>
          <w:p w14:paraId="3C34417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BC11CAC"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A75B82A"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CABI Compendium</w:t>
            </w:r>
          </w:p>
        </w:tc>
        <w:tc>
          <w:tcPr>
            <w:tcW w:w="3223" w:type="dxa"/>
            <w:vMerge w:val="restart"/>
            <w:tcBorders>
              <w:top w:val="single" w:sz="4" w:space="0" w:color="auto"/>
            </w:tcBorders>
            <w:vAlign w:val="center"/>
          </w:tcPr>
          <w:p w14:paraId="1127209E"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E81412" w:rsidRPr="00E81412" w14:paraId="1D1ADB8D" w14:textId="77777777" w:rsidTr="00816C74">
        <w:trPr>
          <w:trHeight w:val="180"/>
          <w:jc w:val="center"/>
        </w:trPr>
        <w:tc>
          <w:tcPr>
            <w:tcW w:w="457" w:type="dxa"/>
            <w:vMerge/>
          </w:tcPr>
          <w:p w14:paraId="1756AA8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D99F1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21B91438" w14:textId="77777777" w:rsidR="00E81412" w:rsidRPr="00E81412" w:rsidRDefault="00E81412" w:rsidP="00443805">
            <w:pPr>
              <w:widowControl/>
              <w:numPr>
                <w:ilvl w:val="0"/>
                <w:numId w:val="75"/>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Crop Protection Compendium</w:t>
            </w:r>
          </w:p>
        </w:tc>
        <w:tc>
          <w:tcPr>
            <w:tcW w:w="3223" w:type="dxa"/>
            <w:vMerge/>
          </w:tcPr>
          <w:p w14:paraId="54495A52" w14:textId="77777777" w:rsidR="00E81412" w:rsidRPr="00E81412" w:rsidRDefault="00E81412" w:rsidP="00E81412">
            <w:pPr>
              <w:spacing w:line="240" w:lineRule="auto"/>
              <w:rPr>
                <w:rFonts w:ascii="Arial" w:hAnsi="Arial" w:cs="Arial"/>
                <w:i/>
                <w:sz w:val="18"/>
                <w:szCs w:val="18"/>
                <w:lang w:val="ms-MY"/>
              </w:rPr>
            </w:pPr>
          </w:p>
        </w:tc>
      </w:tr>
      <w:tr w:rsidR="00E81412" w:rsidRPr="00E81412" w14:paraId="70129CAA" w14:textId="77777777" w:rsidTr="00816C74">
        <w:trPr>
          <w:trHeight w:val="180"/>
          <w:jc w:val="center"/>
        </w:trPr>
        <w:tc>
          <w:tcPr>
            <w:tcW w:w="457" w:type="dxa"/>
            <w:vMerge/>
          </w:tcPr>
          <w:p w14:paraId="2A6568F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F77D2A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2D8EFC4" w14:textId="77777777" w:rsidR="00E81412" w:rsidRPr="00E81412" w:rsidRDefault="00E81412" w:rsidP="00443805">
            <w:pPr>
              <w:widowControl/>
              <w:numPr>
                <w:ilvl w:val="0"/>
                <w:numId w:val="75"/>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The Animal Health &amp; Production Compendium (AHPC)</w:t>
            </w:r>
          </w:p>
        </w:tc>
        <w:tc>
          <w:tcPr>
            <w:tcW w:w="3223" w:type="dxa"/>
            <w:vMerge/>
          </w:tcPr>
          <w:p w14:paraId="5772F44A" w14:textId="77777777" w:rsidR="00E81412" w:rsidRPr="00E81412" w:rsidRDefault="00E81412" w:rsidP="00E81412">
            <w:pPr>
              <w:spacing w:line="240" w:lineRule="auto"/>
              <w:rPr>
                <w:rFonts w:ascii="Arial" w:hAnsi="Arial" w:cs="Arial"/>
                <w:i/>
                <w:sz w:val="18"/>
                <w:szCs w:val="18"/>
                <w:lang w:val="ms-MY"/>
              </w:rPr>
            </w:pPr>
          </w:p>
        </w:tc>
      </w:tr>
      <w:tr w:rsidR="00E81412" w:rsidRPr="00E81412" w14:paraId="430BCAD7" w14:textId="77777777" w:rsidTr="00816C74">
        <w:trPr>
          <w:trHeight w:val="180"/>
          <w:jc w:val="center"/>
        </w:trPr>
        <w:tc>
          <w:tcPr>
            <w:tcW w:w="457" w:type="dxa"/>
            <w:vMerge/>
          </w:tcPr>
          <w:p w14:paraId="1511182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D937E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742BD02" w14:textId="77777777" w:rsidR="00E81412" w:rsidRPr="00E81412" w:rsidRDefault="00E81412" w:rsidP="00443805">
            <w:pPr>
              <w:widowControl/>
              <w:numPr>
                <w:ilvl w:val="0"/>
                <w:numId w:val="75"/>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Aquaculture Compendium</w:t>
            </w:r>
          </w:p>
        </w:tc>
        <w:tc>
          <w:tcPr>
            <w:tcW w:w="3223" w:type="dxa"/>
            <w:vMerge/>
          </w:tcPr>
          <w:p w14:paraId="0659EDFE" w14:textId="77777777" w:rsidR="00E81412" w:rsidRPr="00E81412" w:rsidRDefault="00E81412" w:rsidP="00E81412">
            <w:pPr>
              <w:spacing w:line="240" w:lineRule="auto"/>
              <w:rPr>
                <w:rFonts w:ascii="Arial" w:hAnsi="Arial" w:cs="Arial"/>
                <w:i/>
                <w:sz w:val="18"/>
                <w:szCs w:val="18"/>
                <w:lang w:val="ms-MY"/>
              </w:rPr>
            </w:pPr>
          </w:p>
        </w:tc>
      </w:tr>
      <w:tr w:rsidR="00E81412" w:rsidRPr="00E81412" w14:paraId="587BDC1D" w14:textId="77777777" w:rsidTr="00816C74">
        <w:trPr>
          <w:trHeight w:val="180"/>
          <w:jc w:val="center"/>
        </w:trPr>
        <w:tc>
          <w:tcPr>
            <w:tcW w:w="457" w:type="dxa"/>
            <w:vMerge/>
          </w:tcPr>
          <w:p w14:paraId="3671825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BA1C3C2"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7DFAAE4" w14:textId="77777777" w:rsidR="00E81412" w:rsidRPr="00E81412" w:rsidRDefault="00E81412" w:rsidP="00443805">
            <w:pPr>
              <w:widowControl/>
              <w:numPr>
                <w:ilvl w:val="0"/>
                <w:numId w:val="75"/>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Forestry Compendium</w:t>
            </w:r>
          </w:p>
        </w:tc>
        <w:tc>
          <w:tcPr>
            <w:tcW w:w="3223" w:type="dxa"/>
            <w:vMerge/>
            <w:tcBorders>
              <w:bottom w:val="single" w:sz="4" w:space="0" w:color="auto"/>
            </w:tcBorders>
          </w:tcPr>
          <w:p w14:paraId="6AABB641" w14:textId="77777777" w:rsidR="00E81412" w:rsidRPr="00E81412" w:rsidRDefault="00E81412" w:rsidP="00E81412">
            <w:pPr>
              <w:spacing w:line="240" w:lineRule="auto"/>
              <w:rPr>
                <w:rFonts w:ascii="Arial" w:hAnsi="Arial" w:cs="Arial"/>
                <w:i/>
                <w:sz w:val="18"/>
                <w:szCs w:val="18"/>
                <w:lang w:val="ms-MY"/>
              </w:rPr>
            </w:pPr>
          </w:p>
        </w:tc>
      </w:tr>
      <w:tr w:rsidR="00E81412" w:rsidRPr="00E81412" w14:paraId="581AFD1E" w14:textId="77777777" w:rsidTr="00816C74">
        <w:trPr>
          <w:trHeight w:val="180"/>
          <w:jc w:val="center"/>
        </w:trPr>
        <w:tc>
          <w:tcPr>
            <w:tcW w:w="457" w:type="dxa"/>
            <w:vMerge/>
          </w:tcPr>
          <w:p w14:paraId="22B8321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F66188A"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C80F7E"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Cambridge Journals</w:t>
            </w:r>
          </w:p>
        </w:tc>
        <w:tc>
          <w:tcPr>
            <w:tcW w:w="3223" w:type="dxa"/>
            <w:tcBorders>
              <w:top w:val="single" w:sz="4" w:space="0" w:color="auto"/>
              <w:bottom w:val="single" w:sz="4" w:space="0" w:color="auto"/>
            </w:tcBorders>
          </w:tcPr>
          <w:p w14:paraId="480738CD"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Cambridge University Press</w:t>
            </w:r>
          </w:p>
        </w:tc>
      </w:tr>
      <w:tr w:rsidR="00E81412" w:rsidRPr="00E81412" w14:paraId="40FD3A96" w14:textId="77777777" w:rsidTr="00816C74">
        <w:trPr>
          <w:trHeight w:val="180"/>
          <w:jc w:val="center"/>
        </w:trPr>
        <w:tc>
          <w:tcPr>
            <w:tcW w:w="457" w:type="dxa"/>
            <w:vMerge/>
          </w:tcPr>
          <w:p w14:paraId="1E6D504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2AD683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184F20F"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Datastream / EIKON</w:t>
            </w:r>
          </w:p>
        </w:tc>
        <w:tc>
          <w:tcPr>
            <w:tcW w:w="3223" w:type="dxa"/>
            <w:tcBorders>
              <w:top w:val="single" w:sz="4" w:space="0" w:color="auto"/>
              <w:bottom w:val="single" w:sz="4" w:space="0" w:color="auto"/>
            </w:tcBorders>
          </w:tcPr>
          <w:p w14:paraId="5446F3A1"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E81412" w:rsidRPr="00E81412" w14:paraId="4AF559EE" w14:textId="77777777" w:rsidTr="00816C74">
        <w:trPr>
          <w:trHeight w:val="210"/>
          <w:jc w:val="center"/>
        </w:trPr>
        <w:tc>
          <w:tcPr>
            <w:tcW w:w="457" w:type="dxa"/>
            <w:vMerge/>
          </w:tcPr>
          <w:p w14:paraId="4DBD50D4"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D2A1AA"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90EFFF"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EBSCOhost </w:t>
            </w:r>
          </w:p>
        </w:tc>
        <w:tc>
          <w:tcPr>
            <w:tcW w:w="3223" w:type="dxa"/>
            <w:tcBorders>
              <w:top w:val="single" w:sz="4" w:space="0" w:color="auto"/>
              <w:bottom w:val="single" w:sz="4" w:space="0" w:color="auto"/>
            </w:tcBorders>
          </w:tcPr>
          <w:p w14:paraId="7453B93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E81412" w:rsidRPr="00E81412" w14:paraId="7AC3B6C8" w14:textId="77777777" w:rsidTr="00816C74">
        <w:trPr>
          <w:trHeight w:val="210"/>
          <w:jc w:val="center"/>
        </w:trPr>
        <w:tc>
          <w:tcPr>
            <w:tcW w:w="457" w:type="dxa"/>
            <w:vMerge/>
          </w:tcPr>
          <w:p w14:paraId="4187EF7B"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6FB0A5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7C972F8"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EBSCOhost Medical Collections</w:t>
            </w:r>
          </w:p>
        </w:tc>
        <w:tc>
          <w:tcPr>
            <w:tcW w:w="3223" w:type="dxa"/>
            <w:tcBorders>
              <w:top w:val="single" w:sz="4" w:space="0" w:color="auto"/>
              <w:bottom w:val="single" w:sz="4" w:space="0" w:color="auto"/>
            </w:tcBorders>
          </w:tcPr>
          <w:p w14:paraId="464C5E1F"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E81412" w:rsidRPr="00E81412" w14:paraId="4845347A" w14:textId="77777777" w:rsidTr="00816C74">
        <w:trPr>
          <w:trHeight w:val="210"/>
          <w:jc w:val="center"/>
        </w:trPr>
        <w:tc>
          <w:tcPr>
            <w:tcW w:w="457" w:type="dxa"/>
            <w:vMerge/>
          </w:tcPr>
          <w:p w14:paraId="4148099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3A4FEA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BC974B3"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Emerald Management Plus</w:t>
            </w:r>
          </w:p>
        </w:tc>
        <w:tc>
          <w:tcPr>
            <w:tcW w:w="3223" w:type="dxa"/>
            <w:tcBorders>
              <w:top w:val="single" w:sz="4" w:space="0" w:color="auto"/>
              <w:bottom w:val="single" w:sz="4" w:space="0" w:color="auto"/>
            </w:tcBorders>
          </w:tcPr>
          <w:p w14:paraId="2A8EEDCA"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Emerald Group Publishing Limited</w:t>
            </w:r>
          </w:p>
        </w:tc>
      </w:tr>
      <w:tr w:rsidR="00E81412" w:rsidRPr="00E81412" w14:paraId="267FCC74" w14:textId="77777777" w:rsidTr="00816C74">
        <w:trPr>
          <w:trHeight w:val="332"/>
          <w:jc w:val="center"/>
        </w:trPr>
        <w:tc>
          <w:tcPr>
            <w:tcW w:w="457" w:type="dxa"/>
            <w:vMerge/>
          </w:tcPr>
          <w:p w14:paraId="21FAFAD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476181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31873294"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IEEE Xplore</w:t>
            </w:r>
          </w:p>
        </w:tc>
        <w:tc>
          <w:tcPr>
            <w:tcW w:w="3223" w:type="dxa"/>
            <w:tcBorders>
              <w:top w:val="single" w:sz="4" w:space="0" w:color="auto"/>
            </w:tcBorders>
          </w:tcPr>
          <w:p w14:paraId="2AAC13C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IEEE</w:t>
            </w:r>
          </w:p>
        </w:tc>
      </w:tr>
      <w:tr w:rsidR="00E81412" w:rsidRPr="00E81412" w14:paraId="2E3612E9" w14:textId="77777777" w:rsidTr="00816C74">
        <w:trPr>
          <w:trHeight w:val="225"/>
          <w:jc w:val="center"/>
        </w:trPr>
        <w:tc>
          <w:tcPr>
            <w:tcW w:w="457" w:type="dxa"/>
            <w:vMerge/>
          </w:tcPr>
          <w:p w14:paraId="0FD34E18"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8679AE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9AF5661" w14:textId="77777777" w:rsidR="00E81412" w:rsidRPr="00E81412" w:rsidRDefault="00E81412" w:rsidP="00443805">
            <w:pPr>
              <w:widowControl/>
              <w:numPr>
                <w:ilvl w:val="0"/>
                <w:numId w:val="76"/>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IOP Science</w:t>
            </w:r>
          </w:p>
        </w:tc>
        <w:tc>
          <w:tcPr>
            <w:tcW w:w="3223" w:type="dxa"/>
            <w:tcBorders>
              <w:top w:val="single" w:sz="4" w:space="0" w:color="auto"/>
              <w:bottom w:val="single" w:sz="4" w:space="0" w:color="auto"/>
            </w:tcBorders>
          </w:tcPr>
          <w:p w14:paraId="5691B0BC"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IOP Publishing</w:t>
            </w:r>
          </w:p>
        </w:tc>
      </w:tr>
      <w:tr w:rsidR="00E81412" w:rsidRPr="00E81412" w14:paraId="7C874D5E" w14:textId="77777777" w:rsidTr="00816C74">
        <w:trPr>
          <w:trHeight w:val="225"/>
          <w:jc w:val="center"/>
        </w:trPr>
        <w:tc>
          <w:tcPr>
            <w:tcW w:w="457" w:type="dxa"/>
            <w:vMerge/>
          </w:tcPr>
          <w:p w14:paraId="6B803CB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1A67B5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D7B038" w14:textId="77777777" w:rsidR="00E81412" w:rsidRPr="00E81412" w:rsidRDefault="00E81412" w:rsidP="00443805">
            <w:pPr>
              <w:widowControl/>
              <w:numPr>
                <w:ilvl w:val="0"/>
                <w:numId w:val="76"/>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IGI Global’s InfoSci-Journals</w:t>
            </w:r>
          </w:p>
        </w:tc>
        <w:tc>
          <w:tcPr>
            <w:tcW w:w="3223" w:type="dxa"/>
            <w:tcBorders>
              <w:top w:val="single" w:sz="4" w:space="0" w:color="auto"/>
              <w:bottom w:val="single" w:sz="4" w:space="0" w:color="auto"/>
            </w:tcBorders>
          </w:tcPr>
          <w:p w14:paraId="1F9043D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IGI Global</w:t>
            </w:r>
          </w:p>
        </w:tc>
      </w:tr>
      <w:tr w:rsidR="00E81412" w:rsidRPr="00E81412" w14:paraId="4024B1C5" w14:textId="77777777" w:rsidTr="00816C74">
        <w:trPr>
          <w:trHeight w:val="170"/>
          <w:jc w:val="center"/>
        </w:trPr>
        <w:tc>
          <w:tcPr>
            <w:tcW w:w="457" w:type="dxa"/>
            <w:vMerge/>
          </w:tcPr>
          <w:p w14:paraId="6DB00D2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5F66545"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2897CD87"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JSTOR</w:t>
            </w:r>
          </w:p>
        </w:tc>
        <w:tc>
          <w:tcPr>
            <w:tcW w:w="3223" w:type="dxa"/>
            <w:tcBorders>
              <w:top w:val="single" w:sz="4" w:space="0" w:color="auto"/>
              <w:bottom w:val="single" w:sz="4" w:space="0" w:color="auto"/>
            </w:tcBorders>
          </w:tcPr>
          <w:p w14:paraId="62B47621"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ITHAKA</w:t>
            </w:r>
          </w:p>
        </w:tc>
      </w:tr>
      <w:tr w:rsidR="00E81412" w:rsidRPr="00E81412" w14:paraId="6874925A" w14:textId="77777777" w:rsidTr="00816C74">
        <w:trPr>
          <w:trHeight w:val="260"/>
          <w:jc w:val="center"/>
        </w:trPr>
        <w:tc>
          <w:tcPr>
            <w:tcW w:w="457" w:type="dxa"/>
            <w:vMerge/>
          </w:tcPr>
          <w:p w14:paraId="5AC4ADF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65340B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2E7623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JCR Web : Journal Citation Reports</w:t>
            </w:r>
          </w:p>
        </w:tc>
        <w:tc>
          <w:tcPr>
            <w:tcW w:w="3223" w:type="dxa"/>
            <w:tcBorders>
              <w:top w:val="single" w:sz="4" w:space="0" w:color="auto"/>
              <w:bottom w:val="single" w:sz="4" w:space="0" w:color="auto"/>
            </w:tcBorders>
          </w:tcPr>
          <w:p w14:paraId="01B06DE5"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E81412" w:rsidRPr="00E81412" w14:paraId="1FDDF33A" w14:textId="77777777" w:rsidTr="00816C74">
        <w:trPr>
          <w:trHeight w:val="260"/>
          <w:jc w:val="center"/>
        </w:trPr>
        <w:tc>
          <w:tcPr>
            <w:tcW w:w="457" w:type="dxa"/>
            <w:vMerge/>
          </w:tcPr>
          <w:p w14:paraId="5B1F8551"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34A6BE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91BA52A"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Lawnet</w:t>
            </w:r>
          </w:p>
        </w:tc>
        <w:tc>
          <w:tcPr>
            <w:tcW w:w="3223" w:type="dxa"/>
            <w:tcBorders>
              <w:top w:val="single" w:sz="4" w:space="0" w:color="auto"/>
              <w:bottom w:val="single" w:sz="4" w:space="0" w:color="auto"/>
            </w:tcBorders>
          </w:tcPr>
          <w:p w14:paraId="749C00F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PNMB</w:t>
            </w:r>
          </w:p>
        </w:tc>
      </w:tr>
      <w:tr w:rsidR="00E81412" w:rsidRPr="00E81412" w14:paraId="3326D522" w14:textId="77777777" w:rsidTr="00816C74">
        <w:trPr>
          <w:trHeight w:val="260"/>
          <w:jc w:val="center"/>
        </w:trPr>
        <w:tc>
          <w:tcPr>
            <w:tcW w:w="457" w:type="dxa"/>
            <w:vMerge/>
          </w:tcPr>
          <w:p w14:paraId="20C8B65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F07D8E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B192A0C"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JetP</w:t>
            </w:r>
          </w:p>
        </w:tc>
        <w:tc>
          <w:tcPr>
            <w:tcW w:w="3223" w:type="dxa"/>
            <w:tcBorders>
              <w:top w:val="single" w:sz="4" w:space="0" w:color="auto"/>
              <w:bottom w:val="single" w:sz="4" w:space="0" w:color="auto"/>
            </w:tcBorders>
          </w:tcPr>
          <w:p w14:paraId="0F6F128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Reliva</w:t>
            </w:r>
          </w:p>
        </w:tc>
      </w:tr>
      <w:tr w:rsidR="00E81412" w:rsidRPr="00E81412" w14:paraId="23E2A663" w14:textId="77777777" w:rsidTr="00816C74">
        <w:trPr>
          <w:trHeight w:val="225"/>
          <w:jc w:val="center"/>
        </w:trPr>
        <w:tc>
          <w:tcPr>
            <w:tcW w:w="457" w:type="dxa"/>
            <w:vMerge/>
          </w:tcPr>
          <w:p w14:paraId="73CB382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6359F2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227B8E4"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LWW Journal (OVID)</w:t>
            </w:r>
          </w:p>
        </w:tc>
        <w:tc>
          <w:tcPr>
            <w:tcW w:w="3223" w:type="dxa"/>
            <w:tcBorders>
              <w:top w:val="single" w:sz="4" w:space="0" w:color="auto"/>
              <w:bottom w:val="single" w:sz="4" w:space="0" w:color="auto"/>
            </w:tcBorders>
          </w:tcPr>
          <w:p w14:paraId="28ECEA3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Ovid Technologies Inc.</w:t>
            </w:r>
          </w:p>
        </w:tc>
      </w:tr>
      <w:tr w:rsidR="00E81412" w:rsidRPr="00E81412" w14:paraId="0CC260FB" w14:textId="77777777" w:rsidTr="00816C74">
        <w:trPr>
          <w:trHeight w:val="225"/>
          <w:jc w:val="center"/>
        </w:trPr>
        <w:tc>
          <w:tcPr>
            <w:tcW w:w="457" w:type="dxa"/>
            <w:vMerge/>
          </w:tcPr>
          <w:p w14:paraId="4915EC58"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918D7A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9158917"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Palmoilis</w:t>
            </w:r>
          </w:p>
        </w:tc>
        <w:tc>
          <w:tcPr>
            <w:tcW w:w="3223" w:type="dxa"/>
            <w:tcBorders>
              <w:top w:val="single" w:sz="4" w:space="0" w:color="auto"/>
              <w:bottom w:val="single" w:sz="4" w:space="0" w:color="auto"/>
            </w:tcBorders>
          </w:tcPr>
          <w:p w14:paraId="4A392161"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MPOB</w:t>
            </w:r>
          </w:p>
        </w:tc>
      </w:tr>
      <w:tr w:rsidR="00E81412" w:rsidRPr="00E81412" w14:paraId="3240BA66" w14:textId="77777777" w:rsidTr="00816C74">
        <w:trPr>
          <w:trHeight w:val="225"/>
          <w:jc w:val="center"/>
        </w:trPr>
        <w:tc>
          <w:tcPr>
            <w:tcW w:w="457" w:type="dxa"/>
            <w:vMerge/>
          </w:tcPr>
          <w:p w14:paraId="180F2F6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999B745"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9187E6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ProQuest Central </w:t>
            </w:r>
          </w:p>
        </w:tc>
        <w:tc>
          <w:tcPr>
            <w:tcW w:w="3223" w:type="dxa"/>
            <w:tcBorders>
              <w:top w:val="single" w:sz="4" w:space="0" w:color="auto"/>
              <w:bottom w:val="single" w:sz="4" w:space="0" w:color="auto"/>
            </w:tcBorders>
          </w:tcPr>
          <w:p w14:paraId="7BB6E373" w14:textId="77777777" w:rsidR="00E81412" w:rsidRPr="00E81412" w:rsidRDefault="00E81412" w:rsidP="00E81412">
            <w:pPr>
              <w:spacing w:line="240" w:lineRule="auto"/>
              <w:rPr>
                <w:rFonts w:ascii="Arial" w:hAnsi="Arial" w:cs="Arial"/>
                <w:bCs/>
                <w:i/>
                <w:sz w:val="18"/>
                <w:szCs w:val="18"/>
                <w:lang w:val="ms-MY"/>
              </w:rPr>
            </w:pPr>
            <w:r w:rsidRPr="00E81412">
              <w:rPr>
                <w:rFonts w:ascii="Arial" w:hAnsi="Arial" w:cs="Arial"/>
                <w:i/>
                <w:sz w:val="18"/>
                <w:szCs w:val="18"/>
                <w:lang w:val="ms-MY"/>
              </w:rPr>
              <w:t>ProQuest LLC</w:t>
            </w:r>
          </w:p>
        </w:tc>
      </w:tr>
      <w:tr w:rsidR="00E81412" w:rsidRPr="00E81412" w14:paraId="31A65DA2" w14:textId="77777777" w:rsidTr="00816C74">
        <w:trPr>
          <w:trHeight w:val="225"/>
          <w:jc w:val="center"/>
        </w:trPr>
        <w:tc>
          <w:tcPr>
            <w:tcW w:w="457" w:type="dxa"/>
            <w:vMerge/>
          </w:tcPr>
          <w:p w14:paraId="783BAC3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44A15D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935AA82"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Proquest Theses and Dissertation</w:t>
            </w:r>
          </w:p>
        </w:tc>
        <w:tc>
          <w:tcPr>
            <w:tcW w:w="3223" w:type="dxa"/>
            <w:tcBorders>
              <w:top w:val="single" w:sz="4" w:space="0" w:color="auto"/>
              <w:bottom w:val="single" w:sz="4" w:space="0" w:color="auto"/>
            </w:tcBorders>
          </w:tcPr>
          <w:p w14:paraId="2ADB144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ProQuest LLC</w:t>
            </w:r>
          </w:p>
        </w:tc>
      </w:tr>
      <w:tr w:rsidR="00E81412" w:rsidRPr="00E81412" w14:paraId="1BCB5331" w14:textId="77777777" w:rsidTr="00816C74">
        <w:trPr>
          <w:trHeight w:val="225"/>
          <w:jc w:val="center"/>
        </w:trPr>
        <w:tc>
          <w:tcPr>
            <w:tcW w:w="457" w:type="dxa"/>
            <w:vMerge/>
          </w:tcPr>
          <w:p w14:paraId="5662E844"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B755F6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0DAD9EC"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RSC Journals</w:t>
            </w:r>
          </w:p>
        </w:tc>
        <w:tc>
          <w:tcPr>
            <w:tcW w:w="3223" w:type="dxa"/>
            <w:tcBorders>
              <w:top w:val="single" w:sz="4" w:space="0" w:color="auto"/>
              <w:bottom w:val="single" w:sz="4" w:space="0" w:color="auto"/>
            </w:tcBorders>
          </w:tcPr>
          <w:p w14:paraId="76E7203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RSC Publishing</w:t>
            </w:r>
          </w:p>
        </w:tc>
      </w:tr>
      <w:tr w:rsidR="00E81412" w:rsidRPr="00E81412" w14:paraId="26365B12" w14:textId="77777777" w:rsidTr="00816C74">
        <w:trPr>
          <w:trHeight w:val="210"/>
          <w:jc w:val="center"/>
        </w:trPr>
        <w:tc>
          <w:tcPr>
            <w:tcW w:w="457" w:type="dxa"/>
            <w:vMerge/>
          </w:tcPr>
          <w:p w14:paraId="624352A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C6679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812264"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SAGE Journals Online</w:t>
            </w:r>
          </w:p>
        </w:tc>
        <w:tc>
          <w:tcPr>
            <w:tcW w:w="3223" w:type="dxa"/>
            <w:tcBorders>
              <w:top w:val="single" w:sz="4" w:space="0" w:color="auto"/>
              <w:bottom w:val="single" w:sz="4" w:space="0" w:color="auto"/>
            </w:tcBorders>
          </w:tcPr>
          <w:p w14:paraId="16110696"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SAGE Publications</w:t>
            </w:r>
          </w:p>
        </w:tc>
      </w:tr>
      <w:tr w:rsidR="00E81412" w:rsidRPr="00E81412" w14:paraId="3EFE16B9" w14:textId="77777777" w:rsidTr="00816C74">
        <w:trPr>
          <w:trHeight w:val="210"/>
          <w:jc w:val="center"/>
        </w:trPr>
        <w:tc>
          <w:tcPr>
            <w:tcW w:w="457" w:type="dxa"/>
            <w:vMerge/>
          </w:tcPr>
          <w:p w14:paraId="0E508C5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323E3E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2EB0503"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ScienceDirect</w:t>
            </w:r>
          </w:p>
        </w:tc>
        <w:tc>
          <w:tcPr>
            <w:tcW w:w="3223" w:type="dxa"/>
            <w:tcBorders>
              <w:top w:val="single" w:sz="4" w:space="0" w:color="auto"/>
              <w:bottom w:val="single" w:sz="4" w:space="0" w:color="auto"/>
            </w:tcBorders>
          </w:tcPr>
          <w:p w14:paraId="1D2C13BE"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E81412" w:rsidRPr="00E81412" w14:paraId="2F161F5B" w14:textId="77777777" w:rsidTr="00816C74">
        <w:trPr>
          <w:trHeight w:val="210"/>
          <w:jc w:val="center"/>
        </w:trPr>
        <w:tc>
          <w:tcPr>
            <w:tcW w:w="457" w:type="dxa"/>
            <w:vMerge/>
          </w:tcPr>
          <w:p w14:paraId="34BA819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0B25AB"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0B115D2"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SIAM: Journals</w:t>
            </w:r>
          </w:p>
        </w:tc>
        <w:tc>
          <w:tcPr>
            <w:tcW w:w="3223" w:type="dxa"/>
            <w:tcBorders>
              <w:top w:val="single" w:sz="4" w:space="0" w:color="auto"/>
              <w:bottom w:val="single" w:sz="4" w:space="0" w:color="auto"/>
            </w:tcBorders>
          </w:tcPr>
          <w:p w14:paraId="149EE72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Society for Industrial and Applied Mathematics</w:t>
            </w:r>
          </w:p>
        </w:tc>
      </w:tr>
      <w:tr w:rsidR="00E81412" w:rsidRPr="00E81412" w14:paraId="04107DC2" w14:textId="77777777" w:rsidTr="00816C74">
        <w:trPr>
          <w:trHeight w:val="195"/>
          <w:jc w:val="center"/>
        </w:trPr>
        <w:tc>
          <w:tcPr>
            <w:tcW w:w="457" w:type="dxa"/>
            <w:vMerge/>
          </w:tcPr>
          <w:p w14:paraId="7EBDA046"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BAA2C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2047899"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Scopus</w:t>
            </w:r>
          </w:p>
        </w:tc>
        <w:tc>
          <w:tcPr>
            <w:tcW w:w="3223" w:type="dxa"/>
            <w:tcBorders>
              <w:top w:val="single" w:sz="4" w:space="0" w:color="auto"/>
              <w:bottom w:val="single" w:sz="4" w:space="0" w:color="auto"/>
            </w:tcBorders>
          </w:tcPr>
          <w:p w14:paraId="1093758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E81412" w:rsidRPr="00E81412" w14:paraId="7FC4875B" w14:textId="77777777" w:rsidTr="00816C74">
        <w:trPr>
          <w:trHeight w:val="210"/>
          <w:jc w:val="center"/>
        </w:trPr>
        <w:tc>
          <w:tcPr>
            <w:tcW w:w="457" w:type="dxa"/>
            <w:vMerge/>
          </w:tcPr>
          <w:p w14:paraId="07B53A6C"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E8EE48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E1D7B9"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Springer Link</w:t>
            </w:r>
          </w:p>
        </w:tc>
        <w:tc>
          <w:tcPr>
            <w:tcW w:w="3223" w:type="dxa"/>
            <w:tcBorders>
              <w:top w:val="single" w:sz="4" w:space="0" w:color="auto"/>
              <w:bottom w:val="single" w:sz="4" w:space="0" w:color="auto"/>
            </w:tcBorders>
          </w:tcPr>
          <w:p w14:paraId="251DB56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Springer</w:t>
            </w:r>
          </w:p>
        </w:tc>
      </w:tr>
      <w:tr w:rsidR="00E81412" w:rsidRPr="00E81412" w14:paraId="069CA6C3" w14:textId="77777777" w:rsidTr="00816C74">
        <w:trPr>
          <w:trHeight w:val="210"/>
          <w:jc w:val="center"/>
        </w:trPr>
        <w:tc>
          <w:tcPr>
            <w:tcW w:w="457" w:type="dxa"/>
            <w:vMerge/>
          </w:tcPr>
          <w:p w14:paraId="3189999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6D5B5C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FAB8C87"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Turnitin</w:t>
            </w:r>
          </w:p>
        </w:tc>
        <w:tc>
          <w:tcPr>
            <w:tcW w:w="3223" w:type="dxa"/>
            <w:tcBorders>
              <w:top w:val="single" w:sz="4" w:space="0" w:color="auto"/>
              <w:bottom w:val="single" w:sz="4" w:space="0" w:color="auto"/>
            </w:tcBorders>
          </w:tcPr>
          <w:p w14:paraId="033AECD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Apex Knowledge</w:t>
            </w:r>
          </w:p>
        </w:tc>
      </w:tr>
      <w:tr w:rsidR="00E81412" w:rsidRPr="00E81412" w14:paraId="2215E27E" w14:textId="77777777" w:rsidTr="00816C74">
        <w:trPr>
          <w:trHeight w:val="195"/>
          <w:jc w:val="center"/>
        </w:trPr>
        <w:tc>
          <w:tcPr>
            <w:tcW w:w="457" w:type="dxa"/>
            <w:vMerge/>
          </w:tcPr>
          <w:p w14:paraId="42B6323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2B1AC0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5229390"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Wiley Online Library</w:t>
            </w:r>
          </w:p>
        </w:tc>
        <w:tc>
          <w:tcPr>
            <w:tcW w:w="3223" w:type="dxa"/>
            <w:tcBorders>
              <w:top w:val="single" w:sz="4" w:space="0" w:color="auto"/>
              <w:bottom w:val="single" w:sz="4" w:space="0" w:color="auto"/>
            </w:tcBorders>
          </w:tcPr>
          <w:p w14:paraId="2A83EC88"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John Wiley &amp; Sons, Inc</w:t>
            </w:r>
          </w:p>
        </w:tc>
      </w:tr>
      <w:tr w:rsidR="00E81412" w:rsidRPr="00E81412" w14:paraId="426FB93F" w14:textId="77777777" w:rsidTr="00816C74">
        <w:trPr>
          <w:trHeight w:val="557"/>
          <w:jc w:val="center"/>
        </w:trPr>
        <w:tc>
          <w:tcPr>
            <w:tcW w:w="457" w:type="dxa"/>
            <w:vMerge/>
          </w:tcPr>
          <w:p w14:paraId="3C9EC16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16D9CA0"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551E7FAA"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Journal of American Animal Hospital Association (JAAHA)</w:t>
            </w:r>
          </w:p>
        </w:tc>
        <w:tc>
          <w:tcPr>
            <w:tcW w:w="3223" w:type="dxa"/>
            <w:tcBorders>
              <w:top w:val="single" w:sz="4" w:space="0" w:color="auto"/>
            </w:tcBorders>
          </w:tcPr>
          <w:p w14:paraId="0E1478EC"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American Animal Hospital Association</w:t>
            </w:r>
          </w:p>
        </w:tc>
      </w:tr>
      <w:tr w:rsidR="00E81412" w:rsidRPr="00E81412" w14:paraId="1D34F1B8" w14:textId="77777777" w:rsidTr="00816C74">
        <w:trPr>
          <w:trHeight w:val="557"/>
          <w:jc w:val="center"/>
        </w:trPr>
        <w:tc>
          <w:tcPr>
            <w:tcW w:w="457" w:type="dxa"/>
            <w:vMerge/>
          </w:tcPr>
          <w:p w14:paraId="5322729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B93CAD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1FDAC50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Journal of American Medical Association (JAMA)</w:t>
            </w:r>
          </w:p>
        </w:tc>
        <w:tc>
          <w:tcPr>
            <w:tcW w:w="3223" w:type="dxa"/>
            <w:tcBorders>
              <w:top w:val="single" w:sz="4" w:space="0" w:color="auto"/>
            </w:tcBorders>
          </w:tcPr>
          <w:p w14:paraId="26C636E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American Medical Association</w:t>
            </w:r>
          </w:p>
        </w:tc>
      </w:tr>
      <w:tr w:rsidR="00E81412" w:rsidRPr="00E81412" w14:paraId="6733DB9B" w14:textId="77777777" w:rsidTr="00816C74">
        <w:trPr>
          <w:trHeight w:val="240"/>
          <w:jc w:val="center"/>
        </w:trPr>
        <w:tc>
          <w:tcPr>
            <w:tcW w:w="457" w:type="dxa"/>
            <w:vMerge/>
          </w:tcPr>
          <w:p w14:paraId="1329E35B"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903E6C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5B986DC"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New England Journal of Medicine</w:t>
            </w:r>
          </w:p>
        </w:tc>
        <w:tc>
          <w:tcPr>
            <w:tcW w:w="3223" w:type="dxa"/>
            <w:tcBorders>
              <w:top w:val="single" w:sz="4" w:space="0" w:color="auto"/>
              <w:bottom w:val="single" w:sz="4" w:space="0" w:color="auto"/>
            </w:tcBorders>
          </w:tcPr>
          <w:p w14:paraId="29777798"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Massachusetts Medical Society</w:t>
            </w:r>
          </w:p>
        </w:tc>
      </w:tr>
      <w:tr w:rsidR="00E81412" w:rsidRPr="00E81412" w14:paraId="2CC62174" w14:textId="77777777" w:rsidTr="00816C74">
        <w:trPr>
          <w:trHeight w:val="242"/>
          <w:jc w:val="center"/>
        </w:trPr>
        <w:tc>
          <w:tcPr>
            <w:tcW w:w="457" w:type="dxa"/>
            <w:vMerge w:val="restart"/>
            <w:tcBorders>
              <w:top w:val="nil"/>
            </w:tcBorders>
          </w:tcPr>
          <w:p w14:paraId="4B7CBDE6"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3.</w:t>
            </w:r>
          </w:p>
        </w:tc>
        <w:tc>
          <w:tcPr>
            <w:tcW w:w="2378" w:type="dxa"/>
            <w:vMerge w:val="restart"/>
            <w:tcBorders>
              <w:top w:val="nil"/>
            </w:tcBorders>
          </w:tcPr>
          <w:p w14:paraId="0B8DEC5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Pangkalan Data /Jurnal Dalaman</w:t>
            </w:r>
          </w:p>
        </w:tc>
        <w:tc>
          <w:tcPr>
            <w:tcW w:w="3544" w:type="dxa"/>
            <w:tcBorders>
              <w:top w:val="single" w:sz="4" w:space="0" w:color="auto"/>
              <w:bottom w:val="single" w:sz="4" w:space="0" w:color="auto"/>
            </w:tcBorders>
          </w:tcPr>
          <w:p w14:paraId="5EAF5EA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Pertanika </w:t>
            </w:r>
          </w:p>
        </w:tc>
        <w:tc>
          <w:tcPr>
            <w:tcW w:w="3223" w:type="dxa"/>
            <w:tcBorders>
              <w:top w:val="single" w:sz="4" w:space="0" w:color="auto"/>
              <w:bottom w:val="single" w:sz="4" w:space="0" w:color="auto"/>
            </w:tcBorders>
          </w:tcPr>
          <w:p w14:paraId="08CFF3BC"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E81412" w:rsidRPr="00E81412" w14:paraId="618193D2" w14:textId="77777777" w:rsidTr="00816C74">
        <w:trPr>
          <w:trHeight w:val="242"/>
          <w:jc w:val="center"/>
        </w:trPr>
        <w:tc>
          <w:tcPr>
            <w:tcW w:w="457" w:type="dxa"/>
            <w:vMerge/>
            <w:tcBorders>
              <w:top w:val="nil"/>
            </w:tcBorders>
          </w:tcPr>
          <w:p w14:paraId="47FE34C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Borders>
              <w:top w:val="nil"/>
            </w:tcBorders>
          </w:tcPr>
          <w:p w14:paraId="7E3BCE1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75E6F12"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 AGRIS (International Information System for Agricultural Science)</w:t>
            </w:r>
          </w:p>
        </w:tc>
        <w:tc>
          <w:tcPr>
            <w:tcW w:w="3223" w:type="dxa"/>
            <w:tcBorders>
              <w:top w:val="single" w:sz="4" w:space="0" w:color="auto"/>
              <w:bottom w:val="single" w:sz="4" w:space="0" w:color="auto"/>
            </w:tcBorders>
          </w:tcPr>
          <w:p w14:paraId="5CD7E53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color w:val="000000"/>
                <w:sz w:val="18"/>
                <w:szCs w:val="18"/>
                <w:lang w:val="ms-MY"/>
              </w:rPr>
              <w:t>UPM</w:t>
            </w:r>
          </w:p>
        </w:tc>
      </w:tr>
      <w:tr w:rsidR="00E81412" w:rsidRPr="00E81412" w14:paraId="7C2114A2" w14:textId="77777777" w:rsidTr="00816C74">
        <w:trPr>
          <w:trHeight w:val="242"/>
          <w:jc w:val="center"/>
        </w:trPr>
        <w:tc>
          <w:tcPr>
            <w:tcW w:w="457" w:type="dxa"/>
            <w:vMerge/>
            <w:tcBorders>
              <w:top w:val="nil"/>
              <w:bottom w:val="nil"/>
            </w:tcBorders>
          </w:tcPr>
          <w:p w14:paraId="4310D081"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Borders>
              <w:top w:val="nil"/>
              <w:bottom w:val="nil"/>
            </w:tcBorders>
          </w:tcPr>
          <w:p w14:paraId="771BD04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11352AD"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Malaysian Agricultural Information (MyAGRIC)</w:t>
            </w:r>
          </w:p>
        </w:tc>
        <w:tc>
          <w:tcPr>
            <w:tcW w:w="3223" w:type="dxa"/>
            <w:tcBorders>
              <w:top w:val="single" w:sz="4" w:space="0" w:color="auto"/>
              <w:bottom w:val="single" w:sz="4" w:space="0" w:color="auto"/>
            </w:tcBorders>
          </w:tcPr>
          <w:p w14:paraId="5D576095"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E81412" w:rsidRPr="00E81412" w14:paraId="2675FDBB" w14:textId="77777777" w:rsidTr="00816C74">
        <w:trPr>
          <w:trHeight w:val="242"/>
          <w:jc w:val="center"/>
        </w:trPr>
        <w:tc>
          <w:tcPr>
            <w:tcW w:w="457" w:type="dxa"/>
            <w:tcBorders>
              <w:top w:val="nil"/>
            </w:tcBorders>
          </w:tcPr>
          <w:p w14:paraId="1C2194B9" w14:textId="77777777" w:rsidR="00E81412" w:rsidRPr="00E81412" w:rsidRDefault="00E81412" w:rsidP="00E81412">
            <w:pPr>
              <w:spacing w:line="240" w:lineRule="auto"/>
              <w:rPr>
                <w:rFonts w:ascii="Arial" w:hAnsi="Arial" w:cs="Arial"/>
                <w:color w:val="FF0000"/>
                <w:sz w:val="18"/>
                <w:szCs w:val="18"/>
                <w:lang w:val="ms-MY"/>
              </w:rPr>
            </w:pPr>
          </w:p>
        </w:tc>
        <w:tc>
          <w:tcPr>
            <w:tcW w:w="2378" w:type="dxa"/>
            <w:tcBorders>
              <w:top w:val="nil"/>
            </w:tcBorders>
          </w:tcPr>
          <w:p w14:paraId="4F53391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6C16CC3" w14:textId="77777777" w:rsidR="00E81412" w:rsidRPr="00E81412" w:rsidRDefault="00E81412" w:rsidP="00443805">
            <w:pPr>
              <w:widowControl/>
              <w:numPr>
                <w:ilvl w:val="0"/>
                <w:numId w:val="75"/>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UPM Institutional Repository</w:t>
            </w:r>
          </w:p>
        </w:tc>
        <w:tc>
          <w:tcPr>
            <w:tcW w:w="3223" w:type="dxa"/>
            <w:tcBorders>
              <w:top w:val="single" w:sz="4" w:space="0" w:color="auto"/>
              <w:bottom w:val="single" w:sz="4" w:space="0" w:color="auto"/>
            </w:tcBorders>
          </w:tcPr>
          <w:p w14:paraId="05764D09"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bl>
    <w:p w14:paraId="1793AFE6" w14:textId="77777777" w:rsidR="00E81412" w:rsidRPr="00E81412" w:rsidRDefault="00E81412" w:rsidP="00E81412">
      <w:pPr>
        <w:spacing w:line="240" w:lineRule="auto"/>
        <w:rPr>
          <w:rFonts w:ascii="Arial" w:hAnsi="Arial" w:cs="Arial"/>
          <w:sz w:val="22"/>
          <w:szCs w:val="22"/>
          <w:lang w:val="ms-MY"/>
        </w:rPr>
      </w:pPr>
    </w:p>
    <w:p w14:paraId="17CFD08A" w14:textId="77777777" w:rsidR="00E81412" w:rsidRPr="00E81412" w:rsidRDefault="00E81412" w:rsidP="00664082">
      <w:pPr>
        <w:numPr>
          <w:ilvl w:val="0"/>
          <w:numId w:val="50"/>
        </w:numPr>
        <w:spacing w:line="240" w:lineRule="auto"/>
        <w:ind w:left="1134" w:firstLine="0"/>
        <w:rPr>
          <w:rFonts w:ascii="Arial" w:hAnsi="Arial" w:cs="Arial"/>
          <w:sz w:val="22"/>
          <w:szCs w:val="22"/>
          <w:lang w:val="ms-MY"/>
        </w:rPr>
      </w:pPr>
      <w:r w:rsidRPr="00E81412">
        <w:rPr>
          <w:rFonts w:ascii="Arial" w:hAnsi="Arial" w:cs="Arial"/>
          <w:sz w:val="22"/>
          <w:szCs w:val="22"/>
          <w:lang w:val="ms-MY"/>
        </w:rPr>
        <w:t xml:space="preserve">State the number of staff in the library and resource centre and their </w:t>
      </w:r>
    </w:p>
    <w:p w14:paraId="1A800AA3" w14:textId="77777777" w:rsidR="00E81412" w:rsidRPr="00E81412" w:rsidRDefault="00E81412" w:rsidP="00E81412">
      <w:pPr>
        <w:spacing w:line="240" w:lineRule="auto"/>
        <w:ind w:left="1134"/>
        <w:rPr>
          <w:rFonts w:ascii="Arial" w:hAnsi="Arial" w:cs="Arial"/>
          <w:sz w:val="22"/>
          <w:szCs w:val="22"/>
          <w:lang w:val="ms-MY"/>
        </w:rPr>
      </w:pPr>
      <w:r w:rsidRPr="00E81412">
        <w:rPr>
          <w:rFonts w:ascii="Arial" w:hAnsi="Arial" w:cs="Arial"/>
          <w:sz w:val="22"/>
          <w:szCs w:val="22"/>
          <w:lang w:val="ms-MY"/>
        </w:rPr>
        <w:t xml:space="preserve">     qualifications.</w:t>
      </w:r>
    </w:p>
    <w:p w14:paraId="3D24D426" w14:textId="77777777" w:rsidR="00E81412" w:rsidRPr="00E81412" w:rsidRDefault="00E81412" w:rsidP="00E81412">
      <w:pPr>
        <w:spacing w:line="240" w:lineRule="auto"/>
        <w:ind w:left="1134"/>
        <w:rPr>
          <w:rFonts w:ascii="Arial" w:hAnsi="Arial" w:cs="Arial"/>
          <w:lang w:val="ms-MY"/>
        </w:rPr>
      </w:pPr>
    </w:p>
    <w:p w14:paraId="48EB93D7" w14:textId="7B7B5443" w:rsidR="00E81412" w:rsidRPr="00E81412" w:rsidRDefault="00E81412" w:rsidP="00E81412">
      <w:pPr>
        <w:spacing w:after="200" w:line="240" w:lineRule="auto"/>
        <w:ind w:left="1134" w:firstLine="284"/>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937760" w14:textId="1F9FEDA0"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Keseluruhan staf Perpustakaan adalah seramai 16</w:t>
      </w:r>
      <w:r w:rsidR="001A3AA3">
        <w:rPr>
          <w:rFonts w:ascii="Arial" w:hAnsi="Arial" w:cs="Arial"/>
          <w:sz w:val="22"/>
          <w:szCs w:val="22"/>
          <w:lang w:val="ms-MY"/>
        </w:rPr>
        <w:t>7</w:t>
      </w:r>
      <w:r w:rsidRPr="00E81412">
        <w:rPr>
          <w:rFonts w:ascii="Arial" w:hAnsi="Arial" w:cs="Arial"/>
          <w:sz w:val="22"/>
          <w:szCs w:val="22"/>
          <w:lang w:val="ms-MY"/>
        </w:rPr>
        <w:t xml:space="preserve"> orang, iaitu 5</w:t>
      </w:r>
      <w:r w:rsidR="001A3AA3">
        <w:rPr>
          <w:rFonts w:ascii="Arial" w:hAnsi="Arial" w:cs="Arial"/>
          <w:sz w:val="22"/>
          <w:szCs w:val="22"/>
          <w:lang w:val="ms-MY"/>
        </w:rPr>
        <w:t>8</w:t>
      </w:r>
      <w:r w:rsidRPr="00E81412">
        <w:rPr>
          <w:rFonts w:ascii="Arial" w:hAnsi="Arial" w:cs="Arial"/>
          <w:sz w:val="22"/>
          <w:szCs w:val="22"/>
          <w:lang w:val="ms-MY"/>
        </w:rPr>
        <w:t xml:space="preserve"> orang pegawai pengurusan dan profesional, 10</w:t>
      </w:r>
      <w:r w:rsidR="001A3AA3">
        <w:rPr>
          <w:rFonts w:ascii="Arial" w:hAnsi="Arial" w:cs="Arial"/>
          <w:sz w:val="22"/>
          <w:szCs w:val="22"/>
          <w:lang w:val="ms-MY"/>
        </w:rPr>
        <w:t>9</w:t>
      </w:r>
      <w:r w:rsidRPr="00E81412">
        <w:rPr>
          <w:rFonts w:ascii="Arial" w:hAnsi="Arial" w:cs="Arial"/>
          <w:sz w:val="22"/>
          <w:szCs w:val="22"/>
          <w:lang w:val="ms-MY"/>
        </w:rPr>
        <w:t xml:space="preserve">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w:t>
      </w:r>
      <w:r w:rsidR="001A3AA3">
        <w:rPr>
          <w:rFonts w:ascii="Arial" w:hAnsi="Arial" w:cs="Arial"/>
          <w:sz w:val="22"/>
          <w:szCs w:val="22"/>
          <w:lang w:val="ms-MY"/>
        </w:rPr>
        <w:t>2</w:t>
      </w:r>
      <w:r w:rsidRPr="00E81412">
        <w:rPr>
          <w:rFonts w:ascii="Arial" w:hAnsi="Arial" w:cs="Arial"/>
          <w:sz w:val="22"/>
          <w:szCs w:val="22"/>
          <w:lang w:val="ms-MY"/>
        </w:rPr>
        <w:t xml:space="preserve"> kategori jawatan berkaitan adalah seperti dalam Jadual</w:t>
      </w:r>
      <w:r w:rsidR="007E57AF">
        <w:rPr>
          <w:rFonts w:ascii="Arial" w:hAnsi="Arial" w:cs="Arial"/>
          <w:sz w:val="22"/>
          <w:szCs w:val="22"/>
          <w:lang w:val="ms-MY"/>
        </w:rPr>
        <w:t xml:space="preserve"> 5.1.3b</w:t>
      </w:r>
      <w:r w:rsidRPr="00E81412">
        <w:rPr>
          <w:rFonts w:ascii="Arial" w:hAnsi="Arial" w:cs="Arial"/>
          <w:sz w:val="22"/>
          <w:szCs w:val="22"/>
          <w:lang w:val="ms-MY"/>
        </w:rPr>
        <w:t xml:space="preserve"> berikut :</w:t>
      </w:r>
    </w:p>
    <w:p w14:paraId="0457504E" w14:textId="77777777" w:rsidR="00E81412" w:rsidRPr="00E81412" w:rsidRDefault="00E81412" w:rsidP="00E81412">
      <w:pPr>
        <w:spacing w:line="240" w:lineRule="auto"/>
        <w:ind w:left="1276"/>
        <w:contextualSpacing/>
        <w:rPr>
          <w:rFonts w:ascii="Arial" w:hAnsi="Arial" w:cs="Arial"/>
          <w:sz w:val="22"/>
          <w:szCs w:val="22"/>
          <w:lang w:val="ms-MY"/>
        </w:rPr>
      </w:pPr>
    </w:p>
    <w:tbl>
      <w:tblPr>
        <w:tblStyle w:val="TableGrid"/>
        <w:tblW w:w="6862" w:type="dxa"/>
        <w:jc w:val="center"/>
        <w:tblLook w:val="04A0" w:firstRow="1" w:lastRow="0" w:firstColumn="1" w:lastColumn="0" w:noHBand="0" w:noVBand="1"/>
      </w:tblPr>
      <w:tblGrid>
        <w:gridCol w:w="2972"/>
        <w:gridCol w:w="3890"/>
      </w:tblGrid>
      <w:tr w:rsidR="006D249F" w:rsidRPr="00E81412" w14:paraId="38CD2802" w14:textId="77777777" w:rsidTr="006D249F">
        <w:trPr>
          <w:jc w:val="center"/>
        </w:trPr>
        <w:tc>
          <w:tcPr>
            <w:tcW w:w="2972" w:type="dxa"/>
            <w:shd w:val="clear" w:color="auto" w:fill="BFBFBF"/>
          </w:tcPr>
          <w:p w14:paraId="24B07D2E" w14:textId="77777777" w:rsidR="006D249F" w:rsidRPr="00E81412" w:rsidRDefault="006D249F"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Kategori Staf</w:t>
            </w:r>
          </w:p>
        </w:tc>
        <w:tc>
          <w:tcPr>
            <w:tcW w:w="3890" w:type="dxa"/>
            <w:shd w:val="clear" w:color="auto" w:fill="BFBFBF"/>
          </w:tcPr>
          <w:p w14:paraId="3A71BF85" w14:textId="055C149E" w:rsidR="006D249F" w:rsidRPr="00E81412" w:rsidRDefault="006D249F"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Kelayakan Minimum</w:t>
            </w:r>
          </w:p>
        </w:tc>
      </w:tr>
      <w:tr w:rsidR="006D249F" w:rsidRPr="00E81412" w14:paraId="2ECE4CDC" w14:textId="77777777" w:rsidTr="006D249F">
        <w:trPr>
          <w:jc w:val="center"/>
        </w:trPr>
        <w:tc>
          <w:tcPr>
            <w:tcW w:w="2972" w:type="dxa"/>
          </w:tcPr>
          <w:p w14:paraId="3184B4A3"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Pustakawan</w:t>
            </w:r>
          </w:p>
        </w:tc>
        <w:tc>
          <w:tcPr>
            <w:tcW w:w="3890" w:type="dxa"/>
          </w:tcPr>
          <w:p w14:paraId="23592ADE" w14:textId="799DF814"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Ijazah Sarjana Muda dalam bidang Sains Pengajian Maklumat</w:t>
            </w:r>
          </w:p>
        </w:tc>
      </w:tr>
      <w:tr w:rsidR="006D249F" w:rsidRPr="00E81412" w14:paraId="1D26F513" w14:textId="77777777" w:rsidTr="006D249F">
        <w:trPr>
          <w:jc w:val="center"/>
        </w:trPr>
        <w:tc>
          <w:tcPr>
            <w:tcW w:w="2972" w:type="dxa"/>
          </w:tcPr>
          <w:p w14:paraId="3B674EF7"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Penolong Pustakawan</w:t>
            </w:r>
          </w:p>
        </w:tc>
        <w:tc>
          <w:tcPr>
            <w:tcW w:w="3890" w:type="dxa"/>
          </w:tcPr>
          <w:p w14:paraId="7E83B0EA" w14:textId="7407F26D"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Diploma Pengurusan Maklumat/STP</w:t>
            </w:r>
          </w:p>
        </w:tc>
      </w:tr>
      <w:tr w:rsidR="006D249F" w:rsidRPr="00E81412" w14:paraId="41ED0C36" w14:textId="77777777" w:rsidTr="006D249F">
        <w:trPr>
          <w:jc w:val="center"/>
        </w:trPr>
        <w:tc>
          <w:tcPr>
            <w:tcW w:w="2972" w:type="dxa"/>
          </w:tcPr>
          <w:p w14:paraId="7A949B50"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Pembantu Pustakawan</w:t>
            </w:r>
          </w:p>
        </w:tc>
        <w:tc>
          <w:tcPr>
            <w:tcW w:w="3890" w:type="dxa"/>
          </w:tcPr>
          <w:p w14:paraId="40601AB3" w14:textId="52C06B05"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SPM</w:t>
            </w:r>
          </w:p>
        </w:tc>
      </w:tr>
      <w:tr w:rsidR="006D249F" w:rsidRPr="00E81412" w14:paraId="02A45910" w14:textId="77777777" w:rsidTr="006D249F">
        <w:trPr>
          <w:jc w:val="center"/>
        </w:trPr>
        <w:tc>
          <w:tcPr>
            <w:tcW w:w="2972" w:type="dxa"/>
          </w:tcPr>
          <w:p w14:paraId="3DFA3C86"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Penolong Pendaftar</w:t>
            </w:r>
          </w:p>
        </w:tc>
        <w:tc>
          <w:tcPr>
            <w:tcW w:w="3890" w:type="dxa"/>
          </w:tcPr>
          <w:p w14:paraId="03AC4374" w14:textId="4FC023A3"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Ijazah Sarjana Muda</w:t>
            </w:r>
          </w:p>
        </w:tc>
      </w:tr>
      <w:tr w:rsidR="006D249F" w:rsidRPr="00E81412" w14:paraId="647E529F" w14:textId="77777777" w:rsidTr="006D249F">
        <w:trPr>
          <w:jc w:val="center"/>
        </w:trPr>
        <w:tc>
          <w:tcPr>
            <w:tcW w:w="2972" w:type="dxa"/>
          </w:tcPr>
          <w:p w14:paraId="75F97CD2"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Penolong Jurutera</w:t>
            </w:r>
          </w:p>
        </w:tc>
        <w:tc>
          <w:tcPr>
            <w:tcW w:w="3890" w:type="dxa"/>
          </w:tcPr>
          <w:p w14:paraId="69AB1CD7" w14:textId="1349829C"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Diploma</w:t>
            </w:r>
          </w:p>
        </w:tc>
      </w:tr>
      <w:tr w:rsidR="006D249F" w:rsidRPr="00E81412" w14:paraId="02F9711D" w14:textId="77777777" w:rsidTr="006D249F">
        <w:trPr>
          <w:jc w:val="center"/>
        </w:trPr>
        <w:tc>
          <w:tcPr>
            <w:tcW w:w="2972" w:type="dxa"/>
          </w:tcPr>
          <w:p w14:paraId="5D349AE4"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Setiausaha Pejabat</w:t>
            </w:r>
          </w:p>
        </w:tc>
        <w:tc>
          <w:tcPr>
            <w:tcW w:w="3890" w:type="dxa"/>
          </w:tcPr>
          <w:p w14:paraId="61C5F94A" w14:textId="38C2E5E4"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Diploma Sains Kesetiausahaan</w:t>
            </w:r>
          </w:p>
        </w:tc>
      </w:tr>
      <w:tr w:rsidR="006D249F" w:rsidRPr="00E81412" w14:paraId="4470221E" w14:textId="77777777" w:rsidTr="006D249F">
        <w:trPr>
          <w:jc w:val="center"/>
        </w:trPr>
        <w:tc>
          <w:tcPr>
            <w:tcW w:w="2972" w:type="dxa"/>
          </w:tcPr>
          <w:p w14:paraId="36752839" w14:textId="77777777"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Lain-lain Staf Pelaksana</w:t>
            </w:r>
          </w:p>
        </w:tc>
        <w:tc>
          <w:tcPr>
            <w:tcW w:w="3890" w:type="dxa"/>
          </w:tcPr>
          <w:p w14:paraId="354F760A" w14:textId="46A45EE0" w:rsidR="006D249F" w:rsidRPr="00E81412" w:rsidRDefault="006D249F" w:rsidP="00E81412">
            <w:pPr>
              <w:spacing w:line="240" w:lineRule="auto"/>
              <w:rPr>
                <w:rFonts w:ascii="Arial" w:hAnsi="Arial" w:cs="Arial"/>
                <w:sz w:val="22"/>
                <w:szCs w:val="22"/>
                <w:lang w:val="ms-MY"/>
              </w:rPr>
            </w:pPr>
            <w:r w:rsidRPr="00E81412">
              <w:rPr>
                <w:rFonts w:ascii="Arial" w:hAnsi="Arial" w:cs="Arial"/>
                <w:sz w:val="22"/>
                <w:szCs w:val="22"/>
                <w:lang w:val="ms-MY"/>
              </w:rPr>
              <w:t>SPM/SRP/PMR</w:t>
            </w:r>
          </w:p>
        </w:tc>
      </w:tr>
      <w:tr w:rsidR="006D249F" w:rsidRPr="00E81412" w14:paraId="48D38352" w14:textId="77777777" w:rsidTr="006D249F">
        <w:trPr>
          <w:jc w:val="center"/>
        </w:trPr>
        <w:tc>
          <w:tcPr>
            <w:tcW w:w="2972" w:type="dxa"/>
          </w:tcPr>
          <w:p w14:paraId="1CD9B37D" w14:textId="77777777" w:rsidR="006D249F" w:rsidRPr="00E81412" w:rsidRDefault="006D249F"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Jumlah</w:t>
            </w:r>
          </w:p>
        </w:tc>
        <w:tc>
          <w:tcPr>
            <w:tcW w:w="3890" w:type="dxa"/>
          </w:tcPr>
          <w:p w14:paraId="107A8F2E" w14:textId="53D71F2A" w:rsidR="006D249F" w:rsidRPr="00E81412" w:rsidRDefault="006D249F" w:rsidP="00E81412">
            <w:pPr>
              <w:spacing w:line="240" w:lineRule="auto"/>
              <w:jc w:val="center"/>
              <w:rPr>
                <w:rFonts w:ascii="Arial" w:hAnsi="Arial" w:cs="Arial"/>
                <w:b/>
                <w:sz w:val="22"/>
                <w:szCs w:val="22"/>
                <w:lang w:val="ms-MY"/>
              </w:rPr>
            </w:pPr>
          </w:p>
        </w:tc>
      </w:tr>
    </w:tbl>
    <w:p w14:paraId="4BF660B9" w14:textId="77777777" w:rsidR="00C65C6A" w:rsidRDefault="00C65C6A" w:rsidP="00C65C6A">
      <w:pPr>
        <w:spacing w:line="240" w:lineRule="auto"/>
        <w:contextualSpacing/>
        <w:rPr>
          <w:rFonts w:ascii="Arial" w:hAnsi="Arial" w:cs="Arial"/>
          <w:sz w:val="22"/>
          <w:szCs w:val="22"/>
          <w:lang w:val="ms-MY"/>
        </w:rPr>
      </w:pPr>
    </w:p>
    <w:p w14:paraId="72FFA21C"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9072FC6" w14:textId="77777777" w:rsidR="00C65C6A" w:rsidRPr="00E81412" w:rsidRDefault="00C65C6A" w:rsidP="007E57AF">
      <w:pPr>
        <w:spacing w:line="240" w:lineRule="auto"/>
        <w:contextualSpacing/>
        <w:rPr>
          <w:rFonts w:ascii="Arial" w:hAnsi="Arial" w:cs="Arial"/>
          <w:sz w:val="22"/>
          <w:szCs w:val="22"/>
          <w:lang w:val="ms-MY"/>
        </w:rPr>
      </w:pPr>
    </w:p>
    <w:p w14:paraId="3F9DD70B" w14:textId="77777777" w:rsidR="00E81412" w:rsidRPr="00E81412" w:rsidRDefault="00E81412" w:rsidP="00664082">
      <w:pPr>
        <w:numPr>
          <w:ilvl w:val="0"/>
          <w:numId w:val="50"/>
        </w:numPr>
        <w:spacing w:line="240" w:lineRule="auto"/>
        <w:ind w:left="1418" w:hanging="284"/>
        <w:rPr>
          <w:rFonts w:ascii="Arial" w:hAnsi="Arial" w:cs="Arial"/>
          <w:sz w:val="22"/>
          <w:szCs w:val="22"/>
          <w:lang w:val="ms-MY"/>
        </w:rPr>
      </w:pPr>
      <w:r w:rsidRPr="00E81412">
        <w:rPr>
          <w:rFonts w:ascii="Arial" w:hAnsi="Arial" w:cs="Arial"/>
          <w:sz w:val="22"/>
          <w:szCs w:val="22"/>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14:paraId="254F8E40" w14:textId="77777777" w:rsidR="00E81412" w:rsidRPr="00E81412" w:rsidRDefault="00E81412" w:rsidP="00E81412">
      <w:pPr>
        <w:spacing w:line="240" w:lineRule="auto"/>
        <w:ind w:left="1418"/>
        <w:rPr>
          <w:rFonts w:ascii="Arial" w:hAnsi="Arial" w:cs="Arial"/>
          <w:sz w:val="22"/>
          <w:szCs w:val="22"/>
          <w:lang w:val="ms-MY"/>
        </w:rPr>
      </w:pPr>
    </w:p>
    <w:p w14:paraId="7810EB23" w14:textId="28E2B10D"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C199F44"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berperanan menyediakan sumber, perkhidmatan dan kemudahan maklumat untuk menyokong aktiviti pengajaran, pembelajaran, penyelidikan dan perundingan di Universiti.  Sumber maklumat yang </w:t>
      </w:r>
      <w:r w:rsidRPr="00E81412">
        <w:rPr>
          <w:rFonts w:ascii="Arial" w:hAnsi="Arial" w:cs="Arial"/>
          <w:sz w:val="22"/>
          <w:szCs w:val="22"/>
          <w:lang w:val="ms-MY"/>
        </w:rPr>
        <w:lastRenderedPageBreak/>
        <w:t xml:space="preserve">disediakan adalah dalam format bahan bercetak, bahan media dan bahan elektronik meliputi pelbagai bidang. </w:t>
      </w:r>
    </w:p>
    <w:p w14:paraId="3DFFCFCA" w14:textId="77777777" w:rsidR="00E81412" w:rsidRPr="00E81412" w:rsidRDefault="00E81412" w:rsidP="00E81412">
      <w:pPr>
        <w:spacing w:line="240" w:lineRule="auto"/>
        <w:ind w:left="1418"/>
        <w:contextualSpacing/>
        <w:rPr>
          <w:rFonts w:ascii="Arial" w:hAnsi="Arial" w:cs="Arial"/>
          <w:sz w:val="22"/>
          <w:szCs w:val="22"/>
          <w:lang w:val="ms-MY"/>
        </w:rPr>
      </w:pPr>
    </w:p>
    <w:p w14:paraId="19D35B4A"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14:paraId="5C61F6BB" w14:textId="77777777" w:rsidR="00E81412" w:rsidRPr="00E81412" w:rsidRDefault="00E81412" w:rsidP="00E81412">
      <w:pPr>
        <w:spacing w:line="240" w:lineRule="auto"/>
        <w:ind w:left="1418"/>
        <w:contextualSpacing/>
        <w:rPr>
          <w:rFonts w:ascii="Arial" w:hAnsi="Arial" w:cs="Arial"/>
          <w:sz w:val="22"/>
          <w:szCs w:val="22"/>
          <w:lang w:val="ms-MY"/>
        </w:rPr>
      </w:pPr>
    </w:p>
    <w:p w14:paraId="35433D66"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Bagi menampung peningkatan jumlah pengguna dan memenuhi keperluan maklumat fakulti, Perpustakaan kini mempunyai empat (4) buah cawangan iaitu Perpustakaan Perubatan dan Sains Kesihatan, Perpustakaan Perubatan Veterinar, Perpustakaan Kejuruteraan &amp; Seni bina dan Perpustakaan Kampus Bintulu (Sarawak). Selain itu, Perpustakaan juga menyediakan ruang khusus untuk pelajar pasca siswazah yang dikenali sebagai Anjung Siswazah yang dilengkapi dengan pelbagai kemudahan untuk pembelajaran dan penyelidikan. </w:t>
      </w:r>
    </w:p>
    <w:p w14:paraId="6F97473F" w14:textId="77777777" w:rsidR="00E81412" w:rsidRPr="00E81412" w:rsidRDefault="00E81412" w:rsidP="00E81412">
      <w:pPr>
        <w:spacing w:line="240" w:lineRule="auto"/>
        <w:ind w:left="1418"/>
        <w:contextualSpacing/>
        <w:rPr>
          <w:rFonts w:ascii="Arial" w:hAnsi="Arial" w:cs="Arial"/>
          <w:sz w:val="22"/>
          <w:szCs w:val="22"/>
          <w:lang w:val="ms-MY"/>
        </w:rPr>
      </w:pPr>
    </w:p>
    <w:p w14:paraId="199529E2"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14:paraId="0A748F75" w14:textId="77777777" w:rsidR="00E81412" w:rsidRPr="00E81412" w:rsidRDefault="00E81412" w:rsidP="00E81412">
      <w:pPr>
        <w:spacing w:line="240" w:lineRule="auto"/>
        <w:ind w:left="1418"/>
        <w:contextualSpacing/>
        <w:rPr>
          <w:rFonts w:ascii="Arial" w:hAnsi="Arial" w:cs="Arial"/>
          <w:sz w:val="22"/>
          <w:szCs w:val="22"/>
          <w:lang w:val="ms-MY"/>
        </w:rPr>
      </w:pPr>
    </w:p>
    <w:p w14:paraId="34B03281"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14:paraId="668E3EC6" w14:textId="77777777" w:rsidR="00E81412" w:rsidRPr="00E81412" w:rsidRDefault="00E81412" w:rsidP="00E81412">
      <w:pPr>
        <w:spacing w:line="240" w:lineRule="auto"/>
        <w:ind w:left="1418"/>
        <w:contextualSpacing/>
        <w:rPr>
          <w:rFonts w:ascii="Arial" w:hAnsi="Arial" w:cs="Arial"/>
          <w:sz w:val="22"/>
          <w:szCs w:val="22"/>
          <w:lang w:val="ms-MY"/>
        </w:rPr>
      </w:pPr>
    </w:p>
    <w:p w14:paraId="7A0B2FCE"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14:paraId="1A35F809" w14:textId="77777777" w:rsidR="00E81412" w:rsidRPr="00E81412" w:rsidRDefault="00E81412" w:rsidP="00E81412">
      <w:pPr>
        <w:spacing w:line="240" w:lineRule="auto"/>
        <w:ind w:left="1418"/>
        <w:contextualSpacing/>
        <w:rPr>
          <w:rFonts w:ascii="Arial" w:hAnsi="Arial" w:cs="Arial"/>
          <w:sz w:val="22"/>
          <w:szCs w:val="22"/>
          <w:lang w:val="ms-MY"/>
        </w:rPr>
      </w:pPr>
    </w:p>
    <w:p w14:paraId="23793109"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Perpustakaan turut menyediakan perkhidmatan yang ditawarkan oleh Pustakawan Penghubung Fakulti yang akan membantu pelajar dan staf di setiap fakulti, sekolah dan institut dalam semua aspek penggunaan perpustakaan termasuk memberi maklum balas terhadap cadangan yang dikemukakan ke atas perkhidmatan perpustakaan.</w:t>
      </w:r>
    </w:p>
    <w:p w14:paraId="7B5AEFD9" w14:textId="53FB0F98" w:rsidR="00E81412" w:rsidRDefault="00E81412" w:rsidP="00E81412">
      <w:pPr>
        <w:spacing w:line="240" w:lineRule="auto"/>
        <w:ind w:left="1418"/>
        <w:contextualSpacing/>
        <w:rPr>
          <w:rFonts w:ascii="Arial" w:hAnsi="Arial" w:cs="Arial"/>
          <w:sz w:val="22"/>
          <w:szCs w:val="22"/>
          <w:lang w:val="ms-MY"/>
        </w:rPr>
      </w:pPr>
    </w:p>
    <w:p w14:paraId="61922B22" w14:textId="729B2065" w:rsidR="007E19A9" w:rsidRPr="00E81412" w:rsidRDefault="007E19A9" w:rsidP="001115FD">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F4148C6" w14:textId="77777777" w:rsidR="00C65C6A" w:rsidRPr="00E81412" w:rsidRDefault="00C65C6A" w:rsidP="000F7412">
      <w:pPr>
        <w:spacing w:line="240" w:lineRule="auto"/>
        <w:contextualSpacing/>
        <w:rPr>
          <w:rFonts w:ascii="Arial" w:hAnsi="Arial" w:cs="Arial"/>
          <w:sz w:val="22"/>
          <w:szCs w:val="22"/>
          <w:lang w:val="ms-MY"/>
        </w:rPr>
      </w:pPr>
    </w:p>
    <w:p w14:paraId="06908CAA" w14:textId="77777777" w:rsidR="00E81412" w:rsidRPr="00E81412" w:rsidRDefault="00E81412" w:rsidP="00664082">
      <w:pPr>
        <w:numPr>
          <w:ilvl w:val="0"/>
          <w:numId w:val="50"/>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the number of reference materials related to the programme in Table 7.</w:t>
      </w:r>
    </w:p>
    <w:p w14:paraId="72710004" w14:textId="77777777" w:rsidR="00E81412" w:rsidRPr="00E81412" w:rsidRDefault="00E81412" w:rsidP="00E81412">
      <w:pPr>
        <w:spacing w:line="240" w:lineRule="auto"/>
        <w:ind w:left="1418"/>
        <w:rPr>
          <w:rFonts w:ascii="Arial" w:hAnsi="Arial" w:cs="Arial"/>
          <w:sz w:val="22"/>
          <w:szCs w:val="22"/>
          <w:lang w:val="ms-MY"/>
        </w:rPr>
      </w:pPr>
    </w:p>
    <w:p w14:paraId="741A845F" w14:textId="1BAF01E3"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8553882" w14:textId="4C2175F0"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Koleksi perpustakaan yang disediakan oleh Perpustakaan Sultan Abdul Samad UPM adalah sebanyak </w:t>
      </w:r>
      <w:r w:rsidR="001A3AA3" w:rsidRPr="00130EAF">
        <w:rPr>
          <w:rFonts w:ascii="Arial" w:hAnsi="Arial" w:cs="Arial"/>
          <w:sz w:val="20"/>
          <w:szCs w:val="20"/>
          <w:lang w:val="ms-MY"/>
        </w:rPr>
        <w:t xml:space="preserve">728,197 </w:t>
      </w:r>
      <w:r w:rsidRPr="00E81412">
        <w:rPr>
          <w:rFonts w:ascii="Arial" w:hAnsi="Arial" w:cs="Arial"/>
          <w:sz w:val="22"/>
          <w:szCs w:val="22"/>
          <w:lang w:val="ms-MY"/>
        </w:rPr>
        <w:t>naskhah.  Selain daripada bahan bercetak dan bahan media, perpustakaan juga melanggan sumber maklumat elektronik seperti pangkalan data dalam talian, e-jurnal dan e-buku yang boleh dicapai dari dalam dan luar kampus seperti dalam Jadual</w:t>
      </w:r>
      <w:r w:rsidR="001A3AA3">
        <w:rPr>
          <w:rFonts w:ascii="Arial" w:hAnsi="Arial" w:cs="Arial"/>
          <w:sz w:val="22"/>
          <w:szCs w:val="22"/>
          <w:lang w:val="ms-MY"/>
        </w:rPr>
        <w:t xml:space="preserve"> berikut</w:t>
      </w:r>
      <w:r w:rsidRPr="00E81412">
        <w:rPr>
          <w:rFonts w:ascii="Arial" w:hAnsi="Arial" w:cs="Arial"/>
          <w:sz w:val="22"/>
          <w:szCs w:val="22"/>
          <w:lang w:val="ms-MY"/>
        </w:rPr>
        <w:t xml:space="preserve">. Statistik terperinci koleksi perpustakaan mengikut bidang perkara adalah seperti dalam Jadual .. </w:t>
      </w:r>
    </w:p>
    <w:p w14:paraId="3865A0C7" w14:textId="77777777" w:rsidR="00E81412" w:rsidRPr="00E81412" w:rsidRDefault="00E81412" w:rsidP="00E81412">
      <w:pPr>
        <w:spacing w:line="240" w:lineRule="auto"/>
        <w:ind w:left="1418"/>
        <w:contextualSpacing/>
        <w:rPr>
          <w:rFonts w:ascii="Arial" w:hAnsi="Arial" w:cs="Arial"/>
          <w:sz w:val="22"/>
          <w:szCs w:val="22"/>
          <w:lang w:val="ms-MY"/>
        </w:rPr>
      </w:pPr>
    </w:p>
    <w:p w14:paraId="2DD5CC0F" w14:textId="1114F878" w:rsidR="00E81412" w:rsidRPr="00E81412" w:rsidRDefault="00E81412" w:rsidP="00E81412">
      <w:pPr>
        <w:spacing w:line="240" w:lineRule="auto"/>
        <w:ind w:left="528" w:firstLine="192"/>
        <w:rPr>
          <w:rFonts w:ascii="Arial" w:hAnsi="Arial" w:cs="Arial"/>
          <w:b/>
          <w:sz w:val="22"/>
          <w:szCs w:val="22"/>
          <w:lang w:val="ms-MY"/>
        </w:rPr>
      </w:pPr>
      <w:r w:rsidRPr="00E81412">
        <w:rPr>
          <w:rFonts w:ascii="Arial" w:hAnsi="Arial" w:cs="Arial"/>
          <w:b/>
          <w:sz w:val="22"/>
          <w:szCs w:val="22"/>
          <w:lang w:val="ms-MY"/>
        </w:rPr>
        <w:t>Jadual</w:t>
      </w:r>
      <w:r w:rsidR="001A3AA3">
        <w:rPr>
          <w:rFonts w:ascii="Arial" w:hAnsi="Arial" w:cs="Arial"/>
          <w:b/>
          <w:sz w:val="22"/>
          <w:szCs w:val="22"/>
          <w:lang w:val="ms-MY"/>
        </w:rPr>
        <w:t xml:space="preserve"> 5.1.3 c</w:t>
      </w:r>
      <w:r w:rsidRPr="00E81412">
        <w:rPr>
          <w:rFonts w:ascii="Arial" w:hAnsi="Arial" w:cs="Arial"/>
          <w:b/>
          <w:sz w:val="22"/>
          <w:szCs w:val="22"/>
          <w:lang w:val="ms-MY"/>
        </w:rPr>
        <w:t>: 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1"/>
        <w:gridCol w:w="1183"/>
        <w:gridCol w:w="859"/>
        <w:gridCol w:w="990"/>
        <w:gridCol w:w="940"/>
        <w:gridCol w:w="990"/>
        <w:gridCol w:w="12"/>
        <w:gridCol w:w="1005"/>
        <w:gridCol w:w="15"/>
        <w:gridCol w:w="13"/>
        <w:gridCol w:w="1229"/>
        <w:gridCol w:w="990"/>
      </w:tblGrid>
      <w:tr w:rsidR="00E81412" w:rsidRPr="00E81412" w14:paraId="4FA0CD16" w14:textId="77777777" w:rsidTr="00E81412">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022626" w14:textId="77777777" w:rsidR="00E81412" w:rsidRPr="00E81412" w:rsidRDefault="00E81412" w:rsidP="00E81412">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vAlign w:val="center"/>
            <w:hideMark/>
          </w:tcPr>
          <w:p w14:paraId="337E83AE" w14:textId="77777777" w:rsidR="00E81412" w:rsidRPr="00E81412" w:rsidRDefault="00E81412" w:rsidP="00E81412">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Journals</w:t>
            </w:r>
          </w:p>
        </w:tc>
        <w:tc>
          <w:tcPr>
            <w:tcW w:w="2239" w:type="dxa"/>
            <w:gridSpan w:val="2"/>
            <w:tcBorders>
              <w:top w:val="single" w:sz="4" w:space="0" w:color="auto"/>
              <w:left w:val="nil"/>
              <w:bottom w:val="single" w:sz="4" w:space="0" w:color="auto"/>
              <w:right w:val="single" w:sz="4" w:space="0" w:color="auto"/>
            </w:tcBorders>
            <w:shd w:val="clear" w:color="auto" w:fill="BFBFBF"/>
            <w:vAlign w:val="bottom"/>
            <w:hideMark/>
          </w:tcPr>
          <w:p w14:paraId="178E7810" w14:textId="77777777" w:rsidR="00E81412" w:rsidRPr="00E81412" w:rsidRDefault="00E81412" w:rsidP="00E81412">
            <w:pPr>
              <w:widowControl/>
              <w:adjustRightInd/>
              <w:spacing w:line="240" w:lineRule="auto"/>
              <w:jc w:val="center"/>
              <w:textAlignment w:val="auto"/>
              <w:rPr>
                <w:rFonts w:ascii="Arial" w:eastAsia="Calibri" w:hAnsi="Arial" w:cs="Arial"/>
                <w:b/>
                <w:sz w:val="16"/>
                <w:szCs w:val="16"/>
                <w:lang w:val="ms-MY" w:eastAsia="en-MY"/>
              </w:rPr>
            </w:pPr>
            <w:r w:rsidRPr="00E81412">
              <w:rPr>
                <w:rFonts w:ascii="Arial" w:eastAsia="Calibri" w:hAnsi="Arial" w:cs="Arial"/>
                <w:b/>
                <w:sz w:val="16"/>
                <w:szCs w:val="16"/>
                <w:lang w:val="ms-MY" w:eastAsia="en-MY"/>
              </w:rPr>
              <w:t>State other facilities such as CD ROM, Video and electronic reference material</w:t>
            </w:r>
          </w:p>
        </w:tc>
      </w:tr>
      <w:tr w:rsidR="00E81412" w:rsidRPr="00E81412" w14:paraId="7514F1C6" w14:textId="77777777" w:rsidTr="001A3AA3">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14:paraId="66E8A59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14:paraId="0624D76A"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14:paraId="4E68BD45"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14:paraId="2331F00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E-JURNAL</w:t>
            </w:r>
          </w:p>
        </w:tc>
        <w:tc>
          <w:tcPr>
            <w:tcW w:w="2252" w:type="dxa"/>
            <w:gridSpan w:val="3"/>
            <w:tcBorders>
              <w:top w:val="nil"/>
              <w:left w:val="nil"/>
              <w:bottom w:val="single" w:sz="4" w:space="0" w:color="auto"/>
              <w:right w:val="single" w:sz="4" w:space="0" w:color="auto"/>
            </w:tcBorders>
            <w:vAlign w:val="bottom"/>
            <w:hideMark/>
          </w:tcPr>
          <w:p w14:paraId="4DD164CD" w14:textId="77777777" w:rsidR="00E81412" w:rsidRPr="00E81412" w:rsidRDefault="00E81412" w:rsidP="00E81412">
            <w:pPr>
              <w:widowControl/>
              <w:adjustRightInd/>
              <w:spacing w:line="240" w:lineRule="auto"/>
              <w:jc w:val="center"/>
              <w:textAlignment w:val="auto"/>
              <w:rPr>
                <w:rFonts w:ascii="Arial" w:eastAsia="Calibri" w:hAnsi="Arial" w:cs="Arial"/>
                <w:sz w:val="16"/>
                <w:szCs w:val="16"/>
                <w:lang w:val="ms-MY" w:eastAsia="en-MY"/>
              </w:rPr>
            </w:pPr>
            <w:r w:rsidRPr="00E81412">
              <w:rPr>
                <w:rFonts w:ascii="Arial" w:eastAsia="Calibri" w:hAnsi="Arial" w:cs="Arial"/>
                <w:sz w:val="16"/>
                <w:szCs w:val="16"/>
                <w:lang w:val="ms-MY" w:eastAsia="en-MY"/>
              </w:rPr>
              <w:t>BAHAN MEDIA</w:t>
            </w:r>
          </w:p>
        </w:tc>
      </w:tr>
      <w:tr w:rsidR="00E81412" w:rsidRPr="00E81412" w14:paraId="68251597" w14:textId="77777777" w:rsidTr="00E81412">
        <w:trPr>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14:paraId="3F8C28F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14:paraId="7F0BBB07"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14:paraId="00130A10"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7575A781"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14:paraId="3DA7F9B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702316A0"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14:paraId="0D27E6B9"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14:paraId="4ECAFE94"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14:paraId="5C955685"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r>
      <w:tr w:rsidR="001A3AA3" w:rsidRPr="00E81412" w14:paraId="58B93D14" w14:textId="77777777" w:rsidTr="00290E37">
        <w:trPr>
          <w:trHeight w:val="284"/>
        </w:trPr>
        <w:tc>
          <w:tcPr>
            <w:tcW w:w="1341" w:type="dxa"/>
            <w:tcBorders>
              <w:top w:val="nil"/>
              <w:left w:val="single" w:sz="4" w:space="0" w:color="auto"/>
              <w:bottom w:val="single" w:sz="4" w:space="0" w:color="auto"/>
              <w:right w:val="single" w:sz="4" w:space="0" w:color="auto"/>
            </w:tcBorders>
            <w:vAlign w:val="center"/>
            <w:hideMark/>
          </w:tcPr>
          <w:p w14:paraId="71BA238F" w14:textId="0BCE9667"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402,707</w:t>
            </w:r>
          </w:p>
        </w:tc>
        <w:tc>
          <w:tcPr>
            <w:tcW w:w="1183" w:type="dxa"/>
            <w:tcBorders>
              <w:top w:val="nil"/>
              <w:left w:val="nil"/>
              <w:bottom w:val="single" w:sz="4" w:space="0" w:color="auto"/>
              <w:right w:val="single" w:sz="4" w:space="0" w:color="auto"/>
            </w:tcBorders>
            <w:vAlign w:val="center"/>
            <w:hideMark/>
          </w:tcPr>
          <w:p w14:paraId="0CF31FC3" w14:textId="55C41E98"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563,679</w:t>
            </w:r>
          </w:p>
        </w:tc>
        <w:tc>
          <w:tcPr>
            <w:tcW w:w="928" w:type="dxa"/>
            <w:tcBorders>
              <w:top w:val="nil"/>
              <w:left w:val="nil"/>
              <w:bottom w:val="single" w:sz="4" w:space="0" w:color="auto"/>
              <w:right w:val="single" w:sz="4" w:space="0" w:color="auto"/>
            </w:tcBorders>
            <w:vAlign w:val="center"/>
            <w:hideMark/>
          </w:tcPr>
          <w:p w14:paraId="66162439" w14:textId="46949EC4"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67,642</w:t>
            </w:r>
          </w:p>
        </w:tc>
        <w:tc>
          <w:tcPr>
            <w:tcW w:w="990" w:type="dxa"/>
            <w:tcBorders>
              <w:top w:val="nil"/>
              <w:left w:val="nil"/>
              <w:bottom w:val="single" w:sz="4" w:space="0" w:color="auto"/>
              <w:right w:val="single" w:sz="4" w:space="0" w:color="auto"/>
            </w:tcBorders>
            <w:vAlign w:val="center"/>
            <w:hideMark/>
          </w:tcPr>
          <w:p w14:paraId="7A789B3C" w14:textId="40E9B4EC"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67,642</w:t>
            </w:r>
          </w:p>
        </w:tc>
        <w:tc>
          <w:tcPr>
            <w:tcW w:w="940" w:type="dxa"/>
            <w:tcBorders>
              <w:top w:val="nil"/>
              <w:left w:val="nil"/>
              <w:bottom w:val="single" w:sz="4" w:space="0" w:color="auto"/>
              <w:right w:val="single" w:sz="4" w:space="0" w:color="auto"/>
            </w:tcBorders>
            <w:noWrap/>
            <w:vAlign w:val="center"/>
            <w:hideMark/>
          </w:tcPr>
          <w:p w14:paraId="7FE848A6" w14:textId="700555A7"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7,031</w:t>
            </w:r>
          </w:p>
        </w:tc>
        <w:tc>
          <w:tcPr>
            <w:tcW w:w="990" w:type="dxa"/>
            <w:tcBorders>
              <w:top w:val="nil"/>
              <w:left w:val="nil"/>
              <w:bottom w:val="single" w:sz="4" w:space="0" w:color="auto"/>
              <w:right w:val="single" w:sz="4" w:space="0" w:color="auto"/>
            </w:tcBorders>
            <w:noWrap/>
            <w:vAlign w:val="center"/>
            <w:hideMark/>
          </w:tcPr>
          <w:p w14:paraId="0D381240" w14:textId="679D382E"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129,644</w:t>
            </w:r>
          </w:p>
        </w:tc>
        <w:tc>
          <w:tcPr>
            <w:tcW w:w="928" w:type="dxa"/>
            <w:gridSpan w:val="2"/>
            <w:tcBorders>
              <w:top w:val="nil"/>
              <w:left w:val="nil"/>
              <w:bottom w:val="single" w:sz="4" w:space="0" w:color="auto"/>
              <w:right w:val="single" w:sz="4" w:space="0" w:color="auto"/>
            </w:tcBorders>
            <w:noWrap/>
            <w:vAlign w:val="center"/>
            <w:hideMark/>
          </w:tcPr>
          <w:p w14:paraId="3B20E429" w14:textId="15DA7EEC"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1,250,941</w:t>
            </w:r>
          </w:p>
        </w:tc>
        <w:tc>
          <w:tcPr>
            <w:tcW w:w="1257" w:type="dxa"/>
            <w:gridSpan w:val="3"/>
            <w:tcBorders>
              <w:top w:val="nil"/>
              <w:left w:val="nil"/>
              <w:bottom w:val="single" w:sz="4" w:space="0" w:color="auto"/>
              <w:right w:val="single" w:sz="4" w:space="0" w:color="auto"/>
            </w:tcBorders>
            <w:noWrap/>
            <w:vAlign w:val="center"/>
            <w:hideMark/>
          </w:tcPr>
          <w:p w14:paraId="77DDDA99" w14:textId="17F7608B"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88,073</w:t>
            </w:r>
          </w:p>
        </w:tc>
        <w:tc>
          <w:tcPr>
            <w:tcW w:w="990" w:type="dxa"/>
            <w:tcBorders>
              <w:top w:val="nil"/>
              <w:left w:val="nil"/>
              <w:bottom w:val="single" w:sz="4" w:space="0" w:color="auto"/>
              <w:right w:val="single" w:sz="4" w:space="0" w:color="auto"/>
            </w:tcBorders>
            <w:noWrap/>
            <w:vAlign w:val="center"/>
            <w:hideMark/>
          </w:tcPr>
          <w:p w14:paraId="15181A64" w14:textId="02CC9569" w:rsidR="001A3AA3" w:rsidRPr="00E81412" w:rsidRDefault="001A3AA3" w:rsidP="001A3AA3">
            <w:pPr>
              <w:spacing w:line="240" w:lineRule="auto"/>
              <w:jc w:val="center"/>
              <w:rPr>
                <w:rFonts w:ascii="Arial" w:hAnsi="Arial" w:cs="Arial"/>
                <w:sz w:val="16"/>
                <w:szCs w:val="16"/>
                <w:lang w:val="ms-MY" w:eastAsia="en-MY"/>
              </w:rPr>
            </w:pPr>
            <w:r w:rsidRPr="00AD3C70">
              <w:rPr>
                <w:rFonts w:ascii="Arial" w:hAnsi="Arial" w:cs="Arial"/>
                <w:color w:val="0D0D0D" w:themeColor="text1" w:themeTint="F2"/>
                <w:sz w:val="18"/>
                <w:szCs w:val="18"/>
              </w:rPr>
              <w:t>402,707</w:t>
            </w:r>
          </w:p>
        </w:tc>
      </w:tr>
    </w:tbl>
    <w:p w14:paraId="2EFEAAA9" w14:textId="77777777" w:rsidR="00E81412" w:rsidRPr="00E81412" w:rsidRDefault="00E81412" w:rsidP="00E81412">
      <w:pPr>
        <w:spacing w:line="240" w:lineRule="auto"/>
        <w:rPr>
          <w:rFonts w:ascii="Arial" w:eastAsia="Calibri" w:hAnsi="Arial" w:cs="Arial"/>
          <w:sz w:val="22"/>
          <w:szCs w:val="22"/>
          <w:lang w:val="ms-MY"/>
        </w:rPr>
      </w:pPr>
    </w:p>
    <w:p w14:paraId="7AE5ED95" w14:textId="37090190" w:rsidR="00E81412" w:rsidRPr="00E81412" w:rsidRDefault="00E81412" w:rsidP="00E81412">
      <w:pPr>
        <w:spacing w:line="240" w:lineRule="auto"/>
        <w:rPr>
          <w:rFonts w:ascii="Arial" w:hAnsi="Arial" w:cs="Arial"/>
          <w:b/>
          <w:bCs/>
          <w:sz w:val="22"/>
          <w:szCs w:val="22"/>
          <w:lang w:val="ms-MY"/>
        </w:rPr>
      </w:pPr>
      <w:r w:rsidRPr="00E81412">
        <w:rPr>
          <w:rFonts w:ascii="Arial" w:hAnsi="Arial" w:cs="Arial"/>
          <w:b/>
          <w:bCs/>
          <w:sz w:val="22"/>
          <w:szCs w:val="22"/>
          <w:lang w:val="ms-MY"/>
        </w:rPr>
        <w:t>Jadual</w:t>
      </w:r>
      <w:r w:rsidR="001A3AA3">
        <w:rPr>
          <w:rFonts w:ascii="Arial" w:hAnsi="Arial" w:cs="Arial"/>
          <w:b/>
          <w:bCs/>
          <w:sz w:val="22"/>
          <w:szCs w:val="22"/>
          <w:lang w:val="ms-MY"/>
        </w:rPr>
        <w:t xml:space="preserve"> 5.3.1 c (i)</w:t>
      </w:r>
      <w:r w:rsidRPr="00E81412">
        <w:rPr>
          <w:rFonts w:ascii="Arial" w:hAnsi="Arial" w:cs="Arial"/>
          <w:b/>
          <w:bCs/>
          <w:sz w:val="22"/>
          <w:szCs w:val="22"/>
          <w:lang w:val="ms-MY"/>
        </w:rPr>
        <w:t xml:space="preserve"> : Jumlah Koleksi Perpustakaan Mengikut Bidang Perkara</w:t>
      </w:r>
    </w:p>
    <w:p w14:paraId="61D86550" w14:textId="77777777" w:rsidR="00E81412" w:rsidRPr="00E81412" w:rsidRDefault="00E81412" w:rsidP="00E81412">
      <w:pPr>
        <w:spacing w:line="240" w:lineRule="auto"/>
        <w:rPr>
          <w:rFonts w:ascii="Arial" w:eastAsia="Calibri" w:hAnsi="Arial" w:cs="Arial"/>
          <w:sz w:val="22"/>
          <w:szCs w:val="22"/>
          <w:lang w:val="ms-MY"/>
        </w:rPr>
      </w:pPr>
    </w:p>
    <w:tbl>
      <w:tblPr>
        <w:tblStyle w:val="TableGrid"/>
        <w:tblW w:w="0" w:type="auto"/>
        <w:tblLook w:val="04A0" w:firstRow="1" w:lastRow="0" w:firstColumn="1" w:lastColumn="0" w:noHBand="0" w:noVBand="1"/>
      </w:tblPr>
      <w:tblGrid>
        <w:gridCol w:w="704"/>
        <w:gridCol w:w="3544"/>
        <w:gridCol w:w="2182"/>
        <w:gridCol w:w="2192"/>
      </w:tblGrid>
      <w:tr w:rsidR="00E81412" w:rsidRPr="00E81412" w14:paraId="1DE8BF9D" w14:textId="77777777" w:rsidTr="00E81412">
        <w:tc>
          <w:tcPr>
            <w:tcW w:w="704" w:type="dxa"/>
            <w:vMerge w:val="restart"/>
            <w:shd w:val="clear" w:color="auto" w:fill="BFBFBF"/>
            <w:vAlign w:val="center"/>
          </w:tcPr>
          <w:p w14:paraId="45B39563"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Bil</w:t>
            </w:r>
          </w:p>
        </w:tc>
        <w:tc>
          <w:tcPr>
            <w:tcW w:w="3544" w:type="dxa"/>
            <w:vMerge w:val="restart"/>
            <w:shd w:val="clear" w:color="auto" w:fill="BFBFBF"/>
            <w:vAlign w:val="center"/>
          </w:tcPr>
          <w:p w14:paraId="1576E350" w14:textId="77777777" w:rsidR="00E81412" w:rsidRPr="00E81412" w:rsidRDefault="00E81412" w:rsidP="00E81412">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Bidang Perkara</w:t>
            </w:r>
          </w:p>
        </w:tc>
        <w:tc>
          <w:tcPr>
            <w:tcW w:w="4374" w:type="dxa"/>
            <w:gridSpan w:val="2"/>
            <w:shd w:val="clear" w:color="auto" w:fill="BFBFBF"/>
            <w:vAlign w:val="center"/>
          </w:tcPr>
          <w:p w14:paraId="0CFB4091" w14:textId="77777777" w:rsidR="00E81412" w:rsidRPr="00E81412" w:rsidRDefault="00E81412" w:rsidP="00E81412">
            <w:pPr>
              <w:spacing w:line="240" w:lineRule="auto"/>
              <w:rPr>
                <w:rFonts w:ascii="Arial" w:eastAsia="Calibri" w:hAnsi="Arial" w:cs="Arial"/>
                <w:sz w:val="20"/>
                <w:szCs w:val="20"/>
                <w:lang w:val="ms-MY"/>
              </w:rPr>
            </w:pPr>
            <w:r w:rsidRPr="00E81412">
              <w:rPr>
                <w:rFonts w:ascii="Arial" w:hAnsi="Arial" w:cs="Arial"/>
                <w:b/>
                <w:bCs/>
                <w:color w:val="000000"/>
                <w:sz w:val="20"/>
                <w:szCs w:val="20"/>
                <w:lang w:val="ms-MY" w:eastAsia="en-MY"/>
              </w:rPr>
              <w:t>Jumlah</w:t>
            </w:r>
          </w:p>
        </w:tc>
      </w:tr>
      <w:tr w:rsidR="00E81412" w:rsidRPr="00E81412" w14:paraId="183EB850" w14:textId="77777777" w:rsidTr="00E81412">
        <w:tc>
          <w:tcPr>
            <w:tcW w:w="704" w:type="dxa"/>
            <w:vMerge/>
            <w:shd w:val="clear" w:color="auto" w:fill="BFBFBF"/>
            <w:vAlign w:val="center"/>
          </w:tcPr>
          <w:p w14:paraId="050BA1B6" w14:textId="77777777" w:rsidR="00E81412" w:rsidRPr="00E81412" w:rsidRDefault="00E81412" w:rsidP="00E81412">
            <w:pPr>
              <w:spacing w:line="240" w:lineRule="auto"/>
              <w:jc w:val="center"/>
              <w:rPr>
                <w:rFonts w:ascii="Arial" w:hAnsi="Arial" w:cs="Arial"/>
                <w:b/>
                <w:bCs/>
                <w:color w:val="000000"/>
                <w:sz w:val="20"/>
                <w:szCs w:val="20"/>
                <w:lang w:val="ms-MY" w:eastAsia="en-MY"/>
              </w:rPr>
            </w:pPr>
          </w:p>
        </w:tc>
        <w:tc>
          <w:tcPr>
            <w:tcW w:w="3544" w:type="dxa"/>
            <w:vMerge/>
            <w:shd w:val="clear" w:color="auto" w:fill="BFBFBF"/>
            <w:vAlign w:val="center"/>
          </w:tcPr>
          <w:p w14:paraId="2A477505" w14:textId="77777777" w:rsidR="00E81412" w:rsidRPr="00E81412" w:rsidRDefault="00E81412" w:rsidP="00E81412">
            <w:pPr>
              <w:spacing w:line="240" w:lineRule="auto"/>
              <w:rPr>
                <w:rFonts w:ascii="Arial" w:hAnsi="Arial" w:cs="Arial"/>
                <w:b/>
                <w:bCs/>
                <w:color w:val="000000"/>
                <w:sz w:val="20"/>
                <w:szCs w:val="20"/>
                <w:lang w:val="ms-MY" w:eastAsia="en-MY"/>
              </w:rPr>
            </w:pPr>
          </w:p>
        </w:tc>
        <w:tc>
          <w:tcPr>
            <w:tcW w:w="2182" w:type="dxa"/>
            <w:shd w:val="clear" w:color="auto" w:fill="BFBFBF"/>
            <w:vAlign w:val="center"/>
          </w:tcPr>
          <w:p w14:paraId="1261199C"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Judul</w:t>
            </w:r>
          </w:p>
        </w:tc>
        <w:tc>
          <w:tcPr>
            <w:tcW w:w="2192" w:type="dxa"/>
            <w:shd w:val="clear" w:color="auto" w:fill="BFBFBF"/>
            <w:vAlign w:val="center"/>
          </w:tcPr>
          <w:p w14:paraId="32203284"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Naskhah</w:t>
            </w:r>
          </w:p>
        </w:tc>
      </w:tr>
      <w:tr w:rsidR="001A3AA3" w:rsidRPr="00E81412" w14:paraId="7445C043" w14:textId="77777777" w:rsidTr="00290E37">
        <w:tc>
          <w:tcPr>
            <w:tcW w:w="704" w:type="dxa"/>
            <w:vAlign w:val="center"/>
          </w:tcPr>
          <w:p w14:paraId="39319E0B"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w:t>
            </w:r>
          </w:p>
        </w:tc>
        <w:tc>
          <w:tcPr>
            <w:tcW w:w="3544" w:type="dxa"/>
            <w:vAlign w:val="center"/>
          </w:tcPr>
          <w:p w14:paraId="3F88E2B0"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Umum</w:t>
            </w:r>
          </w:p>
        </w:tc>
        <w:tc>
          <w:tcPr>
            <w:tcW w:w="2182" w:type="dxa"/>
            <w:vAlign w:val="bottom"/>
          </w:tcPr>
          <w:p w14:paraId="016D59DA" w14:textId="7EB160EB"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426</w:t>
            </w:r>
          </w:p>
        </w:tc>
        <w:tc>
          <w:tcPr>
            <w:tcW w:w="2192" w:type="dxa"/>
            <w:vAlign w:val="bottom"/>
          </w:tcPr>
          <w:p w14:paraId="5B1CA07D" w14:textId="2F5746C6"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1,578</w:t>
            </w:r>
          </w:p>
        </w:tc>
      </w:tr>
      <w:tr w:rsidR="001A3AA3" w:rsidRPr="00E81412" w14:paraId="33F1845D" w14:textId="77777777" w:rsidTr="00290E37">
        <w:tc>
          <w:tcPr>
            <w:tcW w:w="704" w:type="dxa"/>
            <w:vAlign w:val="center"/>
          </w:tcPr>
          <w:p w14:paraId="32EDC260"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2</w:t>
            </w:r>
          </w:p>
        </w:tc>
        <w:tc>
          <w:tcPr>
            <w:tcW w:w="3544" w:type="dxa"/>
            <w:vAlign w:val="center"/>
          </w:tcPr>
          <w:p w14:paraId="6646B66A"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Falsafah, Psikologi,Agama</w:t>
            </w:r>
          </w:p>
        </w:tc>
        <w:tc>
          <w:tcPr>
            <w:tcW w:w="2182" w:type="dxa"/>
            <w:vAlign w:val="bottom"/>
          </w:tcPr>
          <w:p w14:paraId="41D0DCAB" w14:textId="1B7DB609"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13,600</w:t>
            </w:r>
          </w:p>
        </w:tc>
        <w:tc>
          <w:tcPr>
            <w:tcW w:w="2192" w:type="dxa"/>
            <w:vAlign w:val="bottom"/>
          </w:tcPr>
          <w:p w14:paraId="04AE7600" w14:textId="38734124"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19,452</w:t>
            </w:r>
          </w:p>
        </w:tc>
      </w:tr>
      <w:tr w:rsidR="001A3AA3" w:rsidRPr="00E81412" w14:paraId="37D989DD" w14:textId="77777777" w:rsidTr="00290E37">
        <w:tc>
          <w:tcPr>
            <w:tcW w:w="704" w:type="dxa"/>
            <w:vAlign w:val="center"/>
          </w:tcPr>
          <w:p w14:paraId="536FBDA0"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3</w:t>
            </w:r>
          </w:p>
        </w:tc>
        <w:tc>
          <w:tcPr>
            <w:tcW w:w="3544" w:type="dxa"/>
            <w:vAlign w:val="center"/>
          </w:tcPr>
          <w:p w14:paraId="00CA74CD"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Sejarah</w:t>
            </w:r>
          </w:p>
        </w:tc>
        <w:tc>
          <w:tcPr>
            <w:tcW w:w="2182" w:type="dxa"/>
            <w:vAlign w:val="bottom"/>
          </w:tcPr>
          <w:p w14:paraId="71EF8F7F" w14:textId="0BC2379A"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7,265</w:t>
            </w:r>
          </w:p>
        </w:tc>
        <w:tc>
          <w:tcPr>
            <w:tcW w:w="2192" w:type="dxa"/>
            <w:vAlign w:val="bottom"/>
          </w:tcPr>
          <w:p w14:paraId="0E60EFBB" w14:textId="6EE3ADB6"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11,737</w:t>
            </w:r>
          </w:p>
        </w:tc>
      </w:tr>
      <w:tr w:rsidR="001A3AA3" w:rsidRPr="00E81412" w14:paraId="4FAEEB22" w14:textId="77777777" w:rsidTr="00290E37">
        <w:tc>
          <w:tcPr>
            <w:tcW w:w="704" w:type="dxa"/>
            <w:vAlign w:val="center"/>
          </w:tcPr>
          <w:p w14:paraId="2F8AAE37"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4</w:t>
            </w:r>
          </w:p>
        </w:tc>
        <w:tc>
          <w:tcPr>
            <w:tcW w:w="3544" w:type="dxa"/>
            <w:vAlign w:val="center"/>
          </w:tcPr>
          <w:p w14:paraId="764A4008"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Geografi</w:t>
            </w:r>
          </w:p>
        </w:tc>
        <w:tc>
          <w:tcPr>
            <w:tcW w:w="2182" w:type="dxa"/>
            <w:vAlign w:val="bottom"/>
          </w:tcPr>
          <w:p w14:paraId="19875AC2" w14:textId="2DC85C78"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8,987</w:t>
            </w:r>
          </w:p>
        </w:tc>
        <w:tc>
          <w:tcPr>
            <w:tcW w:w="2192" w:type="dxa"/>
            <w:vAlign w:val="bottom"/>
          </w:tcPr>
          <w:p w14:paraId="78B19505" w14:textId="08035557"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12,336</w:t>
            </w:r>
          </w:p>
        </w:tc>
      </w:tr>
      <w:tr w:rsidR="001A3AA3" w:rsidRPr="00E81412" w14:paraId="0116E9BF" w14:textId="77777777" w:rsidTr="00290E37">
        <w:tc>
          <w:tcPr>
            <w:tcW w:w="704" w:type="dxa"/>
            <w:vAlign w:val="center"/>
          </w:tcPr>
          <w:p w14:paraId="047F5D2F"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5</w:t>
            </w:r>
          </w:p>
        </w:tc>
        <w:tc>
          <w:tcPr>
            <w:tcW w:w="3544" w:type="dxa"/>
            <w:vAlign w:val="center"/>
          </w:tcPr>
          <w:p w14:paraId="252681C8"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Sosial</w:t>
            </w:r>
          </w:p>
        </w:tc>
        <w:tc>
          <w:tcPr>
            <w:tcW w:w="2182" w:type="dxa"/>
            <w:vAlign w:val="bottom"/>
          </w:tcPr>
          <w:p w14:paraId="514DA7DA" w14:textId="71D911A9"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61,847</w:t>
            </w:r>
          </w:p>
        </w:tc>
        <w:tc>
          <w:tcPr>
            <w:tcW w:w="2192" w:type="dxa"/>
            <w:vAlign w:val="bottom"/>
          </w:tcPr>
          <w:p w14:paraId="2B2D3A00" w14:textId="78750342"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90,762</w:t>
            </w:r>
          </w:p>
        </w:tc>
      </w:tr>
      <w:tr w:rsidR="001A3AA3" w:rsidRPr="00E81412" w14:paraId="14CE26F1" w14:textId="77777777" w:rsidTr="00290E37">
        <w:tc>
          <w:tcPr>
            <w:tcW w:w="704" w:type="dxa"/>
            <w:vAlign w:val="center"/>
          </w:tcPr>
          <w:p w14:paraId="6711EC65"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6</w:t>
            </w:r>
          </w:p>
        </w:tc>
        <w:tc>
          <w:tcPr>
            <w:tcW w:w="3544" w:type="dxa"/>
            <w:vAlign w:val="center"/>
          </w:tcPr>
          <w:p w14:paraId="35A6DEBF"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Politik</w:t>
            </w:r>
          </w:p>
        </w:tc>
        <w:tc>
          <w:tcPr>
            <w:tcW w:w="2182" w:type="dxa"/>
            <w:vAlign w:val="bottom"/>
          </w:tcPr>
          <w:p w14:paraId="5DBC1496" w14:textId="0D193C76"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3,032</w:t>
            </w:r>
          </w:p>
        </w:tc>
        <w:tc>
          <w:tcPr>
            <w:tcW w:w="2192" w:type="dxa"/>
            <w:vAlign w:val="bottom"/>
          </w:tcPr>
          <w:p w14:paraId="136E981C" w14:textId="291BB17E"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4,317</w:t>
            </w:r>
          </w:p>
        </w:tc>
      </w:tr>
      <w:tr w:rsidR="001A3AA3" w:rsidRPr="00E81412" w14:paraId="5C4FB815" w14:textId="77777777" w:rsidTr="00290E37">
        <w:tc>
          <w:tcPr>
            <w:tcW w:w="704" w:type="dxa"/>
            <w:vAlign w:val="center"/>
          </w:tcPr>
          <w:p w14:paraId="43B8AAF1"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7</w:t>
            </w:r>
          </w:p>
        </w:tc>
        <w:tc>
          <w:tcPr>
            <w:tcW w:w="3544" w:type="dxa"/>
            <w:vAlign w:val="center"/>
          </w:tcPr>
          <w:p w14:paraId="1E82ACA8"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Undang-Undang</w:t>
            </w:r>
          </w:p>
        </w:tc>
        <w:tc>
          <w:tcPr>
            <w:tcW w:w="2182" w:type="dxa"/>
            <w:vAlign w:val="bottom"/>
          </w:tcPr>
          <w:p w14:paraId="162658FD" w14:textId="6ED04F22"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2,502</w:t>
            </w:r>
          </w:p>
        </w:tc>
        <w:tc>
          <w:tcPr>
            <w:tcW w:w="2192" w:type="dxa"/>
            <w:vAlign w:val="bottom"/>
          </w:tcPr>
          <w:p w14:paraId="58309EFA" w14:textId="5A939606"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3,199</w:t>
            </w:r>
          </w:p>
        </w:tc>
      </w:tr>
      <w:tr w:rsidR="001A3AA3" w:rsidRPr="00E81412" w14:paraId="4CC4028E" w14:textId="77777777" w:rsidTr="00290E37">
        <w:tc>
          <w:tcPr>
            <w:tcW w:w="704" w:type="dxa"/>
            <w:vAlign w:val="center"/>
          </w:tcPr>
          <w:p w14:paraId="7955E09B"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8</w:t>
            </w:r>
          </w:p>
        </w:tc>
        <w:tc>
          <w:tcPr>
            <w:tcW w:w="3544" w:type="dxa"/>
            <w:vAlign w:val="center"/>
          </w:tcPr>
          <w:p w14:paraId="6E96987C"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Pendidikan</w:t>
            </w:r>
          </w:p>
        </w:tc>
        <w:tc>
          <w:tcPr>
            <w:tcW w:w="2182" w:type="dxa"/>
            <w:vAlign w:val="bottom"/>
          </w:tcPr>
          <w:p w14:paraId="2264C8C1" w14:textId="76E33AB8"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15,974</w:t>
            </w:r>
          </w:p>
        </w:tc>
        <w:tc>
          <w:tcPr>
            <w:tcW w:w="2192" w:type="dxa"/>
            <w:vAlign w:val="bottom"/>
          </w:tcPr>
          <w:p w14:paraId="0F7669C2" w14:textId="5CFB6493"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21,607</w:t>
            </w:r>
          </w:p>
        </w:tc>
      </w:tr>
      <w:tr w:rsidR="001A3AA3" w:rsidRPr="00E81412" w14:paraId="0AF407EE" w14:textId="77777777" w:rsidTr="00290E37">
        <w:tc>
          <w:tcPr>
            <w:tcW w:w="704" w:type="dxa"/>
            <w:vAlign w:val="center"/>
          </w:tcPr>
          <w:p w14:paraId="16A2DB94"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9</w:t>
            </w:r>
          </w:p>
        </w:tc>
        <w:tc>
          <w:tcPr>
            <w:tcW w:w="3544" w:type="dxa"/>
            <w:vAlign w:val="center"/>
          </w:tcPr>
          <w:p w14:paraId="00CE7604"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Muzik</w:t>
            </w:r>
          </w:p>
        </w:tc>
        <w:tc>
          <w:tcPr>
            <w:tcW w:w="2182" w:type="dxa"/>
            <w:vAlign w:val="bottom"/>
          </w:tcPr>
          <w:p w14:paraId="0B92223E" w14:textId="5A603D11"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1,015</w:t>
            </w:r>
          </w:p>
        </w:tc>
        <w:tc>
          <w:tcPr>
            <w:tcW w:w="2192" w:type="dxa"/>
            <w:vAlign w:val="bottom"/>
          </w:tcPr>
          <w:p w14:paraId="00384D24" w14:textId="3DB30604"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1,319</w:t>
            </w:r>
          </w:p>
        </w:tc>
      </w:tr>
      <w:tr w:rsidR="001A3AA3" w:rsidRPr="00E81412" w14:paraId="19FF5235" w14:textId="77777777" w:rsidTr="00290E37">
        <w:tc>
          <w:tcPr>
            <w:tcW w:w="704" w:type="dxa"/>
            <w:vAlign w:val="center"/>
          </w:tcPr>
          <w:p w14:paraId="4EE0E6E1"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10</w:t>
            </w:r>
          </w:p>
        </w:tc>
        <w:tc>
          <w:tcPr>
            <w:tcW w:w="3544" w:type="dxa"/>
            <w:vAlign w:val="center"/>
          </w:tcPr>
          <w:p w14:paraId="250612CB"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Kesenian</w:t>
            </w:r>
          </w:p>
        </w:tc>
        <w:tc>
          <w:tcPr>
            <w:tcW w:w="2182" w:type="dxa"/>
            <w:vAlign w:val="bottom"/>
          </w:tcPr>
          <w:p w14:paraId="750BCC83" w14:textId="02670A50"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6,465</w:t>
            </w:r>
          </w:p>
        </w:tc>
        <w:tc>
          <w:tcPr>
            <w:tcW w:w="2192" w:type="dxa"/>
            <w:vAlign w:val="bottom"/>
          </w:tcPr>
          <w:p w14:paraId="60B1A477" w14:textId="09D85A6C"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7,071</w:t>
            </w:r>
          </w:p>
        </w:tc>
      </w:tr>
      <w:tr w:rsidR="001A3AA3" w:rsidRPr="00E81412" w14:paraId="1B2179D0" w14:textId="77777777" w:rsidTr="00290E37">
        <w:tc>
          <w:tcPr>
            <w:tcW w:w="704" w:type="dxa"/>
            <w:vAlign w:val="center"/>
          </w:tcPr>
          <w:p w14:paraId="73018116"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11</w:t>
            </w:r>
          </w:p>
        </w:tc>
        <w:tc>
          <w:tcPr>
            <w:tcW w:w="3544" w:type="dxa"/>
            <w:vAlign w:val="center"/>
          </w:tcPr>
          <w:p w14:paraId="1BC20DEC"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Bahasa &amp; Kesusasteraan</w:t>
            </w:r>
          </w:p>
        </w:tc>
        <w:tc>
          <w:tcPr>
            <w:tcW w:w="2182" w:type="dxa"/>
            <w:vAlign w:val="bottom"/>
          </w:tcPr>
          <w:p w14:paraId="7E9CE3FB" w14:textId="586368B8"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29,047</w:t>
            </w:r>
          </w:p>
        </w:tc>
        <w:tc>
          <w:tcPr>
            <w:tcW w:w="2192" w:type="dxa"/>
            <w:vAlign w:val="bottom"/>
          </w:tcPr>
          <w:p w14:paraId="63E31ECD" w14:textId="5EE5FEE0"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41,756</w:t>
            </w:r>
          </w:p>
        </w:tc>
      </w:tr>
      <w:tr w:rsidR="001A3AA3" w:rsidRPr="00E81412" w14:paraId="3C56BB16" w14:textId="77777777" w:rsidTr="00290E37">
        <w:tc>
          <w:tcPr>
            <w:tcW w:w="704" w:type="dxa"/>
            <w:vAlign w:val="center"/>
          </w:tcPr>
          <w:p w14:paraId="6E4AE425"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12</w:t>
            </w:r>
          </w:p>
        </w:tc>
        <w:tc>
          <w:tcPr>
            <w:tcW w:w="3544" w:type="dxa"/>
            <w:vAlign w:val="center"/>
          </w:tcPr>
          <w:p w14:paraId="4A1F5980"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w:t>
            </w:r>
          </w:p>
        </w:tc>
        <w:tc>
          <w:tcPr>
            <w:tcW w:w="2182" w:type="dxa"/>
            <w:vAlign w:val="bottom"/>
          </w:tcPr>
          <w:p w14:paraId="2FB9594B" w14:textId="349A26DB"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65,390</w:t>
            </w:r>
          </w:p>
        </w:tc>
        <w:tc>
          <w:tcPr>
            <w:tcW w:w="2192" w:type="dxa"/>
            <w:vAlign w:val="bottom"/>
          </w:tcPr>
          <w:p w14:paraId="74A36B42" w14:textId="3325FE07"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94,818</w:t>
            </w:r>
          </w:p>
        </w:tc>
      </w:tr>
      <w:tr w:rsidR="001A3AA3" w:rsidRPr="00E81412" w14:paraId="43C50C10" w14:textId="77777777" w:rsidTr="00290E37">
        <w:tc>
          <w:tcPr>
            <w:tcW w:w="704" w:type="dxa"/>
            <w:vAlign w:val="center"/>
          </w:tcPr>
          <w:p w14:paraId="66541B6C"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13</w:t>
            </w:r>
          </w:p>
        </w:tc>
        <w:tc>
          <w:tcPr>
            <w:tcW w:w="3544" w:type="dxa"/>
            <w:vAlign w:val="center"/>
          </w:tcPr>
          <w:p w14:paraId="43ACF5AC"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Perubatan</w:t>
            </w:r>
          </w:p>
        </w:tc>
        <w:tc>
          <w:tcPr>
            <w:tcW w:w="2182" w:type="dxa"/>
            <w:vAlign w:val="bottom"/>
          </w:tcPr>
          <w:p w14:paraId="5D598F7D" w14:textId="33762201"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27,384</w:t>
            </w:r>
          </w:p>
        </w:tc>
        <w:tc>
          <w:tcPr>
            <w:tcW w:w="2192" w:type="dxa"/>
            <w:vAlign w:val="bottom"/>
          </w:tcPr>
          <w:p w14:paraId="4FE29D9A" w14:textId="56C2AFED"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33,768</w:t>
            </w:r>
          </w:p>
        </w:tc>
      </w:tr>
      <w:tr w:rsidR="001A3AA3" w:rsidRPr="00E81412" w14:paraId="4546AC68" w14:textId="77777777" w:rsidTr="00290E37">
        <w:tc>
          <w:tcPr>
            <w:tcW w:w="704" w:type="dxa"/>
            <w:vAlign w:val="center"/>
          </w:tcPr>
          <w:p w14:paraId="796CA9F6"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14</w:t>
            </w:r>
          </w:p>
        </w:tc>
        <w:tc>
          <w:tcPr>
            <w:tcW w:w="3544" w:type="dxa"/>
            <w:vAlign w:val="center"/>
          </w:tcPr>
          <w:p w14:paraId="58C12EA3"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Pertanian</w:t>
            </w:r>
          </w:p>
        </w:tc>
        <w:tc>
          <w:tcPr>
            <w:tcW w:w="2182" w:type="dxa"/>
            <w:vAlign w:val="bottom"/>
          </w:tcPr>
          <w:p w14:paraId="06270F31" w14:textId="18A9CA4E"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37,275</w:t>
            </w:r>
          </w:p>
        </w:tc>
        <w:tc>
          <w:tcPr>
            <w:tcW w:w="2192" w:type="dxa"/>
            <w:vAlign w:val="bottom"/>
          </w:tcPr>
          <w:p w14:paraId="237E7477" w14:textId="00FD394A"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63,335</w:t>
            </w:r>
          </w:p>
        </w:tc>
      </w:tr>
      <w:tr w:rsidR="001A3AA3" w:rsidRPr="00E81412" w14:paraId="1D0BB8F3" w14:textId="77777777" w:rsidTr="00290E37">
        <w:tc>
          <w:tcPr>
            <w:tcW w:w="704" w:type="dxa"/>
            <w:vAlign w:val="center"/>
          </w:tcPr>
          <w:p w14:paraId="4350EDF1"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15</w:t>
            </w:r>
          </w:p>
        </w:tc>
        <w:tc>
          <w:tcPr>
            <w:tcW w:w="3544" w:type="dxa"/>
            <w:vAlign w:val="center"/>
          </w:tcPr>
          <w:p w14:paraId="12C5206D"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Teknologi</w:t>
            </w:r>
          </w:p>
        </w:tc>
        <w:tc>
          <w:tcPr>
            <w:tcW w:w="2182" w:type="dxa"/>
            <w:vAlign w:val="bottom"/>
          </w:tcPr>
          <w:p w14:paraId="2F79C253" w14:textId="39405983"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50,128</w:t>
            </w:r>
          </w:p>
        </w:tc>
        <w:tc>
          <w:tcPr>
            <w:tcW w:w="2192" w:type="dxa"/>
            <w:vAlign w:val="bottom"/>
          </w:tcPr>
          <w:p w14:paraId="6D20C3FD" w14:textId="24C16999"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64,107</w:t>
            </w:r>
          </w:p>
        </w:tc>
      </w:tr>
      <w:tr w:rsidR="001A3AA3" w:rsidRPr="00E81412" w14:paraId="3B7C51CB" w14:textId="77777777" w:rsidTr="00290E37">
        <w:tc>
          <w:tcPr>
            <w:tcW w:w="704" w:type="dxa"/>
            <w:vAlign w:val="center"/>
          </w:tcPr>
          <w:p w14:paraId="65C2F574"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16</w:t>
            </w:r>
          </w:p>
        </w:tc>
        <w:tc>
          <w:tcPr>
            <w:tcW w:w="3544" w:type="dxa"/>
            <w:vAlign w:val="center"/>
          </w:tcPr>
          <w:p w14:paraId="034F3F4E"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Ketenteraan</w:t>
            </w:r>
          </w:p>
        </w:tc>
        <w:tc>
          <w:tcPr>
            <w:tcW w:w="2182" w:type="dxa"/>
            <w:vAlign w:val="bottom"/>
          </w:tcPr>
          <w:p w14:paraId="123C56D9" w14:textId="42465115"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553</w:t>
            </w:r>
          </w:p>
        </w:tc>
        <w:tc>
          <w:tcPr>
            <w:tcW w:w="2192" w:type="dxa"/>
            <w:vAlign w:val="bottom"/>
          </w:tcPr>
          <w:p w14:paraId="2FDC8F90" w14:textId="30555A14"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723</w:t>
            </w:r>
          </w:p>
        </w:tc>
      </w:tr>
      <w:tr w:rsidR="001A3AA3" w:rsidRPr="00E81412" w14:paraId="3C78F671" w14:textId="77777777" w:rsidTr="00290E37">
        <w:tc>
          <w:tcPr>
            <w:tcW w:w="704" w:type="dxa"/>
            <w:vAlign w:val="center"/>
          </w:tcPr>
          <w:p w14:paraId="2B5AA15A"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17</w:t>
            </w:r>
          </w:p>
        </w:tc>
        <w:tc>
          <w:tcPr>
            <w:tcW w:w="3544" w:type="dxa"/>
            <w:vAlign w:val="center"/>
          </w:tcPr>
          <w:p w14:paraId="4EECD3E9" w14:textId="77777777" w:rsidR="001A3AA3" w:rsidRPr="00E81412" w:rsidRDefault="001A3AA3" w:rsidP="001A3AA3">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Perpustakaan. Maklumat</w:t>
            </w:r>
          </w:p>
        </w:tc>
        <w:tc>
          <w:tcPr>
            <w:tcW w:w="2182" w:type="dxa"/>
            <w:vAlign w:val="bottom"/>
          </w:tcPr>
          <w:p w14:paraId="6E8A5FCB" w14:textId="66395F95"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3,030</w:t>
            </w:r>
          </w:p>
        </w:tc>
        <w:tc>
          <w:tcPr>
            <w:tcW w:w="2192" w:type="dxa"/>
            <w:vAlign w:val="bottom"/>
          </w:tcPr>
          <w:p w14:paraId="4D89D9E5" w14:textId="32178643" w:rsidR="001A3AA3" w:rsidRPr="00E81412" w:rsidRDefault="001A3AA3" w:rsidP="001A3AA3">
            <w:pPr>
              <w:spacing w:line="240" w:lineRule="auto"/>
              <w:jc w:val="center"/>
              <w:rPr>
                <w:rFonts w:ascii="Arial" w:hAnsi="Arial" w:cs="Arial"/>
                <w:bCs/>
                <w:color w:val="000000"/>
                <w:sz w:val="20"/>
                <w:szCs w:val="20"/>
                <w:lang w:val="ms-MY" w:eastAsia="en-MY"/>
              </w:rPr>
            </w:pPr>
            <w:r w:rsidRPr="00D343E4">
              <w:rPr>
                <w:rFonts w:ascii="Arial" w:hAnsi="Arial" w:cs="Arial"/>
                <w:color w:val="000000" w:themeColor="text1"/>
                <w:sz w:val="18"/>
                <w:szCs w:val="18"/>
              </w:rPr>
              <w:t>5,415</w:t>
            </w:r>
          </w:p>
        </w:tc>
      </w:tr>
      <w:tr w:rsidR="001A3AA3" w:rsidRPr="00E81412" w14:paraId="0FB56864" w14:textId="77777777" w:rsidTr="00290E37">
        <w:tc>
          <w:tcPr>
            <w:tcW w:w="704" w:type="dxa"/>
            <w:vAlign w:val="center"/>
          </w:tcPr>
          <w:p w14:paraId="07931523" w14:textId="77777777" w:rsidR="001A3AA3" w:rsidRPr="00E81412" w:rsidRDefault="001A3AA3" w:rsidP="001A3AA3">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 </w:t>
            </w:r>
          </w:p>
        </w:tc>
        <w:tc>
          <w:tcPr>
            <w:tcW w:w="3544" w:type="dxa"/>
            <w:vAlign w:val="center"/>
          </w:tcPr>
          <w:p w14:paraId="309E8927" w14:textId="77777777" w:rsidR="001A3AA3" w:rsidRPr="00E81412" w:rsidRDefault="001A3AA3" w:rsidP="001A3AA3">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JUMLAH KESELURUHAN</w:t>
            </w:r>
          </w:p>
        </w:tc>
        <w:tc>
          <w:tcPr>
            <w:tcW w:w="2182" w:type="dxa"/>
            <w:vAlign w:val="bottom"/>
          </w:tcPr>
          <w:p w14:paraId="4D0061CD" w14:textId="03B14B40" w:rsidR="001A3AA3" w:rsidRPr="00E81412" w:rsidRDefault="001A3AA3" w:rsidP="001A3AA3">
            <w:pPr>
              <w:spacing w:line="240" w:lineRule="auto"/>
              <w:jc w:val="center"/>
              <w:rPr>
                <w:rFonts w:ascii="Arial" w:hAnsi="Arial" w:cs="Arial"/>
                <w:b/>
                <w:bCs/>
                <w:sz w:val="20"/>
                <w:szCs w:val="20"/>
                <w:lang w:val="ms-MY" w:eastAsia="en-MY"/>
              </w:rPr>
            </w:pPr>
            <w:r w:rsidRPr="00D343E4">
              <w:rPr>
                <w:rFonts w:ascii="Arial" w:hAnsi="Arial" w:cs="Arial"/>
                <w:b/>
                <w:color w:val="000000" w:themeColor="text1"/>
                <w:sz w:val="18"/>
                <w:szCs w:val="18"/>
              </w:rPr>
              <w:t>333,920</w:t>
            </w:r>
          </w:p>
        </w:tc>
        <w:tc>
          <w:tcPr>
            <w:tcW w:w="2192" w:type="dxa"/>
            <w:vAlign w:val="bottom"/>
          </w:tcPr>
          <w:p w14:paraId="22B4DE00" w14:textId="00E1B578" w:rsidR="001A3AA3" w:rsidRPr="00E81412" w:rsidRDefault="001A3AA3" w:rsidP="001A3AA3">
            <w:pPr>
              <w:spacing w:line="240" w:lineRule="auto"/>
              <w:jc w:val="center"/>
              <w:rPr>
                <w:rFonts w:ascii="Arial" w:hAnsi="Arial" w:cs="Arial"/>
                <w:b/>
                <w:bCs/>
                <w:sz w:val="20"/>
                <w:szCs w:val="20"/>
                <w:lang w:val="ms-MY" w:eastAsia="en-MY"/>
              </w:rPr>
            </w:pPr>
            <w:r w:rsidRPr="00D343E4">
              <w:rPr>
                <w:rFonts w:ascii="Arial" w:hAnsi="Arial" w:cs="Arial"/>
                <w:b/>
                <w:color w:val="000000" w:themeColor="text1"/>
                <w:sz w:val="18"/>
                <w:szCs w:val="18"/>
              </w:rPr>
              <w:t>477,300</w:t>
            </w:r>
          </w:p>
        </w:tc>
      </w:tr>
    </w:tbl>
    <w:p w14:paraId="3D727542" w14:textId="393DC5FA" w:rsidR="00E81412" w:rsidRDefault="00E81412" w:rsidP="00E81412">
      <w:pPr>
        <w:spacing w:line="240" w:lineRule="auto"/>
        <w:rPr>
          <w:rFonts w:ascii="Arial" w:eastAsia="Calibri" w:hAnsi="Arial" w:cs="Arial"/>
          <w:sz w:val="22"/>
          <w:szCs w:val="22"/>
          <w:lang w:val="ms-MY"/>
        </w:rPr>
      </w:pPr>
    </w:p>
    <w:p w14:paraId="798BD597"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1E0D659" w14:textId="77777777" w:rsidR="007E19A9" w:rsidRPr="00E81412" w:rsidRDefault="007E19A9" w:rsidP="00E81412">
      <w:pPr>
        <w:spacing w:line="240" w:lineRule="auto"/>
        <w:rPr>
          <w:rFonts w:ascii="Arial" w:eastAsia="Calibri" w:hAnsi="Arial" w:cs="Arial"/>
          <w:sz w:val="22"/>
          <w:szCs w:val="22"/>
          <w:lang w:val="ms-MY"/>
        </w:rPr>
      </w:pPr>
    </w:p>
    <w:p w14:paraId="6B092FE7" w14:textId="77777777" w:rsidR="00E81412" w:rsidRPr="00E81412" w:rsidRDefault="00E81412" w:rsidP="00E81412">
      <w:pPr>
        <w:spacing w:line="240" w:lineRule="auto"/>
        <w:rPr>
          <w:rFonts w:ascii="Arial" w:eastAsia="Calibri" w:hAnsi="Arial" w:cs="Arial"/>
          <w:sz w:val="22"/>
          <w:szCs w:val="22"/>
          <w:lang w:val="ms-MY"/>
        </w:rPr>
      </w:pPr>
    </w:p>
    <w:p w14:paraId="5A7FA355" w14:textId="77777777" w:rsidR="00E81412" w:rsidRPr="00E81412" w:rsidRDefault="00E81412" w:rsidP="00664082">
      <w:pPr>
        <w:numPr>
          <w:ilvl w:val="2"/>
          <w:numId w:val="51"/>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how the HEP maintains, reviews and improves the adequacy, </w:t>
      </w:r>
    </w:p>
    <w:p w14:paraId="6DA9DBCD"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 xml:space="preserve">currency and quality of its educational resources and the role of the </w:t>
      </w:r>
    </w:p>
    <w:p w14:paraId="28624534"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department in these processes.</w:t>
      </w:r>
    </w:p>
    <w:p w14:paraId="5D05ADF0" w14:textId="77777777" w:rsidR="00E81412" w:rsidRPr="00E81412" w:rsidRDefault="00E81412" w:rsidP="00E81412">
      <w:pPr>
        <w:spacing w:line="240" w:lineRule="auto"/>
        <w:ind w:left="1134"/>
        <w:contextualSpacing/>
        <w:rPr>
          <w:rFonts w:ascii="Arial" w:hAnsi="Arial" w:cs="Arial"/>
          <w:sz w:val="22"/>
          <w:szCs w:val="22"/>
          <w:lang w:val="ms-MY"/>
        </w:rPr>
      </w:pPr>
    </w:p>
    <w:p w14:paraId="3DEEA60E" w14:textId="23E823DA" w:rsidR="00E81412" w:rsidRPr="00E81412" w:rsidRDefault="00E81412" w:rsidP="00E81412">
      <w:pPr>
        <w:tabs>
          <w:tab w:val="left" w:pos="709"/>
        </w:tabs>
        <w:spacing w:line="240" w:lineRule="auto"/>
        <w:ind w:left="1134"/>
        <w:contextualSpacing/>
        <w:rPr>
          <w:rFonts w:ascii="Arial" w:hAnsi="Arial" w:cs="Arial"/>
          <w:color w:val="000000"/>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7654713" w14:textId="1BB4397D"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am usaha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mast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ec</w:t>
      </w:r>
      <w:r w:rsidRPr="00E81412">
        <w:rPr>
          <w:rFonts w:ascii="Arial" w:hAnsi="Arial" w:cs="Arial"/>
          <w:spacing w:val="-2"/>
          <w:sz w:val="22"/>
          <w:szCs w:val="22"/>
          <w:lang w:val="ms-MY"/>
        </w:rPr>
        <w:t>u</w:t>
      </w:r>
      <w:r w:rsidRPr="00E81412">
        <w:rPr>
          <w:rFonts w:ascii="Arial" w:hAnsi="Arial" w:cs="Arial"/>
          <w:sz w:val="22"/>
          <w:szCs w:val="22"/>
          <w:lang w:val="ms-MY"/>
        </w:rPr>
        <w:t>ku</w:t>
      </w:r>
      <w:r w:rsidRPr="00E81412">
        <w:rPr>
          <w:rFonts w:ascii="Arial" w:hAnsi="Arial" w:cs="Arial"/>
          <w:spacing w:val="-1"/>
          <w:sz w:val="22"/>
          <w:szCs w:val="22"/>
          <w:lang w:val="ms-MY"/>
        </w:rPr>
        <w:t>p</w:t>
      </w:r>
      <w:r w:rsidRPr="00E81412">
        <w:rPr>
          <w:rFonts w:ascii="Arial" w:hAnsi="Arial" w:cs="Arial"/>
          <w:sz w:val="22"/>
          <w:szCs w:val="22"/>
          <w:lang w:val="ms-MY"/>
        </w:rPr>
        <w:t>an s</w:t>
      </w:r>
      <w:r w:rsidRPr="00E81412">
        <w:rPr>
          <w:rFonts w:ascii="Arial" w:hAnsi="Arial" w:cs="Arial"/>
          <w:spacing w:val="-1"/>
          <w:sz w:val="22"/>
          <w:szCs w:val="22"/>
          <w:lang w:val="ms-MY"/>
        </w:rPr>
        <w:t>u</w:t>
      </w:r>
      <w:r w:rsidRPr="00E81412">
        <w:rPr>
          <w:rFonts w:ascii="Arial" w:hAnsi="Arial" w:cs="Arial"/>
          <w:sz w:val="22"/>
          <w:szCs w:val="22"/>
          <w:lang w:val="ms-MY"/>
        </w:rPr>
        <w:t>mber pend</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t</w:t>
      </w:r>
      <w:r w:rsidRPr="00E81412">
        <w:rPr>
          <w:rFonts w:ascii="Arial" w:hAnsi="Arial" w:cs="Arial"/>
          <w:sz w:val="22"/>
          <w:szCs w:val="22"/>
          <w:lang w:val="ms-MY"/>
        </w:rPr>
        <w:t xml:space="preserve">elah </w:t>
      </w:r>
      <w:r w:rsidRPr="00E81412">
        <w:rPr>
          <w:rFonts w:ascii="Arial" w:hAnsi="Arial" w:cs="Arial"/>
          <w:sz w:val="22"/>
          <w:szCs w:val="22"/>
          <w:lang w:val="ms-MY"/>
        </w:rPr>
        <w:lastRenderedPageBreak/>
        <w:t>memp</w:t>
      </w:r>
      <w:r w:rsidRPr="00E81412">
        <w:rPr>
          <w:rFonts w:ascii="Arial" w:hAnsi="Arial" w:cs="Arial"/>
          <w:spacing w:val="-1"/>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w:t>
      </w:r>
      <w:r w:rsidRPr="00E81412">
        <w:rPr>
          <w:rFonts w:ascii="Arial" w:hAnsi="Arial" w:cs="Arial"/>
          <w:spacing w:val="-3"/>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an St</w:t>
      </w:r>
      <w:r w:rsidRPr="00E81412">
        <w:rPr>
          <w:rFonts w:ascii="Arial" w:hAnsi="Arial" w:cs="Arial"/>
          <w:spacing w:val="1"/>
          <w:sz w:val="22"/>
          <w:szCs w:val="22"/>
          <w:lang w:val="ms-MY"/>
        </w:rPr>
        <w:t>r</w:t>
      </w:r>
      <w:r w:rsidRPr="00E81412">
        <w:rPr>
          <w:rFonts w:ascii="Arial" w:hAnsi="Arial" w:cs="Arial"/>
          <w:sz w:val="22"/>
          <w:szCs w:val="22"/>
          <w:lang w:val="ms-MY"/>
        </w:rPr>
        <w:t>at</w:t>
      </w:r>
      <w:r w:rsidRPr="00E81412">
        <w:rPr>
          <w:rFonts w:ascii="Arial" w:hAnsi="Arial" w:cs="Arial"/>
          <w:spacing w:val="-1"/>
          <w:sz w:val="22"/>
          <w:szCs w:val="22"/>
          <w:lang w:val="ms-MY"/>
        </w:rPr>
        <w:t>e</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z w:val="22"/>
          <w:szCs w:val="22"/>
          <w:lang w:val="ms-MY"/>
        </w:rPr>
        <w:t>k U</w:t>
      </w:r>
      <w:r w:rsidRPr="00E81412">
        <w:rPr>
          <w:rFonts w:ascii="Arial" w:hAnsi="Arial" w:cs="Arial"/>
          <w:spacing w:val="-1"/>
          <w:sz w:val="22"/>
          <w:szCs w:val="22"/>
          <w:lang w:val="ms-MY"/>
        </w:rPr>
        <w:t>P</w:t>
      </w:r>
      <w:r w:rsidRPr="00E81412">
        <w:rPr>
          <w:rFonts w:ascii="Arial" w:hAnsi="Arial" w:cs="Arial"/>
          <w:sz w:val="22"/>
          <w:szCs w:val="22"/>
          <w:lang w:val="ms-MY"/>
        </w:rPr>
        <w:t>M 201</w:t>
      </w:r>
      <w:r w:rsidRPr="00E81412">
        <w:rPr>
          <w:rFonts w:ascii="Arial" w:hAnsi="Arial" w:cs="Arial"/>
          <w:spacing w:val="2"/>
          <w:sz w:val="22"/>
          <w:szCs w:val="22"/>
          <w:lang w:val="ms-MY"/>
        </w:rPr>
        <w:t>4</w:t>
      </w:r>
      <w:r w:rsidRPr="00E81412">
        <w:rPr>
          <w:rFonts w:ascii="Arial" w:hAnsi="Arial" w:cs="Arial"/>
          <w:spacing w:val="1"/>
          <w:sz w:val="22"/>
          <w:szCs w:val="22"/>
          <w:lang w:val="ms-MY"/>
        </w:rPr>
        <w:t>-</w:t>
      </w:r>
      <w:r w:rsidRPr="00E81412">
        <w:rPr>
          <w:rFonts w:ascii="Arial" w:hAnsi="Arial" w:cs="Arial"/>
          <w:sz w:val="22"/>
          <w:szCs w:val="22"/>
          <w:lang w:val="ms-MY"/>
        </w:rPr>
        <w:t>2020. Berdasa</w:t>
      </w:r>
      <w:r w:rsidRPr="00E81412">
        <w:rPr>
          <w:rFonts w:ascii="Arial" w:hAnsi="Arial" w:cs="Arial"/>
          <w:spacing w:val="-3"/>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 xml:space="preserve">an pelan </w:t>
      </w:r>
      <w:r w:rsidRPr="00E81412">
        <w:rPr>
          <w:rFonts w:ascii="Arial" w:hAnsi="Arial" w:cs="Arial"/>
          <w:spacing w:val="1"/>
          <w:sz w:val="22"/>
          <w:szCs w:val="22"/>
          <w:lang w:val="ms-MY"/>
        </w:rPr>
        <w:t>t</w:t>
      </w:r>
      <w:r w:rsidRPr="00E81412">
        <w:rPr>
          <w:rFonts w:ascii="Arial" w:hAnsi="Arial" w:cs="Arial"/>
          <w:sz w:val="22"/>
          <w:szCs w:val="22"/>
          <w:lang w:val="ms-MY"/>
        </w:rPr>
        <w:t>in</w:t>
      </w:r>
      <w:r w:rsidRPr="00E81412">
        <w:rPr>
          <w:rFonts w:ascii="Arial" w:hAnsi="Arial" w:cs="Arial"/>
          <w:spacing w:val="-1"/>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i</w:t>
      </w:r>
      <w:r w:rsidRPr="00E81412">
        <w:rPr>
          <w:rFonts w:ascii="Arial" w:hAnsi="Arial" w:cs="Arial"/>
          <w:sz w:val="22"/>
          <w:szCs w:val="22"/>
          <w:lang w:val="ms-MY"/>
        </w:rPr>
        <w:t>tu, P</w:t>
      </w:r>
      <w:r w:rsidRPr="00E81412">
        <w:rPr>
          <w:rFonts w:ascii="Arial" w:hAnsi="Arial" w:cs="Arial"/>
          <w:spacing w:val="-3"/>
          <w:sz w:val="22"/>
          <w:szCs w:val="22"/>
          <w:lang w:val="ms-MY"/>
        </w:rPr>
        <w:t>e</w:t>
      </w:r>
      <w:r w:rsidRPr="00E81412">
        <w:rPr>
          <w:rFonts w:ascii="Arial" w:hAnsi="Arial" w:cs="Arial"/>
          <w:sz w:val="22"/>
          <w:szCs w:val="22"/>
          <w:lang w:val="ms-MY"/>
        </w:rPr>
        <w:t>tun</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Pre</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si Utama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tentu diteta</w:t>
      </w:r>
      <w:r w:rsidRPr="00E81412">
        <w:rPr>
          <w:rFonts w:ascii="Arial" w:hAnsi="Arial" w:cs="Arial"/>
          <w:spacing w:val="-2"/>
          <w:sz w:val="22"/>
          <w:szCs w:val="22"/>
          <w:lang w:val="ms-MY"/>
        </w:rPr>
        <w:t>p</w:t>
      </w:r>
      <w:r w:rsidRPr="00E81412">
        <w:rPr>
          <w:rFonts w:ascii="Arial" w:hAnsi="Arial" w:cs="Arial"/>
          <w:spacing w:val="2"/>
          <w:sz w:val="22"/>
          <w:szCs w:val="22"/>
          <w:lang w:val="ms-MY"/>
        </w:rPr>
        <w:t>k</w:t>
      </w:r>
      <w:r w:rsidRPr="00E81412">
        <w:rPr>
          <w:rFonts w:ascii="Arial" w:hAnsi="Arial" w:cs="Arial"/>
          <w:sz w:val="22"/>
          <w:szCs w:val="22"/>
          <w:lang w:val="ms-MY"/>
        </w:rPr>
        <w:t>an iaitu berkaitan Akademik dan Antarabangsa, Penyelidikan d</w:t>
      </w:r>
      <w:r w:rsidR="009B6ED1">
        <w:rPr>
          <w:rFonts w:ascii="Arial" w:hAnsi="Arial" w:cs="Arial"/>
          <w:sz w:val="22"/>
          <w:szCs w:val="22"/>
          <w:lang w:val="ms-MY"/>
        </w:rPr>
        <w:t>a</w:t>
      </w:r>
      <w:r w:rsidRPr="00E81412">
        <w:rPr>
          <w:rFonts w:ascii="Arial" w:hAnsi="Arial" w:cs="Arial"/>
          <w:sz w:val="22"/>
          <w:szCs w:val="22"/>
          <w:lang w:val="ms-MY"/>
        </w:rPr>
        <w:t>n Inovasi, Hal Ehwal Pelajar, Jaringan Industri dan Masyarakat, Sumber manusia, pengurusan kewangan dan perkhidmatan perpustakaan dan ICT dan dip</w:t>
      </w:r>
      <w:r w:rsidRPr="00E81412">
        <w:rPr>
          <w:rFonts w:ascii="Arial" w:hAnsi="Arial" w:cs="Arial"/>
          <w:spacing w:val="-1"/>
          <w:sz w:val="22"/>
          <w:szCs w:val="22"/>
          <w:lang w:val="ms-MY"/>
        </w:rPr>
        <w:t>a</w:t>
      </w:r>
      <w:r w:rsidRPr="00E81412">
        <w:rPr>
          <w:rFonts w:ascii="Arial" w:hAnsi="Arial" w:cs="Arial"/>
          <w:sz w:val="22"/>
          <w:szCs w:val="22"/>
          <w:lang w:val="ms-MY"/>
        </w:rPr>
        <w:t>ntau setiap t</w:t>
      </w:r>
      <w:r w:rsidRPr="00E81412">
        <w:rPr>
          <w:rFonts w:ascii="Arial" w:hAnsi="Arial" w:cs="Arial"/>
          <w:spacing w:val="-1"/>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u</w:t>
      </w:r>
      <w:r w:rsidRPr="00E81412">
        <w:rPr>
          <w:rFonts w:ascii="Arial" w:hAnsi="Arial" w:cs="Arial"/>
          <w:sz w:val="22"/>
          <w:szCs w:val="22"/>
          <w:lang w:val="ms-MY"/>
        </w:rPr>
        <w:t xml:space="preserve">n. </w:t>
      </w:r>
    </w:p>
    <w:p w14:paraId="53644B2A" w14:textId="77777777" w:rsidR="00E81412" w:rsidRPr="00E81412" w:rsidRDefault="00E81412" w:rsidP="00E81412">
      <w:pPr>
        <w:spacing w:line="240" w:lineRule="auto"/>
        <w:ind w:left="1418"/>
        <w:rPr>
          <w:rFonts w:ascii="Arial" w:hAnsi="Arial" w:cs="Arial"/>
          <w:spacing w:val="-1"/>
          <w:sz w:val="22"/>
          <w:szCs w:val="22"/>
          <w:lang w:val="ms-MY"/>
        </w:rPr>
      </w:pPr>
    </w:p>
    <w:p w14:paraId="49A46AFD"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pacing w:val="-1"/>
          <w:sz w:val="22"/>
          <w:szCs w:val="22"/>
          <w:lang w:val="ms-MY"/>
        </w:rPr>
        <w:t>Pemantauan ini dilaksanakan bagi memastikan</w:t>
      </w:r>
      <w:r w:rsidRPr="00E81412">
        <w:rPr>
          <w:rFonts w:ascii="Arial" w:hAnsi="Arial" w:cs="Arial"/>
          <w:sz w:val="22"/>
          <w:szCs w:val="22"/>
          <w:lang w:val="ms-MY"/>
        </w:rPr>
        <w:t xml:space="preserve"> </w:t>
      </w:r>
      <w:r w:rsidRPr="00E81412">
        <w:rPr>
          <w:rFonts w:ascii="Arial" w:hAnsi="Arial" w:cs="Arial"/>
          <w:spacing w:val="1"/>
          <w:sz w:val="22"/>
          <w:szCs w:val="22"/>
          <w:lang w:val="ms-MY"/>
        </w:rPr>
        <w:t xml:space="preserve">perancangan </w:t>
      </w:r>
      <w:r w:rsidRPr="00E81412">
        <w:rPr>
          <w:rFonts w:ascii="Arial" w:hAnsi="Arial" w:cs="Arial"/>
          <w:sz w:val="22"/>
          <w:szCs w:val="22"/>
          <w:lang w:val="ms-MY"/>
        </w:rPr>
        <w:t>pen</w:t>
      </w:r>
      <w:r w:rsidRPr="00E81412">
        <w:rPr>
          <w:rFonts w:ascii="Arial" w:hAnsi="Arial" w:cs="Arial"/>
          <w:spacing w:val="-1"/>
          <w:sz w:val="22"/>
          <w:szCs w:val="22"/>
          <w:lang w:val="ms-MY"/>
        </w:rPr>
        <w:t>i</w:t>
      </w:r>
      <w:r w:rsidRPr="00E81412">
        <w:rPr>
          <w:rFonts w:ascii="Arial" w:hAnsi="Arial" w:cs="Arial"/>
          <w:sz w:val="22"/>
          <w:szCs w:val="22"/>
          <w:lang w:val="ms-MY"/>
        </w:rPr>
        <w:t>ng</w:t>
      </w:r>
      <w:r w:rsidRPr="00E81412">
        <w:rPr>
          <w:rFonts w:ascii="Arial" w:hAnsi="Arial" w:cs="Arial"/>
          <w:spacing w:val="1"/>
          <w:sz w:val="22"/>
          <w:szCs w:val="22"/>
          <w:lang w:val="ms-MY"/>
        </w:rPr>
        <w:t>k</w:t>
      </w:r>
      <w:r w:rsidRPr="00E81412">
        <w:rPr>
          <w:rFonts w:ascii="Arial" w:hAnsi="Arial" w:cs="Arial"/>
          <w:sz w:val="22"/>
          <w:szCs w:val="22"/>
          <w:lang w:val="ms-MY"/>
        </w:rPr>
        <w:t xml:space="preserve">atan </w:t>
      </w:r>
      <w:r w:rsidRPr="00E81412">
        <w:rPr>
          <w:rFonts w:ascii="Arial" w:hAnsi="Arial" w:cs="Arial"/>
          <w:spacing w:val="2"/>
          <w:sz w:val="22"/>
          <w:szCs w:val="22"/>
          <w:lang w:val="ms-MY"/>
        </w:rPr>
        <w:t>k</w:t>
      </w:r>
      <w:r w:rsidRPr="00E81412">
        <w:rPr>
          <w:rFonts w:ascii="Arial" w:hAnsi="Arial" w:cs="Arial"/>
          <w:sz w:val="22"/>
          <w:szCs w:val="22"/>
          <w:lang w:val="ms-MY"/>
        </w:rPr>
        <w:t>emudah</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 xml:space="preserve"> sedia ada dilaksana dan</w:t>
      </w:r>
      <w:r w:rsidRPr="00E81412">
        <w:rPr>
          <w:rFonts w:ascii="Arial" w:hAnsi="Arial" w:cs="Arial"/>
          <w:sz w:val="22"/>
          <w:szCs w:val="22"/>
          <w:lang w:val="ms-MY"/>
        </w:rPr>
        <w:t xml:space="preserve"> selari </w:t>
      </w:r>
      <w:r w:rsidRPr="00E81412">
        <w:rPr>
          <w:rFonts w:ascii="Arial" w:hAnsi="Arial" w:cs="Arial"/>
          <w:spacing w:val="-2"/>
          <w:sz w:val="22"/>
          <w:szCs w:val="22"/>
          <w:lang w:val="ms-MY"/>
        </w:rPr>
        <w:t>d</w:t>
      </w:r>
      <w:r w:rsidRPr="00E81412">
        <w:rPr>
          <w:rFonts w:ascii="Arial" w:hAnsi="Arial" w:cs="Arial"/>
          <w:sz w:val="22"/>
          <w:szCs w:val="22"/>
          <w:lang w:val="ms-MY"/>
        </w:rPr>
        <w:t>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p</w:t>
      </w:r>
      <w:r w:rsidRPr="00E81412">
        <w:rPr>
          <w:rFonts w:ascii="Arial" w:hAnsi="Arial" w:cs="Arial"/>
          <w:spacing w:val="-2"/>
          <w:sz w:val="22"/>
          <w:szCs w:val="22"/>
          <w:lang w:val="ms-MY"/>
        </w:rPr>
        <w:t>e</w:t>
      </w:r>
      <w:r w:rsidRPr="00E81412">
        <w:rPr>
          <w:rFonts w:ascii="Arial" w:hAnsi="Arial" w:cs="Arial"/>
          <w:sz w:val="22"/>
          <w:szCs w:val="22"/>
          <w:lang w:val="ms-MY"/>
        </w:rPr>
        <w:t>mba</w:t>
      </w:r>
      <w:r w:rsidRPr="00E81412">
        <w:rPr>
          <w:rFonts w:ascii="Arial" w:hAnsi="Arial" w:cs="Arial"/>
          <w:spacing w:val="-3"/>
          <w:sz w:val="22"/>
          <w:szCs w:val="22"/>
          <w:lang w:val="ms-MY"/>
        </w:rPr>
        <w:t>n</w:t>
      </w:r>
      <w:r w:rsidRPr="00E81412">
        <w:rPr>
          <w:rFonts w:ascii="Arial" w:hAnsi="Arial" w:cs="Arial"/>
          <w:sz w:val="22"/>
          <w:szCs w:val="22"/>
          <w:lang w:val="ms-MY"/>
        </w:rPr>
        <w:t>gunan da</w:t>
      </w:r>
      <w:r w:rsidRPr="00E81412">
        <w:rPr>
          <w:rFonts w:ascii="Arial" w:hAnsi="Arial" w:cs="Arial"/>
          <w:spacing w:val="-1"/>
          <w:sz w:val="22"/>
          <w:szCs w:val="22"/>
          <w:lang w:val="ms-MY"/>
        </w:rPr>
        <w:t>l</w:t>
      </w:r>
      <w:r w:rsidRPr="00E81412">
        <w:rPr>
          <w:rFonts w:ascii="Arial" w:hAnsi="Arial" w:cs="Arial"/>
          <w:sz w:val="22"/>
          <w:szCs w:val="22"/>
          <w:lang w:val="ms-MY"/>
        </w:rPr>
        <w:t>am pe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jaran dan p</w:t>
      </w:r>
      <w:r w:rsidRPr="00E81412">
        <w:rPr>
          <w:rFonts w:ascii="Arial" w:hAnsi="Arial" w:cs="Arial"/>
          <w:spacing w:val="-2"/>
          <w:sz w:val="22"/>
          <w:szCs w:val="22"/>
          <w:lang w:val="ms-MY"/>
        </w:rPr>
        <w:t>e</w:t>
      </w:r>
      <w:r w:rsidRPr="00E81412">
        <w:rPr>
          <w:rFonts w:ascii="Arial" w:hAnsi="Arial" w:cs="Arial"/>
          <w:sz w:val="22"/>
          <w:szCs w:val="22"/>
          <w:lang w:val="ms-MY"/>
        </w:rPr>
        <w:t>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ar</w:t>
      </w:r>
      <w:r w:rsidRPr="00E81412">
        <w:rPr>
          <w:rFonts w:ascii="Arial" w:hAnsi="Arial" w:cs="Arial"/>
          <w:sz w:val="22"/>
          <w:szCs w:val="22"/>
          <w:lang w:val="ms-MY"/>
        </w:rPr>
        <w:t>an. Se</w:t>
      </w:r>
      <w:r w:rsidRPr="00E81412">
        <w:rPr>
          <w:rFonts w:ascii="Arial" w:hAnsi="Arial" w:cs="Arial"/>
          <w:spacing w:val="-1"/>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co</w:t>
      </w:r>
      <w:r w:rsidRPr="00E81412">
        <w:rPr>
          <w:rFonts w:ascii="Arial" w:hAnsi="Arial" w:cs="Arial"/>
          <w:spacing w:val="-2"/>
          <w:sz w:val="22"/>
          <w:szCs w:val="22"/>
          <w:lang w:val="ms-MY"/>
        </w:rPr>
        <w:t>n</w:t>
      </w:r>
      <w:r w:rsidRPr="00E81412">
        <w:rPr>
          <w:rFonts w:ascii="Arial" w:hAnsi="Arial" w:cs="Arial"/>
          <w:sz w:val="22"/>
          <w:szCs w:val="22"/>
          <w:lang w:val="ms-MY"/>
        </w:rPr>
        <w:t>toh,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2"/>
          <w:sz w:val="22"/>
          <w:szCs w:val="22"/>
          <w:lang w:val="ms-MY"/>
        </w:rPr>
        <w:t>s</w:t>
      </w:r>
      <w:r w:rsidRPr="00E81412">
        <w:rPr>
          <w:rFonts w:ascii="Arial" w:hAnsi="Arial" w:cs="Arial"/>
          <w:sz w:val="22"/>
          <w:szCs w:val="22"/>
          <w:lang w:val="ms-MY"/>
        </w:rPr>
        <w:t>entiasa mena</w:t>
      </w:r>
      <w:r w:rsidRPr="00E81412">
        <w:rPr>
          <w:rFonts w:ascii="Arial" w:hAnsi="Arial" w:cs="Arial"/>
          <w:spacing w:val="-3"/>
          <w:sz w:val="22"/>
          <w:szCs w:val="22"/>
          <w:lang w:val="ms-MY"/>
        </w:rPr>
        <w:t>i</w:t>
      </w:r>
      <w:r w:rsidRPr="00E81412">
        <w:rPr>
          <w:rFonts w:ascii="Arial" w:hAnsi="Arial" w:cs="Arial"/>
          <w:sz w:val="22"/>
          <w:szCs w:val="22"/>
          <w:lang w:val="ms-MY"/>
        </w:rPr>
        <w:t>k</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f b</w:t>
      </w:r>
      <w:r w:rsidRPr="00E81412">
        <w:rPr>
          <w:rFonts w:ascii="Arial" w:hAnsi="Arial" w:cs="Arial"/>
          <w:spacing w:val="-1"/>
          <w:sz w:val="22"/>
          <w:szCs w:val="22"/>
          <w:lang w:val="ms-MY"/>
        </w:rPr>
        <w:t>ili</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li</w:t>
      </w:r>
      <w:r w:rsidRPr="00E81412">
        <w:rPr>
          <w:rFonts w:ascii="Arial" w:hAnsi="Arial" w:cs="Arial"/>
          <w:sz w:val="22"/>
          <w:szCs w:val="22"/>
          <w:lang w:val="ms-MY"/>
        </w:rPr>
        <w:t xml:space="preserve">ah dan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pacing w:val="-3"/>
          <w:sz w:val="22"/>
          <w:szCs w:val="22"/>
          <w:lang w:val="ms-MY"/>
        </w:rPr>
        <w:t>a</w:t>
      </w:r>
      <w:r w:rsidRPr="00E81412">
        <w:rPr>
          <w:rFonts w:ascii="Arial" w:hAnsi="Arial" w:cs="Arial"/>
          <w:spacing w:val="5"/>
          <w:sz w:val="22"/>
          <w:szCs w:val="22"/>
          <w:lang w:val="ms-MY"/>
        </w:rPr>
        <w:t>n</w:t>
      </w:r>
      <w:r w:rsidRPr="00E81412">
        <w:rPr>
          <w:rFonts w:ascii="Arial" w:hAnsi="Arial" w:cs="Arial"/>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3"/>
          <w:sz w:val="22"/>
          <w:szCs w:val="22"/>
          <w:lang w:val="ms-MY"/>
        </w:rPr>
        <w:t>a</w:t>
      </w:r>
      <w:r w:rsidRPr="00E81412">
        <w:rPr>
          <w:rFonts w:ascii="Arial" w:hAnsi="Arial" w:cs="Arial"/>
          <w:sz w:val="22"/>
          <w:szCs w:val="22"/>
          <w:lang w:val="ms-MY"/>
        </w:rPr>
        <w:t>mpu</w:t>
      </w:r>
      <w:r w:rsidRPr="00E81412">
        <w:rPr>
          <w:rFonts w:ascii="Arial" w:hAnsi="Arial" w:cs="Arial"/>
          <w:spacing w:val="-2"/>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l</w:t>
      </w:r>
      <w:r w:rsidRPr="00E81412">
        <w:rPr>
          <w:rFonts w:ascii="Arial" w:hAnsi="Arial" w:cs="Arial"/>
          <w:sz w:val="22"/>
          <w:szCs w:val="22"/>
          <w:lang w:val="ms-MY"/>
        </w:rPr>
        <w:t>uan pembe</w:t>
      </w:r>
      <w:r w:rsidRPr="00E81412">
        <w:rPr>
          <w:rFonts w:ascii="Arial" w:hAnsi="Arial" w:cs="Arial"/>
          <w:spacing w:val="-1"/>
          <w:sz w:val="22"/>
          <w:szCs w:val="22"/>
          <w:lang w:val="ms-MY"/>
        </w:rPr>
        <w:t>l</w:t>
      </w:r>
      <w:r w:rsidRPr="00E81412">
        <w:rPr>
          <w:rFonts w:ascii="Arial" w:hAnsi="Arial" w:cs="Arial"/>
          <w:sz w:val="22"/>
          <w:szCs w:val="22"/>
          <w:lang w:val="ms-MY"/>
        </w:rPr>
        <w:t>ajaran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p</w:t>
      </w:r>
      <w:r w:rsidRPr="00E81412">
        <w:rPr>
          <w:rFonts w:ascii="Arial" w:hAnsi="Arial" w:cs="Arial"/>
          <w:sz w:val="22"/>
          <w:szCs w:val="22"/>
          <w:lang w:val="ms-MY"/>
        </w:rPr>
        <w:t>usa</w:t>
      </w:r>
      <w:r w:rsidRPr="00E81412">
        <w:rPr>
          <w:rFonts w:ascii="Arial" w:hAnsi="Arial" w:cs="Arial"/>
          <w:spacing w:val="-2"/>
          <w:sz w:val="22"/>
          <w:szCs w:val="22"/>
          <w:lang w:val="ms-MY"/>
        </w:rPr>
        <w:t>t</w:t>
      </w:r>
      <w:r w:rsidRPr="00E81412">
        <w:rPr>
          <w:rFonts w:ascii="Arial" w:hAnsi="Arial" w:cs="Arial"/>
          <w:spacing w:val="2"/>
          <w:sz w:val="22"/>
          <w:szCs w:val="22"/>
          <w:lang w:val="ms-MY"/>
        </w:rPr>
        <w:t>k</w:t>
      </w:r>
      <w:r w:rsidRPr="00E81412">
        <w:rPr>
          <w:rFonts w:ascii="Arial" w:hAnsi="Arial" w:cs="Arial"/>
          <w:sz w:val="22"/>
          <w:szCs w:val="22"/>
          <w:lang w:val="ms-MY"/>
        </w:rPr>
        <w:t>an pelaj</w:t>
      </w:r>
      <w:r w:rsidRPr="00E81412">
        <w:rPr>
          <w:rFonts w:ascii="Arial" w:hAnsi="Arial" w:cs="Arial"/>
          <w:spacing w:val="-2"/>
          <w:sz w:val="22"/>
          <w:szCs w:val="22"/>
          <w:lang w:val="ms-MY"/>
        </w:rPr>
        <w:t>a</w:t>
      </w:r>
      <w:r w:rsidRPr="00E81412">
        <w:rPr>
          <w:rFonts w:ascii="Arial" w:hAnsi="Arial" w:cs="Arial"/>
          <w:sz w:val="22"/>
          <w:szCs w:val="22"/>
          <w:lang w:val="ms-MY"/>
        </w:rPr>
        <w:t>r (S</w:t>
      </w:r>
      <w:r w:rsidRPr="00E81412">
        <w:rPr>
          <w:rFonts w:ascii="Arial" w:hAnsi="Arial" w:cs="Arial"/>
          <w:spacing w:val="-1"/>
          <w:sz w:val="22"/>
          <w:szCs w:val="22"/>
          <w:lang w:val="ms-MY"/>
        </w:rPr>
        <w:t>C</w:t>
      </w:r>
      <w:r w:rsidRPr="00E81412">
        <w:rPr>
          <w:rFonts w:ascii="Arial" w:hAnsi="Arial" w:cs="Arial"/>
          <w:sz w:val="22"/>
          <w:szCs w:val="22"/>
          <w:lang w:val="ms-MY"/>
        </w:rPr>
        <w:t xml:space="preserve">L) </w:t>
      </w:r>
      <w:r w:rsidRPr="00E81412">
        <w:rPr>
          <w:rFonts w:ascii="Arial" w:hAnsi="Arial" w:cs="Arial"/>
          <w:spacing w:val="-2"/>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mencapai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 xml:space="preserve">ajaran </w:t>
      </w:r>
      <w:r w:rsidRPr="00E81412">
        <w:rPr>
          <w:rFonts w:ascii="Arial" w:hAnsi="Arial" w:cs="Arial"/>
          <w:spacing w:val="1"/>
          <w:sz w:val="22"/>
          <w:szCs w:val="22"/>
          <w:lang w:val="ms-MY"/>
        </w:rPr>
        <w:t>(</w:t>
      </w:r>
      <w:r w:rsidRPr="00E81412">
        <w:rPr>
          <w:rFonts w:ascii="Arial" w:hAnsi="Arial" w:cs="Arial"/>
          <w:sz w:val="22"/>
          <w:szCs w:val="22"/>
          <w:lang w:val="ms-MY"/>
        </w:rPr>
        <w:t>L</w:t>
      </w:r>
      <w:r w:rsidRPr="00E81412">
        <w:rPr>
          <w:rFonts w:ascii="Arial" w:hAnsi="Arial" w:cs="Arial"/>
          <w:spacing w:val="-1"/>
          <w:sz w:val="22"/>
          <w:szCs w:val="22"/>
          <w:lang w:val="ms-MY"/>
        </w:rPr>
        <w:t>O</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ran ins</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 (KI). Kemu</w:t>
      </w:r>
      <w:r w:rsidRPr="00E81412">
        <w:rPr>
          <w:rFonts w:ascii="Arial" w:hAnsi="Arial" w:cs="Arial"/>
          <w:spacing w:val="-2"/>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no</w:t>
      </w:r>
      <w:r w:rsidRPr="00E81412">
        <w:rPr>
          <w:rFonts w:ascii="Arial" w:hAnsi="Arial" w:cs="Arial"/>
          <w:spacing w:val="-1"/>
          <w:sz w:val="22"/>
          <w:szCs w:val="22"/>
          <w:lang w:val="ms-MY"/>
        </w:rPr>
        <w:t>l</w:t>
      </w:r>
      <w:r w:rsidRPr="00E81412">
        <w:rPr>
          <w:rFonts w:ascii="Arial" w:hAnsi="Arial" w:cs="Arial"/>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m</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mat dan </w:t>
      </w:r>
      <w:r w:rsidRPr="00E81412">
        <w:rPr>
          <w:rFonts w:ascii="Arial" w:hAnsi="Arial" w:cs="Arial"/>
          <w:spacing w:val="2"/>
          <w:sz w:val="22"/>
          <w:szCs w:val="22"/>
          <w:lang w:val="ms-MY"/>
        </w:rPr>
        <w:t>k</w:t>
      </w:r>
      <w:r w:rsidRPr="00E81412">
        <w:rPr>
          <w:rFonts w:ascii="Arial" w:hAnsi="Arial" w:cs="Arial"/>
          <w:sz w:val="22"/>
          <w:szCs w:val="22"/>
          <w:lang w:val="ms-MY"/>
        </w:rPr>
        <w:t>omun</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asi (I</w:t>
      </w:r>
      <w:r w:rsidRPr="00E81412">
        <w:rPr>
          <w:rFonts w:ascii="Arial" w:hAnsi="Arial" w:cs="Arial"/>
          <w:spacing w:val="-3"/>
          <w:sz w:val="22"/>
          <w:szCs w:val="22"/>
          <w:lang w:val="ms-MY"/>
        </w:rPr>
        <w:t>C</w:t>
      </w:r>
      <w:r w:rsidRPr="00E81412">
        <w:rPr>
          <w:rFonts w:ascii="Arial" w:hAnsi="Arial" w:cs="Arial"/>
          <w:spacing w:val="1"/>
          <w:sz w:val="22"/>
          <w:szCs w:val="22"/>
          <w:lang w:val="ms-MY"/>
        </w:rPr>
        <w:t>T</w:t>
      </w:r>
      <w:r w:rsidRPr="00E81412">
        <w:rPr>
          <w:rFonts w:ascii="Arial" w:hAnsi="Arial" w:cs="Arial"/>
          <w:sz w:val="22"/>
          <w:szCs w:val="22"/>
          <w:lang w:val="ms-MY"/>
        </w:rPr>
        <w:t>)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w:t>
      </w:r>
      <w:r w:rsidRPr="00E81412">
        <w:rPr>
          <w:rFonts w:ascii="Arial" w:hAnsi="Arial" w:cs="Arial"/>
          <w:spacing w:val="5"/>
          <w:sz w:val="22"/>
          <w:szCs w:val="22"/>
          <w:lang w:val="ms-MY"/>
        </w:rPr>
        <w:t xml:space="preserve">r </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na</w:t>
      </w:r>
      <w:r w:rsidRPr="00E81412">
        <w:rPr>
          <w:rFonts w:ascii="Arial" w:hAnsi="Arial" w:cs="Arial"/>
          <w:spacing w:val="-1"/>
          <w:sz w:val="22"/>
          <w:szCs w:val="22"/>
          <w:lang w:val="ms-MY"/>
        </w:rPr>
        <w:t>i</w:t>
      </w:r>
      <w:r w:rsidRPr="00E81412">
        <w:rPr>
          <w:rFonts w:ascii="Arial" w:hAnsi="Arial" w:cs="Arial"/>
          <w:sz w:val="22"/>
          <w:szCs w:val="22"/>
          <w:lang w:val="ms-MY"/>
        </w:rPr>
        <w:t>k tar</w:t>
      </w:r>
      <w:r w:rsidRPr="00E81412">
        <w:rPr>
          <w:rFonts w:ascii="Arial" w:hAnsi="Arial" w:cs="Arial"/>
          <w:spacing w:val="-1"/>
          <w:sz w:val="22"/>
          <w:szCs w:val="22"/>
          <w:lang w:val="ms-MY"/>
        </w:rPr>
        <w:t>a</w:t>
      </w:r>
      <w:r w:rsidRPr="00E81412">
        <w:rPr>
          <w:rFonts w:ascii="Arial" w:hAnsi="Arial" w:cs="Arial"/>
          <w:sz w:val="22"/>
          <w:szCs w:val="22"/>
          <w:lang w:val="ms-MY"/>
        </w:rPr>
        <w:t>f b</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i </w:t>
      </w:r>
      <w:r w:rsidRPr="00E81412">
        <w:rPr>
          <w:rFonts w:ascii="Arial" w:hAnsi="Arial" w:cs="Arial"/>
          <w:spacing w:val="1"/>
          <w:sz w:val="22"/>
          <w:szCs w:val="22"/>
          <w:lang w:val="ms-MY"/>
        </w:rPr>
        <w:t>m</w:t>
      </w:r>
      <w:r w:rsidRPr="00E81412">
        <w:rPr>
          <w:rFonts w:ascii="Arial" w:hAnsi="Arial" w:cs="Arial"/>
          <w:sz w:val="22"/>
          <w:szCs w:val="22"/>
          <w:lang w:val="ms-MY"/>
        </w:rPr>
        <w:t>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c</w:t>
      </w:r>
      <w:r w:rsidRPr="00E81412">
        <w:rPr>
          <w:rFonts w:ascii="Arial" w:hAnsi="Arial" w:cs="Arial"/>
          <w:sz w:val="22"/>
          <w:szCs w:val="22"/>
          <w:lang w:val="ms-MY"/>
        </w:rPr>
        <w:t>a</w:t>
      </w:r>
      <w:r w:rsidRPr="00E81412">
        <w:rPr>
          <w:rFonts w:ascii="Arial" w:hAnsi="Arial" w:cs="Arial"/>
          <w:spacing w:val="-1"/>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le</w:t>
      </w:r>
      <w:r w:rsidRPr="00E81412">
        <w:rPr>
          <w:rFonts w:ascii="Arial" w:hAnsi="Arial" w:cs="Arial"/>
          <w:spacing w:val="-1"/>
          <w:sz w:val="22"/>
          <w:szCs w:val="22"/>
          <w:lang w:val="ms-MY"/>
        </w:rPr>
        <w:t>bi</w:t>
      </w:r>
      <w:r w:rsidRPr="00E81412">
        <w:rPr>
          <w:rFonts w:ascii="Arial" w:hAnsi="Arial" w:cs="Arial"/>
          <w:sz w:val="22"/>
          <w:szCs w:val="22"/>
          <w:lang w:val="ms-MY"/>
        </w:rPr>
        <w:t xml:space="preserve">h </w:t>
      </w:r>
      <w:r w:rsidRPr="00E81412">
        <w:rPr>
          <w:rFonts w:ascii="Arial" w:hAnsi="Arial" w:cs="Arial"/>
          <w:spacing w:val="1"/>
          <w:sz w:val="22"/>
          <w:szCs w:val="22"/>
          <w:lang w:val="ms-MY"/>
        </w:rPr>
        <w:t>m</w:t>
      </w:r>
      <w:r w:rsidRPr="00E81412">
        <w:rPr>
          <w:rFonts w:ascii="Arial" w:hAnsi="Arial" w:cs="Arial"/>
          <w:sz w:val="22"/>
          <w:szCs w:val="22"/>
          <w:lang w:val="ms-MY"/>
        </w:rPr>
        <w:t>ud</w:t>
      </w:r>
      <w:r w:rsidRPr="00E81412">
        <w:rPr>
          <w:rFonts w:ascii="Arial" w:hAnsi="Arial" w:cs="Arial"/>
          <w:spacing w:val="1"/>
          <w:sz w:val="22"/>
          <w:szCs w:val="22"/>
          <w:lang w:val="ms-MY"/>
        </w:rPr>
        <w:t>a</w:t>
      </w:r>
      <w:r w:rsidRPr="00E81412">
        <w:rPr>
          <w:rFonts w:ascii="Arial" w:hAnsi="Arial" w:cs="Arial"/>
          <w:sz w:val="22"/>
          <w:szCs w:val="22"/>
          <w:lang w:val="ms-MY"/>
        </w:rPr>
        <w:t>h. Pr</w:t>
      </w:r>
      <w:r w:rsidRPr="00E81412">
        <w:rPr>
          <w:rFonts w:ascii="Arial" w:hAnsi="Arial" w:cs="Arial"/>
          <w:spacing w:val="-2"/>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m lati</w:t>
      </w:r>
      <w:r w:rsidRPr="00E81412">
        <w:rPr>
          <w:rFonts w:ascii="Arial" w:hAnsi="Arial" w:cs="Arial"/>
          <w:spacing w:val="-1"/>
          <w:sz w:val="22"/>
          <w:szCs w:val="22"/>
          <w:lang w:val="ms-MY"/>
        </w:rPr>
        <w:t>h</w:t>
      </w:r>
      <w:r w:rsidRPr="00E81412">
        <w:rPr>
          <w:rFonts w:ascii="Arial" w:hAnsi="Arial" w:cs="Arial"/>
          <w:sz w:val="22"/>
          <w:szCs w:val="22"/>
          <w:lang w:val="ms-MY"/>
        </w:rPr>
        <w:t>an pe</w:t>
      </w:r>
      <w:r w:rsidRPr="00E81412">
        <w:rPr>
          <w:rFonts w:ascii="Arial" w:hAnsi="Arial" w:cs="Arial"/>
          <w:spacing w:val="1"/>
          <w:sz w:val="22"/>
          <w:szCs w:val="22"/>
          <w:lang w:val="ms-MY"/>
        </w:rPr>
        <w:t>g</w:t>
      </w:r>
      <w:r w:rsidRPr="00E81412">
        <w:rPr>
          <w:rFonts w:ascii="Arial" w:hAnsi="Arial" w:cs="Arial"/>
          <w:spacing w:val="-1"/>
          <w:sz w:val="22"/>
          <w:szCs w:val="22"/>
          <w:lang w:val="ms-MY"/>
        </w:rPr>
        <w:t>a</w:t>
      </w:r>
      <w:r w:rsidRPr="00E81412">
        <w:rPr>
          <w:rFonts w:ascii="Arial" w:hAnsi="Arial" w:cs="Arial"/>
          <w:spacing w:val="-4"/>
          <w:sz w:val="22"/>
          <w:szCs w:val="22"/>
          <w:lang w:val="ms-MY"/>
        </w:rPr>
        <w:t>w</w:t>
      </w:r>
      <w:r w:rsidRPr="00E81412">
        <w:rPr>
          <w:rFonts w:ascii="Arial" w:hAnsi="Arial" w:cs="Arial"/>
          <w:spacing w:val="1"/>
          <w:sz w:val="22"/>
          <w:szCs w:val="22"/>
          <w:lang w:val="ms-MY"/>
        </w:rPr>
        <w:t>a</w:t>
      </w:r>
      <w:r w:rsidRPr="00E81412">
        <w:rPr>
          <w:rFonts w:ascii="Arial" w:hAnsi="Arial" w:cs="Arial"/>
          <w:sz w:val="22"/>
          <w:szCs w:val="22"/>
          <w:lang w:val="ms-MY"/>
        </w:rPr>
        <w:t>i d</w:t>
      </w:r>
      <w:r w:rsidRPr="00E81412">
        <w:rPr>
          <w:rFonts w:ascii="Arial" w:hAnsi="Arial" w:cs="Arial"/>
          <w:spacing w:val="-1"/>
          <w:sz w:val="22"/>
          <w:szCs w:val="22"/>
          <w:lang w:val="ms-MY"/>
        </w:rPr>
        <w:t>il</w:t>
      </w:r>
      <w:r w:rsidRPr="00E81412">
        <w:rPr>
          <w:rFonts w:ascii="Arial" w:hAnsi="Arial" w:cs="Arial"/>
          <w:sz w:val="22"/>
          <w:szCs w:val="22"/>
          <w:lang w:val="ms-MY"/>
        </w:rPr>
        <w:t>aksan</w:t>
      </w:r>
      <w:r w:rsidRPr="00E81412">
        <w:rPr>
          <w:rFonts w:ascii="Arial" w:hAnsi="Arial" w:cs="Arial"/>
          <w:spacing w:val="-4"/>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ut ana</w:t>
      </w:r>
      <w:r w:rsidRPr="00E81412">
        <w:rPr>
          <w:rFonts w:ascii="Arial" w:hAnsi="Arial" w:cs="Arial"/>
          <w:spacing w:val="-1"/>
          <w:sz w:val="22"/>
          <w:szCs w:val="22"/>
          <w:lang w:val="ms-MY"/>
        </w:rPr>
        <w:t>li</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e</w:t>
      </w:r>
      <w:r w:rsidRPr="00E81412">
        <w:rPr>
          <w:rFonts w:ascii="Arial" w:hAnsi="Arial" w:cs="Arial"/>
          <w:sz w:val="22"/>
          <w:szCs w:val="22"/>
          <w:lang w:val="ms-MY"/>
        </w:rPr>
        <w:t>rlu</w:t>
      </w:r>
      <w:r w:rsidRPr="00E81412">
        <w:rPr>
          <w:rFonts w:ascii="Arial" w:hAnsi="Arial" w:cs="Arial"/>
          <w:spacing w:val="-1"/>
          <w:sz w:val="22"/>
          <w:szCs w:val="22"/>
          <w:lang w:val="ms-MY"/>
        </w:rPr>
        <w:t>a</w:t>
      </w:r>
      <w:r w:rsidRPr="00E81412">
        <w:rPr>
          <w:rFonts w:ascii="Arial" w:hAnsi="Arial" w:cs="Arial"/>
          <w:sz w:val="22"/>
          <w:szCs w:val="22"/>
          <w:lang w:val="ms-MY"/>
        </w:rPr>
        <w:t>n lati</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dijala</w:t>
      </w:r>
      <w:r w:rsidRPr="00E81412">
        <w:rPr>
          <w:rFonts w:ascii="Arial" w:hAnsi="Arial" w:cs="Arial"/>
          <w:spacing w:val="-1"/>
          <w:sz w:val="22"/>
          <w:szCs w:val="22"/>
          <w:lang w:val="ms-MY"/>
        </w:rPr>
        <w:t>n</w:t>
      </w:r>
      <w:r w:rsidRPr="00E81412">
        <w:rPr>
          <w:rFonts w:ascii="Arial" w:hAnsi="Arial" w:cs="Arial"/>
          <w:spacing w:val="1"/>
          <w:sz w:val="22"/>
          <w:szCs w:val="22"/>
          <w:lang w:val="ms-MY"/>
        </w:rPr>
        <w:t>k</w:t>
      </w:r>
      <w:r w:rsidRPr="00E81412">
        <w:rPr>
          <w:rFonts w:ascii="Arial" w:hAnsi="Arial" w:cs="Arial"/>
          <w:sz w:val="22"/>
          <w:szCs w:val="22"/>
          <w:lang w:val="ms-MY"/>
        </w:rPr>
        <w:t>an oleh Pejabat Pend</w:t>
      </w:r>
      <w:r w:rsidRPr="00E81412">
        <w:rPr>
          <w:rFonts w:ascii="Arial" w:hAnsi="Arial" w:cs="Arial"/>
          <w:spacing w:val="-3"/>
          <w:sz w:val="22"/>
          <w:szCs w:val="22"/>
          <w:lang w:val="ms-MY"/>
        </w:rPr>
        <w:t>a</w:t>
      </w:r>
      <w:r w:rsidRPr="00E81412">
        <w:rPr>
          <w:rFonts w:ascii="Arial" w:hAnsi="Arial" w:cs="Arial"/>
          <w:sz w:val="22"/>
          <w:szCs w:val="22"/>
          <w:lang w:val="ms-MY"/>
        </w:rPr>
        <w:t>ftar. Dis</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1"/>
          <w:sz w:val="22"/>
          <w:szCs w:val="22"/>
          <w:lang w:val="ms-MY"/>
        </w:rPr>
        <w:t>i</w:t>
      </w:r>
      <w:r w:rsidRPr="00E81412">
        <w:rPr>
          <w:rFonts w:ascii="Arial" w:hAnsi="Arial" w:cs="Arial"/>
          <w:sz w:val="22"/>
          <w:szCs w:val="22"/>
          <w:lang w:val="ms-MY"/>
        </w:rPr>
        <w:t>tu,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su</w:t>
      </w:r>
      <w:r w:rsidRPr="00E81412">
        <w:rPr>
          <w:rFonts w:ascii="Arial" w:hAnsi="Arial" w:cs="Arial"/>
          <w:spacing w:val="4"/>
          <w:sz w:val="22"/>
          <w:szCs w:val="22"/>
          <w:lang w:val="ms-MY"/>
        </w:rPr>
        <w:t>s</w:t>
      </w:r>
      <w:r w:rsidRPr="00E81412">
        <w:rPr>
          <w:rFonts w:ascii="Arial" w:hAnsi="Arial" w:cs="Arial"/>
          <w:sz w:val="22"/>
          <w:szCs w:val="22"/>
          <w:lang w:val="ms-MY"/>
        </w:rPr>
        <w:t>-</w:t>
      </w:r>
      <w:r w:rsidRPr="00E81412">
        <w:rPr>
          <w:rFonts w:ascii="Arial" w:hAnsi="Arial" w:cs="Arial"/>
          <w:spacing w:val="1"/>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rsus un</w:t>
      </w:r>
      <w:r w:rsidRPr="00E81412">
        <w:rPr>
          <w:rFonts w:ascii="Arial" w:hAnsi="Arial" w:cs="Arial"/>
          <w:spacing w:val="-1"/>
          <w:sz w:val="22"/>
          <w:szCs w:val="22"/>
          <w:lang w:val="ms-MY"/>
        </w:rPr>
        <w:t>t</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pacing w:val="-2"/>
          <w:sz w:val="22"/>
          <w:szCs w:val="22"/>
          <w:lang w:val="ms-MY"/>
        </w:rPr>
        <w:t>i</w:t>
      </w:r>
      <w:r w:rsidRPr="00E81412">
        <w:rPr>
          <w:rFonts w:ascii="Arial" w:hAnsi="Arial" w:cs="Arial"/>
          <w:sz w:val="22"/>
          <w:szCs w:val="22"/>
          <w:lang w:val="ms-MY"/>
        </w:rPr>
        <w:t>ta</w:t>
      </w:r>
      <w:r w:rsidRPr="00E81412">
        <w:rPr>
          <w:rFonts w:ascii="Arial" w:hAnsi="Arial" w:cs="Arial"/>
          <w:spacing w:val="-2"/>
          <w:sz w:val="22"/>
          <w:szCs w:val="22"/>
          <w:lang w:val="ms-MY"/>
        </w:rPr>
        <w:t>n</w:t>
      </w:r>
      <w:r w:rsidRPr="00E81412">
        <w:rPr>
          <w:rFonts w:ascii="Arial" w:hAnsi="Arial" w:cs="Arial"/>
          <w:sz w:val="22"/>
          <w:szCs w:val="22"/>
          <w:lang w:val="ms-MY"/>
        </w:rPr>
        <w:t xml:space="preserve">gan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 xml:space="preserve">k dari semasa </w:t>
      </w:r>
      <w:r w:rsidRPr="00E81412">
        <w:rPr>
          <w:rFonts w:ascii="Arial" w:hAnsi="Arial" w:cs="Arial"/>
          <w:spacing w:val="2"/>
          <w:sz w:val="22"/>
          <w:szCs w:val="22"/>
          <w:lang w:val="ms-MY"/>
        </w:rPr>
        <w:t>k</w:t>
      </w:r>
      <w:r w:rsidRPr="00E81412">
        <w:rPr>
          <w:rFonts w:ascii="Arial" w:hAnsi="Arial" w:cs="Arial"/>
          <w:sz w:val="22"/>
          <w:szCs w:val="22"/>
          <w:lang w:val="ms-MY"/>
        </w:rPr>
        <w:t>e s</w:t>
      </w:r>
      <w:r w:rsidRPr="00E81412">
        <w:rPr>
          <w:rFonts w:ascii="Arial" w:hAnsi="Arial" w:cs="Arial"/>
          <w:spacing w:val="-1"/>
          <w:sz w:val="22"/>
          <w:szCs w:val="22"/>
          <w:lang w:val="ms-MY"/>
        </w:rPr>
        <w:t>e</w:t>
      </w:r>
      <w:r w:rsidRPr="00E81412">
        <w:rPr>
          <w:rFonts w:ascii="Arial" w:hAnsi="Arial" w:cs="Arial"/>
          <w:spacing w:val="-2"/>
          <w:sz w:val="22"/>
          <w:szCs w:val="22"/>
          <w:lang w:val="ms-MY"/>
        </w:rPr>
        <w:t>m</w:t>
      </w:r>
      <w:r w:rsidRPr="00E81412">
        <w:rPr>
          <w:rFonts w:ascii="Arial" w:hAnsi="Arial" w:cs="Arial"/>
          <w:sz w:val="22"/>
          <w:szCs w:val="22"/>
          <w:lang w:val="ms-MY"/>
        </w:rPr>
        <w:t>asa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u</w:t>
      </w:r>
      <w:r w:rsidRPr="00E81412">
        <w:rPr>
          <w:rFonts w:ascii="Arial" w:hAnsi="Arial" w:cs="Arial"/>
          <w:spacing w:val="-2"/>
          <w:sz w:val="22"/>
          <w:szCs w:val="22"/>
          <w:lang w:val="ms-MY"/>
        </w:rPr>
        <w:t>h</w:t>
      </w:r>
      <w:r w:rsidRPr="00E81412">
        <w:rPr>
          <w:rFonts w:ascii="Arial" w:hAnsi="Arial" w:cs="Arial"/>
          <w:spacing w:val="1"/>
          <w:sz w:val="22"/>
          <w:szCs w:val="22"/>
          <w:lang w:val="ms-MY"/>
        </w:rPr>
        <w:t>k</w:t>
      </w:r>
      <w:r w:rsidRPr="00E81412">
        <w:rPr>
          <w:rFonts w:ascii="Arial" w:hAnsi="Arial" w:cs="Arial"/>
          <w:sz w:val="22"/>
          <w:szCs w:val="22"/>
          <w:lang w:val="ms-MY"/>
        </w:rPr>
        <w:t>an peng</w:t>
      </w:r>
      <w:r w:rsidRPr="00E81412">
        <w:rPr>
          <w:rFonts w:ascii="Arial" w:hAnsi="Arial" w:cs="Arial"/>
          <w:spacing w:val="-1"/>
          <w:sz w:val="22"/>
          <w:szCs w:val="22"/>
          <w:lang w:val="ms-MY"/>
        </w:rPr>
        <w:t>e</w:t>
      </w:r>
      <w:r w:rsidRPr="00E81412">
        <w:rPr>
          <w:rFonts w:ascii="Arial" w:hAnsi="Arial" w:cs="Arial"/>
          <w:sz w:val="22"/>
          <w:szCs w:val="22"/>
          <w:lang w:val="ms-MY"/>
        </w:rPr>
        <w:t>tahu</w:t>
      </w:r>
      <w:r w:rsidRPr="00E81412">
        <w:rPr>
          <w:rFonts w:ascii="Arial" w:hAnsi="Arial" w:cs="Arial"/>
          <w:spacing w:val="-1"/>
          <w:sz w:val="22"/>
          <w:szCs w:val="22"/>
          <w:lang w:val="ms-MY"/>
        </w:rPr>
        <w:t>a</w:t>
      </w:r>
      <w:r w:rsidRPr="00E81412">
        <w:rPr>
          <w:rFonts w:ascii="Arial" w:hAnsi="Arial" w:cs="Arial"/>
          <w:sz w:val="22"/>
          <w:szCs w:val="22"/>
          <w:lang w:val="ms-MY"/>
        </w:rPr>
        <w:t>n peng</w:t>
      </w:r>
      <w:r w:rsidRPr="00E81412">
        <w:rPr>
          <w:rFonts w:ascii="Arial" w:hAnsi="Arial" w:cs="Arial"/>
          <w:spacing w:val="-1"/>
          <w:sz w:val="22"/>
          <w:szCs w:val="22"/>
          <w:lang w:val="ms-MY"/>
        </w:rPr>
        <w:t>a</w:t>
      </w:r>
      <w:r w:rsidRPr="00E81412">
        <w:rPr>
          <w:rFonts w:ascii="Arial" w:hAnsi="Arial" w:cs="Arial"/>
          <w:sz w:val="22"/>
          <w:szCs w:val="22"/>
          <w:lang w:val="ms-MY"/>
        </w:rPr>
        <w:t>j</w:t>
      </w:r>
      <w:r w:rsidRPr="00E81412">
        <w:rPr>
          <w:rFonts w:ascii="Arial" w:hAnsi="Arial" w:cs="Arial"/>
          <w:spacing w:val="-2"/>
          <w:sz w:val="22"/>
          <w:szCs w:val="22"/>
          <w:lang w:val="ms-MY"/>
        </w:rPr>
        <w:t>ar</w:t>
      </w:r>
      <w:r w:rsidRPr="00E81412">
        <w:rPr>
          <w:rFonts w:ascii="Arial" w:hAnsi="Arial" w:cs="Arial"/>
          <w:sz w:val="22"/>
          <w:szCs w:val="22"/>
          <w:lang w:val="ms-MY"/>
        </w:rPr>
        <w:t>an dan pembe</w:t>
      </w:r>
      <w:r w:rsidRPr="00E81412">
        <w:rPr>
          <w:rFonts w:ascii="Arial" w:hAnsi="Arial" w:cs="Arial"/>
          <w:spacing w:val="-1"/>
          <w:sz w:val="22"/>
          <w:szCs w:val="22"/>
          <w:lang w:val="ms-MY"/>
        </w:rPr>
        <w:t>l</w:t>
      </w:r>
      <w:r w:rsidRPr="00E81412">
        <w:rPr>
          <w:rFonts w:ascii="Arial" w:hAnsi="Arial" w:cs="Arial"/>
          <w:sz w:val="22"/>
          <w:szCs w:val="22"/>
          <w:lang w:val="ms-MY"/>
        </w:rPr>
        <w:t>ajar</w:t>
      </w:r>
      <w:r w:rsidRPr="00E81412">
        <w:rPr>
          <w:rFonts w:ascii="Arial" w:hAnsi="Arial" w:cs="Arial"/>
          <w:spacing w:val="-2"/>
          <w:sz w:val="22"/>
          <w:szCs w:val="22"/>
          <w:lang w:val="ms-MY"/>
        </w:rPr>
        <w:t>a</w:t>
      </w:r>
      <w:r w:rsidRPr="00E81412">
        <w:rPr>
          <w:rFonts w:ascii="Arial" w:hAnsi="Arial" w:cs="Arial"/>
          <w:sz w:val="22"/>
          <w:szCs w:val="22"/>
          <w:lang w:val="ms-MY"/>
        </w:rPr>
        <w:t>n seja</w:t>
      </w:r>
      <w:r w:rsidRPr="00E81412">
        <w:rPr>
          <w:rFonts w:ascii="Arial" w:hAnsi="Arial" w:cs="Arial"/>
          <w:spacing w:val="1"/>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r dengan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ajara</w:t>
      </w:r>
      <w:r w:rsidRPr="00E81412">
        <w:rPr>
          <w:rFonts w:ascii="Arial" w:hAnsi="Arial" w:cs="Arial"/>
          <w:spacing w:val="-1"/>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mah</w:t>
      </w:r>
      <w:r w:rsidRPr="00E81412">
        <w:rPr>
          <w:rFonts w:ascii="Arial" w:hAnsi="Arial" w:cs="Arial"/>
          <w:spacing w:val="-1"/>
          <w:sz w:val="22"/>
          <w:szCs w:val="22"/>
          <w:lang w:val="ms-MY"/>
        </w:rPr>
        <w:t>i</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i</w:t>
      </w:r>
      <w:r w:rsidRPr="00E81412">
        <w:rPr>
          <w:rFonts w:ascii="Arial" w:hAnsi="Arial" w:cs="Arial"/>
          <w:sz w:val="22"/>
          <w:szCs w:val="22"/>
          <w:lang w:val="ms-MY"/>
        </w:rPr>
        <w:t>nsan</w:t>
      </w:r>
      <w:r w:rsidRPr="00E81412">
        <w:rPr>
          <w:rFonts w:ascii="Arial" w:hAnsi="Arial" w:cs="Arial"/>
          <w:spacing w:val="-2"/>
          <w:sz w:val="22"/>
          <w:szCs w:val="22"/>
          <w:lang w:val="ms-MY"/>
        </w:rPr>
        <w:t>i</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 xml:space="preserve">ahap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so</w:t>
      </w:r>
      <w:r w:rsidRPr="00E81412">
        <w:rPr>
          <w:rFonts w:ascii="Arial" w:hAnsi="Arial" w:cs="Arial"/>
          <w:spacing w:val="-2"/>
          <w:sz w:val="22"/>
          <w:szCs w:val="22"/>
          <w:lang w:val="ms-MY"/>
        </w:rPr>
        <w:t>n</w:t>
      </w:r>
      <w:r w:rsidRPr="00E81412">
        <w:rPr>
          <w:rFonts w:ascii="Arial" w:hAnsi="Arial" w:cs="Arial"/>
          <w:sz w:val="22"/>
          <w:szCs w:val="22"/>
          <w:lang w:val="ms-MY"/>
        </w:rPr>
        <w:t>omi pembe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ran dan masa pembe</w:t>
      </w:r>
      <w:r w:rsidRPr="00E81412">
        <w:rPr>
          <w:rFonts w:ascii="Arial" w:hAnsi="Arial" w:cs="Arial"/>
          <w:spacing w:val="-1"/>
          <w:sz w:val="22"/>
          <w:szCs w:val="22"/>
          <w:lang w:val="ms-MY"/>
        </w:rPr>
        <w:t>l</w:t>
      </w:r>
      <w:r w:rsidRPr="00E81412">
        <w:rPr>
          <w:rFonts w:ascii="Arial" w:hAnsi="Arial" w:cs="Arial"/>
          <w:sz w:val="22"/>
          <w:szCs w:val="22"/>
          <w:lang w:val="ms-MY"/>
        </w:rPr>
        <w:t>ajaran p</w:t>
      </w:r>
      <w:r w:rsidRPr="00E81412">
        <w:rPr>
          <w:rFonts w:ascii="Arial" w:hAnsi="Arial" w:cs="Arial"/>
          <w:spacing w:val="-1"/>
          <w:sz w:val="22"/>
          <w:szCs w:val="22"/>
          <w:lang w:val="ms-MY"/>
        </w:rPr>
        <w:t>el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w:t>
      </w:r>
    </w:p>
    <w:p w14:paraId="43A958DB" w14:textId="77777777" w:rsidR="00E81412" w:rsidRPr="00E81412" w:rsidRDefault="00E81412" w:rsidP="00E81412">
      <w:pPr>
        <w:tabs>
          <w:tab w:val="left" w:pos="709"/>
        </w:tabs>
        <w:spacing w:line="240" w:lineRule="auto"/>
        <w:rPr>
          <w:rFonts w:ascii="Arial" w:hAnsi="Arial" w:cs="Arial"/>
          <w:b/>
          <w:sz w:val="22"/>
          <w:szCs w:val="22"/>
          <w:lang w:val="ms-MY"/>
        </w:rPr>
      </w:pPr>
    </w:p>
    <w:p w14:paraId="2D3D7C0F" w14:textId="2B5E01B9" w:rsidR="00E81412" w:rsidRDefault="00E81412" w:rsidP="000F7412">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DD238B0" w14:textId="77777777" w:rsidR="00C65C6A" w:rsidRPr="00E81412" w:rsidRDefault="00C65C6A" w:rsidP="001115FD">
      <w:pPr>
        <w:spacing w:line="240" w:lineRule="auto"/>
        <w:contextualSpacing/>
        <w:rPr>
          <w:rFonts w:ascii="Arial" w:hAnsi="Arial" w:cs="Arial"/>
          <w:color w:val="FF0000"/>
          <w:sz w:val="22"/>
          <w:szCs w:val="22"/>
          <w:u w:val="single"/>
          <w:lang w:val="ms-MY"/>
        </w:rPr>
      </w:pPr>
    </w:p>
    <w:p w14:paraId="2ACD078B" w14:textId="77777777" w:rsidR="00E81412" w:rsidRPr="00E81412" w:rsidRDefault="00E81412" w:rsidP="00664082">
      <w:pPr>
        <w:numPr>
          <w:ilvl w:val="0"/>
          <w:numId w:val="52"/>
        </w:numPr>
        <w:spacing w:line="240" w:lineRule="auto"/>
        <w:ind w:left="993" w:firstLine="0"/>
        <w:rPr>
          <w:rFonts w:ascii="Arial" w:hAnsi="Arial" w:cs="Arial"/>
          <w:sz w:val="22"/>
          <w:szCs w:val="22"/>
          <w:lang w:val="ms-MY"/>
        </w:rPr>
      </w:pPr>
      <w:r w:rsidRPr="00E81412">
        <w:rPr>
          <w:rFonts w:ascii="Arial" w:hAnsi="Arial" w:cs="Arial"/>
          <w:sz w:val="22"/>
          <w:szCs w:val="22"/>
          <w:lang w:val="ms-MY"/>
        </w:rPr>
        <w:t xml:space="preserve">Provide the information on, and provision for, the maintenance of the physical </w:t>
      </w:r>
    </w:p>
    <w:p w14:paraId="26723F62" w14:textId="6C0E3B56" w:rsidR="00E81412" w:rsidRDefault="00E81412" w:rsidP="001115FD">
      <w:pPr>
        <w:spacing w:line="240" w:lineRule="auto"/>
        <w:ind w:left="1134"/>
        <w:rPr>
          <w:rFonts w:ascii="Arial" w:hAnsi="Arial" w:cs="Arial"/>
          <w:sz w:val="22"/>
          <w:szCs w:val="22"/>
          <w:lang w:val="ms-MY"/>
        </w:rPr>
      </w:pPr>
      <w:r w:rsidRPr="00E81412">
        <w:rPr>
          <w:rFonts w:ascii="Arial" w:hAnsi="Arial" w:cs="Arial"/>
          <w:sz w:val="22"/>
          <w:szCs w:val="22"/>
          <w:lang w:val="ms-MY"/>
        </w:rPr>
        <w:t xml:space="preserve">     learning facilities.</w:t>
      </w:r>
    </w:p>
    <w:p w14:paraId="790744A8" w14:textId="77777777" w:rsidR="009B6ED1" w:rsidRPr="00E81412" w:rsidRDefault="009B6ED1" w:rsidP="001115FD">
      <w:pPr>
        <w:spacing w:line="240" w:lineRule="auto"/>
        <w:ind w:left="1134"/>
        <w:rPr>
          <w:rFonts w:ascii="Arial" w:hAnsi="Arial" w:cs="Arial"/>
          <w:sz w:val="22"/>
          <w:szCs w:val="22"/>
          <w:lang w:val="ms-MY"/>
        </w:rPr>
      </w:pPr>
    </w:p>
    <w:p w14:paraId="07F6658D" w14:textId="26E1C8F5" w:rsidR="00E81412" w:rsidRPr="00E81412" w:rsidRDefault="00E81412" w:rsidP="00E81412">
      <w:pPr>
        <w:tabs>
          <w:tab w:val="left" w:pos="709"/>
        </w:tabs>
        <w:spacing w:line="240" w:lineRule="auto"/>
        <w:ind w:left="1134"/>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06010A9" w14:textId="77777777" w:rsidR="00E81412" w:rsidRPr="00E81412" w:rsidRDefault="00E81412" w:rsidP="00E81412">
      <w:pPr>
        <w:spacing w:line="240" w:lineRule="auto"/>
        <w:ind w:left="1418" w:right="460"/>
        <w:rPr>
          <w:rFonts w:ascii="Arial" w:eastAsia="Verdana" w:hAnsi="Arial" w:cs="Arial"/>
          <w:sz w:val="22"/>
          <w:szCs w:val="22"/>
          <w:lang w:val="ms-MY"/>
        </w:rPr>
      </w:pPr>
      <w:r w:rsidRPr="00E81412">
        <w:rPr>
          <w:rFonts w:ascii="Arial" w:eastAsia="Verdana" w:hAnsi="Arial" w:cs="Arial"/>
          <w:sz w:val="22"/>
          <w:szCs w:val="22"/>
          <w:lang w:val="ms-MY"/>
        </w:rPr>
        <w:t>Penyelenggaran dibuat secara berkala seperti lif, penghawa dingin, sistem pencegah kebakaran, set generator, STP, Rumah Pam dan lain-lain.</w:t>
      </w:r>
    </w:p>
    <w:p w14:paraId="006BCF28" w14:textId="77777777" w:rsidR="00E81412" w:rsidRPr="00E81412" w:rsidRDefault="00E81412" w:rsidP="00E81412">
      <w:pPr>
        <w:tabs>
          <w:tab w:val="left" w:pos="709"/>
        </w:tabs>
        <w:spacing w:line="240" w:lineRule="auto"/>
        <w:ind w:left="1134"/>
        <w:contextualSpacing/>
        <w:rPr>
          <w:rFonts w:ascii="Arial" w:hAnsi="Arial" w:cs="Arial"/>
          <w:b/>
          <w:sz w:val="22"/>
          <w:szCs w:val="22"/>
          <w:lang w:val="ms-MY"/>
        </w:rPr>
      </w:pPr>
    </w:p>
    <w:p w14:paraId="152F589A" w14:textId="6A183C89" w:rsidR="00E81412" w:rsidRDefault="00E81412" w:rsidP="001115FD">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ED73135" w14:textId="77777777" w:rsidR="00C65C6A" w:rsidRPr="00E81412" w:rsidRDefault="00C65C6A" w:rsidP="001115FD">
      <w:pPr>
        <w:spacing w:line="240" w:lineRule="auto"/>
        <w:ind w:left="1134" w:firstLine="306"/>
        <w:contextualSpacing/>
        <w:rPr>
          <w:rFonts w:ascii="Arial" w:hAnsi="Arial" w:cs="Arial"/>
          <w:color w:val="FF0000"/>
          <w:sz w:val="22"/>
          <w:szCs w:val="22"/>
          <w:u w:val="single"/>
          <w:lang w:val="ms-MY"/>
        </w:rPr>
      </w:pPr>
    </w:p>
    <w:p w14:paraId="5466C9C3" w14:textId="77777777" w:rsidR="00E81412" w:rsidRPr="00E81412" w:rsidRDefault="00E81412" w:rsidP="00664082">
      <w:pPr>
        <w:widowControl/>
        <w:numPr>
          <w:ilvl w:val="1"/>
          <w:numId w:val="53"/>
        </w:numPr>
        <w:adjustRightInd/>
        <w:spacing w:before="240"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 xml:space="preserve">Research and Development </w:t>
      </w:r>
    </w:p>
    <w:p w14:paraId="06571210" w14:textId="77777777" w:rsidR="00E81412" w:rsidRPr="00E81412" w:rsidRDefault="00E81412" w:rsidP="00E81412">
      <w:pPr>
        <w:spacing w:line="240" w:lineRule="auto"/>
        <w:ind w:left="284" w:firstLine="256"/>
        <w:rPr>
          <w:rFonts w:ascii="Arial" w:hAnsi="Arial" w:cs="Arial"/>
          <w:bCs/>
          <w:i/>
          <w:iCs/>
          <w:sz w:val="22"/>
          <w:szCs w:val="22"/>
          <w:lang w:val="ms-MY"/>
        </w:rPr>
      </w:pPr>
      <w:r w:rsidRPr="00E81412">
        <w:rPr>
          <w:rFonts w:ascii="Arial" w:hAnsi="Arial" w:cs="Arial"/>
          <w:sz w:val="22"/>
          <w:szCs w:val="22"/>
          <w:lang w:val="ms-MY"/>
        </w:rPr>
        <w:t>(</w:t>
      </w:r>
      <w:r w:rsidRPr="00E81412">
        <w:rPr>
          <w:rFonts w:ascii="Arial" w:hAnsi="Arial" w:cs="Arial"/>
          <w:bCs/>
          <w:i/>
          <w:iCs/>
          <w:sz w:val="22"/>
          <w:szCs w:val="22"/>
          <w:lang w:val="ms-MY"/>
        </w:rPr>
        <w:t xml:space="preserve">Please note that the standards on Research and Development are largely directed to </w:t>
      </w:r>
    </w:p>
    <w:p w14:paraId="555CA995" w14:textId="77777777" w:rsidR="00E81412" w:rsidRPr="00E81412" w:rsidRDefault="00E81412" w:rsidP="00E81412">
      <w:pPr>
        <w:spacing w:line="240" w:lineRule="auto"/>
        <w:ind w:left="284" w:firstLine="256"/>
        <w:rPr>
          <w:rFonts w:ascii="Arial" w:hAnsi="Arial" w:cs="Arial"/>
          <w:bCs/>
          <w:iCs/>
          <w:sz w:val="22"/>
          <w:szCs w:val="22"/>
          <w:lang w:val="ms-MY"/>
        </w:rPr>
      </w:pPr>
      <w:r w:rsidRPr="00E81412">
        <w:rPr>
          <w:rFonts w:ascii="Arial" w:hAnsi="Arial" w:cs="Arial"/>
          <w:bCs/>
          <w:i/>
          <w:iCs/>
          <w:sz w:val="22"/>
          <w:szCs w:val="22"/>
          <w:lang w:val="ms-MY"/>
        </w:rPr>
        <w:t>universities and university colleges</w:t>
      </w:r>
      <w:r w:rsidRPr="00E81412">
        <w:rPr>
          <w:rFonts w:ascii="Arial" w:hAnsi="Arial" w:cs="Arial"/>
          <w:bCs/>
          <w:iCs/>
          <w:sz w:val="22"/>
          <w:szCs w:val="22"/>
          <w:lang w:val="ms-MY"/>
        </w:rPr>
        <w:t>)</w:t>
      </w:r>
    </w:p>
    <w:p w14:paraId="5EE294B1" w14:textId="77777777" w:rsidR="00E81412" w:rsidRPr="00E81412" w:rsidRDefault="00E81412" w:rsidP="00E81412">
      <w:pPr>
        <w:spacing w:line="240" w:lineRule="auto"/>
        <w:rPr>
          <w:rFonts w:ascii="Arial" w:hAnsi="Arial" w:cs="Arial"/>
          <w:bCs/>
          <w:iCs/>
          <w:sz w:val="22"/>
          <w:szCs w:val="22"/>
          <w:lang w:val="ms-MY"/>
        </w:rPr>
      </w:pPr>
    </w:p>
    <w:p w14:paraId="356F22CB" w14:textId="77777777" w:rsidR="00E81412" w:rsidRPr="00E81412" w:rsidRDefault="00E81412" w:rsidP="00664082">
      <w:pPr>
        <w:numPr>
          <w:ilvl w:val="2"/>
          <w:numId w:val="53"/>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the policies, facilities and budget allocation available to     </w:t>
      </w:r>
    </w:p>
    <w:p w14:paraId="03968D15"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support research.</w:t>
      </w:r>
    </w:p>
    <w:p w14:paraId="41AF0F1C" w14:textId="77777777" w:rsidR="00E81412" w:rsidRPr="00E81412" w:rsidRDefault="00E81412" w:rsidP="00E81412">
      <w:pPr>
        <w:spacing w:line="240" w:lineRule="auto"/>
        <w:ind w:left="1134"/>
        <w:contextualSpacing/>
        <w:rPr>
          <w:rFonts w:ascii="Arial" w:hAnsi="Arial" w:cs="Arial"/>
          <w:lang w:val="ms-MY"/>
        </w:rPr>
      </w:pPr>
    </w:p>
    <w:p w14:paraId="73E36CA7" w14:textId="75DDB33B"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6CC2772" w14:textId="77777777" w:rsidR="00E81412" w:rsidRPr="00E81412" w:rsidRDefault="00E81412" w:rsidP="00E81412">
      <w:pPr>
        <w:widowControl/>
        <w:shd w:val="clear" w:color="auto" w:fill="FFFFFF"/>
        <w:adjustRightInd/>
        <w:spacing w:after="200" w:line="240" w:lineRule="auto"/>
        <w:ind w:left="1418"/>
        <w:textAlignment w:val="auto"/>
        <w:rPr>
          <w:color w:val="222222"/>
          <w:lang w:eastAsia="en-GB"/>
        </w:rPr>
      </w:pPr>
      <w:r w:rsidRPr="00E81412">
        <w:rPr>
          <w:rFonts w:ascii="Arial" w:hAnsi="Arial" w:cs="Arial"/>
          <w:color w:val="000000"/>
          <w:sz w:val="22"/>
          <w:szCs w:val="22"/>
          <w:shd w:val="clear" w:color="auto" w:fill="FFFFFF"/>
          <w:lang w:val="ms-MY" w:eastAsia="en-GB"/>
        </w:rPr>
        <w:t>Aktiviti penyelidikan yang dijalankan berpandukan polisi penyelidikan dalam </w:t>
      </w:r>
      <w:r w:rsidRPr="00E81412">
        <w:rPr>
          <w:rFonts w:ascii="Arial" w:hAnsi="Arial" w:cs="Arial"/>
          <w:i/>
          <w:iCs/>
          <w:color w:val="000000"/>
          <w:sz w:val="22"/>
          <w:szCs w:val="22"/>
          <w:shd w:val="clear" w:color="auto" w:fill="FFFFFF"/>
          <w:lang w:val="ms-MY" w:eastAsia="en-GB"/>
        </w:rPr>
        <w:t>Universiti Putra Malaysia (Research) Rules 2012. </w:t>
      </w:r>
      <w:r w:rsidRPr="00E81412">
        <w:rPr>
          <w:rFonts w:ascii="Arial" w:hAnsi="Arial" w:cs="Arial"/>
          <w:color w:val="000000"/>
          <w:sz w:val="22"/>
          <w:szCs w:val="22"/>
          <w:shd w:val="clear" w:color="auto" w:fill="FFFFFF"/>
          <w:lang w:val="ms-MY" w:eastAsia="en-GB"/>
        </w:rPr>
        <w:t>Peruntukan kewangan adalah melalui bajet Universiti Penyelidikan dari Kementerian Pendidikan Tinggi (KPT) Malaysia dan geran penyelidikan dari pihak penaja sama ada dari sektor awam, industri atau antarabangsa.</w:t>
      </w:r>
    </w:p>
    <w:p w14:paraId="11122618" w14:textId="77777777" w:rsidR="00E81412" w:rsidRPr="00E81412" w:rsidRDefault="00E81412" w:rsidP="00E81412">
      <w:pPr>
        <w:widowControl/>
        <w:shd w:val="clear" w:color="auto" w:fill="FFFFFF"/>
        <w:adjustRightInd/>
        <w:spacing w:after="200" w:line="240" w:lineRule="auto"/>
        <w:ind w:left="1418"/>
        <w:textAlignment w:val="auto"/>
        <w:rPr>
          <w:rFonts w:ascii="Arial" w:hAnsi="Arial" w:cs="Arial"/>
          <w:color w:val="000000"/>
          <w:sz w:val="22"/>
          <w:szCs w:val="22"/>
          <w:shd w:val="clear" w:color="auto" w:fill="FFFFFF"/>
          <w:lang w:val="ms-MY" w:eastAsia="en-GB"/>
        </w:rPr>
      </w:pPr>
      <w:r w:rsidRPr="00E81412">
        <w:rPr>
          <w:rFonts w:ascii="Arial" w:hAnsi="Arial" w:cs="Arial"/>
          <w:color w:val="000000"/>
          <w:sz w:val="22"/>
          <w:szCs w:val="22"/>
          <w:shd w:val="clear" w:color="auto" w:fill="FFFFFF"/>
          <w:lang w:val="ms-MY" w:eastAsia="en-GB"/>
        </w:rPr>
        <w:t>Peruntukan kewangan ini membolehkan fakulti dan institut di UPM menyediakan kemudahan makmal penyelidikan terbaik bagi menyokong aktiviti penyelidikan yang dijalankan.</w:t>
      </w:r>
    </w:p>
    <w:p w14:paraId="004C2CEE" w14:textId="60878522" w:rsidR="00E81412" w:rsidRDefault="007E19A9" w:rsidP="001115FD">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102B0C4" w14:textId="77777777" w:rsidR="00C65C6A" w:rsidRPr="001115FD" w:rsidRDefault="00C65C6A" w:rsidP="000F7412">
      <w:pPr>
        <w:spacing w:line="240" w:lineRule="auto"/>
        <w:rPr>
          <w:rFonts w:ascii="Arial" w:hAnsi="Arial" w:cs="Arial"/>
          <w:sz w:val="22"/>
          <w:szCs w:val="22"/>
          <w:lang w:val="ms-MY" w:eastAsia="ms-MY"/>
        </w:rPr>
      </w:pPr>
    </w:p>
    <w:p w14:paraId="05646182" w14:textId="77777777" w:rsidR="00E81412" w:rsidRPr="00E81412" w:rsidRDefault="00E81412" w:rsidP="00664082">
      <w:pPr>
        <w:numPr>
          <w:ilvl w:val="0"/>
          <w:numId w:val="54"/>
        </w:numPr>
        <w:spacing w:line="240" w:lineRule="auto"/>
        <w:ind w:left="1418" w:hanging="425"/>
        <w:rPr>
          <w:rFonts w:ascii="Arial" w:hAnsi="Arial" w:cs="Arial"/>
          <w:sz w:val="22"/>
          <w:szCs w:val="22"/>
          <w:lang w:val="ms-MY"/>
        </w:rPr>
      </w:pPr>
      <w:r w:rsidRPr="00E81412">
        <w:rPr>
          <w:rFonts w:ascii="Arial" w:hAnsi="Arial" w:cs="Arial"/>
          <w:sz w:val="22"/>
          <w:szCs w:val="22"/>
          <w:lang w:val="ms-MY"/>
        </w:rPr>
        <w:t xml:space="preserve">Describe the research activities of the department and the academic staff involved in them. </w:t>
      </w:r>
    </w:p>
    <w:p w14:paraId="5B0C9CF2" w14:textId="77777777" w:rsidR="00E81412" w:rsidRPr="00E81412" w:rsidRDefault="00E81412" w:rsidP="00E1546B">
      <w:pPr>
        <w:spacing w:line="240" w:lineRule="auto"/>
        <w:rPr>
          <w:rFonts w:ascii="Arial" w:hAnsi="Arial" w:cs="Arial"/>
          <w:sz w:val="22"/>
          <w:szCs w:val="22"/>
          <w:lang w:val="ms-MY"/>
        </w:rPr>
      </w:pPr>
    </w:p>
    <w:p w14:paraId="0DEDCDBA" w14:textId="77777777" w:rsidR="00E81412" w:rsidRPr="00E81412" w:rsidRDefault="00E81412" w:rsidP="00E1546B">
      <w:pPr>
        <w:spacing w:after="200"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lastRenderedPageBreak/>
        <w:t>Maklumat pelaksanaan di fakulti</w:t>
      </w:r>
    </w:p>
    <w:p w14:paraId="76FA1BEE" w14:textId="3F4449F0" w:rsidR="00E81412" w:rsidRDefault="00E81412" w:rsidP="00E1546B">
      <w:pPr>
        <w:spacing w:after="200" w:line="240" w:lineRule="auto"/>
        <w:ind w:left="1440"/>
        <w:contextualSpacing/>
        <w:rPr>
          <w:rFonts w:ascii="Arial" w:hAnsi="Arial" w:cs="Arial"/>
          <w:sz w:val="22"/>
          <w:szCs w:val="22"/>
          <w:lang w:val="ms-MY"/>
        </w:rPr>
      </w:pPr>
    </w:p>
    <w:p w14:paraId="39D543E5" w14:textId="77777777" w:rsidR="00C65C6A" w:rsidRPr="00E81412" w:rsidRDefault="00C65C6A" w:rsidP="00E1546B">
      <w:pPr>
        <w:spacing w:after="200" w:line="240" w:lineRule="auto"/>
        <w:ind w:left="1440"/>
        <w:contextualSpacing/>
        <w:rPr>
          <w:rFonts w:ascii="Arial" w:hAnsi="Arial" w:cs="Arial"/>
          <w:sz w:val="22"/>
          <w:szCs w:val="22"/>
          <w:lang w:val="ms-MY"/>
        </w:rPr>
      </w:pPr>
    </w:p>
    <w:p w14:paraId="740E5E9C" w14:textId="77777777" w:rsidR="00E81412" w:rsidRPr="00E81412" w:rsidRDefault="00E81412" w:rsidP="00E81412">
      <w:pPr>
        <w:spacing w:line="240" w:lineRule="auto"/>
        <w:ind w:left="1276" w:hanging="1134"/>
        <w:rPr>
          <w:rFonts w:ascii="Arial" w:hAnsi="Arial" w:cs="Arial"/>
          <w:sz w:val="22"/>
          <w:szCs w:val="22"/>
          <w:lang w:val="ms-MY"/>
        </w:rPr>
      </w:pPr>
      <w:r w:rsidRPr="00E81412">
        <w:rPr>
          <w:rFonts w:ascii="Arial" w:hAnsi="Arial" w:cs="Arial"/>
          <w:sz w:val="22"/>
          <w:szCs w:val="22"/>
          <w:lang w:val="ms-MY"/>
        </w:rPr>
        <w:t>5.2.2   a)    Describe how the HEP encourages interaction between research and learning. Show the link between the HEP’s policy on research and the teaching-learning activities in the department.</w:t>
      </w:r>
    </w:p>
    <w:p w14:paraId="66508F44" w14:textId="77777777" w:rsidR="00E81412" w:rsidRPr="00E81412" w:rsidRDefault="00E81412" w:rsidP="00E81412">
      <w:pPr>
        <w:spacing w:line="240" w:lineRule="auto"/>
        <w:ind w:left="1418" w:hanging="1134"/>
        <w:rPr>
          <w:rFonts w:ascii="Arial" w:hAnsi="Arial" w:cs="Arial"/>
          <w:sz w:val="22"/>
          <w:szCs w:val="22"/>
          <w:lang w:val="ms-MY"/>
        </w:rPr>
      </w:pPr>
    </w:p>
    <w:p w14:paraId="3B9502A3" w14:textId="7437108B" w:rsidR="00E81412" w:rsidRPr="00E81412" w:rsidRDefault="00E81412" w:rsidP="00E81412">
      <w:pPr>
        <w:spacing w:after="200" w:line="240" w:lineRule="auto"/>
        <w:ind w:left="1276" w:hanging="425"/>
        <w:contextualSpacing/>
        <w:rPr>
          <w:rFonts w:ascii="Arial" w:hAnsi="Arial" w:cs="Arial"/>
          <w:sz w:val="22"/>
          <w:szCs w:val="22"/>
          <w:lang w:val="ms-MY"/>
        </w:rPr>
      </w:pPr>
      <w:r w:rsidRPr="00E81412">
        <w:rPr>
          <w:rFonts w:ascii="Arial" w:hAnsi="Arial" w:cs="Arial"/>
          <w:lang w:val="ms-MY"/>
        </w:rPr>
        <w:tab/>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0C5CE1" w14:textId="77777777" w:rsidR="00855059" w:rsidRPr="00855059" w:rsidRDefault="00855059" w:rsidP="00855059">
      <w:pPr>
        <w:spacing w:line="240" w:lineRule="auto"/>
        <w:ind w:left="1276"/>
        <w:rPr>
          <w:rFonts w:ascii="Arial" w:hAnsi="Arial" w:cs="Arial"/>
          <w:sz w:val="22"/>
          <w:szCs w:val="22"/>
        </w:rPr>
      </w:pPr>
      <w:r w:rsidRPr="00855059">
        <w:rPr>
          <w:rFonts w:ascii="Arial" w:hAnsi="Arial" w:cs="Arial"/>
          <w:sz w:val="22"/>
          <w:szCs w:val="22"/>
        </w:rPr>
        <w:t>Terdapat dua jawatankuasa yang telah ditubuhkan pejabat Timbalan Naib Canselor untuk mengkaji semula dan mempertingkatkan proses penyelidikan. Dua jawatankuasa ini ialah Jawatankuasa Penyelidikan yang menyelia perkara dasar dan Jawatankuasa Kerja Penyelidikan untuk mengendalikan perkara operasi. Setiap fakulti mempunyai Jawatankuasa Penyelidikan yang menentukan hala tuju penyelidikan dan menguruskan aktiviti penyelidikan di peringkat fakulti. Dalam institut penyelidikan, proses semakan untuk penambahbaikan aktiviti penyelidikan dipandu oleh Lembaga Penasihat masing-masing.</w:t>
      </w:r>
    </w:p>
    <w:p w14:paraId="4B7B1E9A" w14:textId="77777777" w:rsidR="00C65C6A" w:rsidRDefault="00C65C6A" w:rsidP="00C65C6A">
      <w:pPr>
        <w:spacing w:line="240" w:lineRule="auto"/>
        <w:ind w:left="1276"/>
        <w:rPr>
          <w:rFonts w:ascii="Arial" w:hAnsi="Arial" w:cs="Arial"/>
          <w:i/>
          <w:sz w:val="22"/>
          <w:szCs w:val="22"/>
          <w:lang w:val="ms-MY"/>
        </w:rPr>
      </w:pPr>
    </w:p>
    <w:p w14:paraId="44DFF3B5" w14:textId="77777777" w:rsidR="00C65C6A" w:rsidRDefault="00E81412" w:rsidP="00C65C6A">
      <w:pPr>
        <w:spacing w:line="240" w:lineRule="auto"/>
        <w:ind w:left="1276"/>
        <w:rPr>
          <w:rFonts w:ascii="Arial" w:hAnsi="Arial" w:cs="Arial"/>
          <w:i/>
          <w:sz w:val="22"/>
          <w:szCs w:val="22"/>
          <w:lang w:val="ms-MY"/>
        </w:rPr>
      </w:pPr>
      <w:r w:rsidRPr="00E81412">
        <w:rPr>
          <w:rFonts w:ascii="Arial" w:hAnsi="Arial" w:cs="Arial"/>
          <w:sz w:val="22"/>
          <w:szCs w:val="22"/>
          <w:lang w:val="ms-MY"/>
        </w:rPr>
        <w:t xml:space="preserve">Di samping itu, melalui inisiatif GIPP, 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14:paraId="1D9FA71E" w14:textId="77777777" w:rsidR="00C65C6A" w:rsidRDefault="00C65C6A" w:rsidP="00C65C6A">
      <w:pPr>
        <w:spacing w:line="240" w:lineRule="auto"/>
        <w:ind w:left="1276"/>
        <w:rPr>
          <w:rFonts w:ascii="Arial" w:hAnsi="Arial" w:cs="Arial"/>
          <w:i/>
          <w:sz w:val="22"/>
          <w:szCs w:val="22"/>
          <w:lang w:val="ms-MY"/>
        </w:rPr>
      </w:pPr>
    </w:p>
    <w:p w14:paraId="3CF90345" w14:textId="5E953859" w:rsidR="00E81412" w:rsidRPr="00C65C6A" w:rsidRDefault="00E81412" w:rsidP="00C65C6A">
      <w:pPr>
        <w:spacing w:line="240" w:lineRule="auto"/>
        <w:ind w:left="1276"/>
        <w:rPr>
          <w:rFonts w:ascii="Arial" w:hAnsi="Arial" w:cs="Arial"/>
          <w:i/>
          <w:sz w:val="22"/>
          <w:szCs w:val="22"/>
          <w:lang w:val="ms-MY"/>
        </w:rPr>
      </w:pPr>
      <w:r w:rsidRPr="00E81412">
        <w:rPr>
          <w:rFonts w:ascii="Arial" w:hAnsi="Arial" w:cs="Arial"/>
          <w:sz w:val="22"/>
          <w:szCs w:val="22"/>
        </w:rPr>
        <w:t xml:space="preserve">Inisiatif GIPP adalah untuk meningkatkan kualiti dan keberkesanan pengajaran dan pembelajaran melalui aktiviti penyelidikan. Hasil penyelidikan boleh dijadikan asas dalam membuat perancangan strategik berkaitan pengajaran dan pembelajaran universiti, malah memberi impak kepada pelajar dan UPM sebagaimana Matlamat 1 UPM untuk mempertingkat kualiti dan daya saing graduan. Di samping itu, GIPP membantu pembangunan kecemerlangan bakat bagi pegawai akademik yang memilih trek pengajaran. </w:t>
      </w:r>
    </w:p>
    <w:p w14:paraId="552BFB56" w14:textId="77777777" w:rsidR="00E81412" w:rsidRPr="00E81412" w:rsidRDefault="00E81412" w:rsidP="000F7412">
      <w:pPr>
        <w:spacing w:line="240" w:lineRule="auto"/>
        <w:contextualSpacing/>
        <w:rPr>
          <w:rFonts w:ascii="Arial" w:hAnsi="Arial" w:cs="Arial"/>
          <w:sz w:val="22"/>
          <w:szCs w:val="22"/>
          <w:lang w:val="ms-MY"/>
        </w:rPr>
      </w:pPr>
    </w:p>
    <w:p w14:paraId="1355E856" w14:textId="77777777" w:rsidR="00E81412" w:rsidRPr="00E81412" w:rsidRDefault="00E81412" w:rsidP="00664082">
      <w:pPr>
        <w:numPr>
          <w:ilvl w:val="0"/>
          <w:numId w:val="55"/>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any initiatives taken by the department to engage students in   research.</w:t>
      </w:r>
    </w:p>
    <w:p w14:paraId="61BEF9C4" w14:textId="77777777" w:rsidR="00E81412" w:rsidRPr="00E81412" w:rsidRDefault="00E81412" w:rsidP="00E81412">
      <w:pPr>
        <w:spacing w:line="240" w:lineRule="auto"/>
        <w:ind w:left="1418"/>
        <w:rPr>
          <w:rFonts w:ascii="Arial" w:hAnsi="Arial" w:cs="Arial"/>
          <w:sz w:val="22"/>
          <w:szCs w:val="22"/>
          <w:lang w:val="ms-MY"/>
        </w:rPr>
      </w:pPr>
    </w:p>
    <w:p w14:paraId="352C6E8B" w14:textId="5074E7A7" w:rsidR="00E81412" w:rsidRDefault="00E81412" w:rsidP="000F7412">
      <w:pPr>
        <w:spacing w:after="200" w:line="240" w:lineRule="auto"/>
        <w:ind w:left="1440"/>
        <w:contextualSpacing/>
        <w:rPr>
          <w:rFonts w:ascii="Arial" w:hAnsi="Arial" w:cs="Arial"/>
          <w:sz w:val="22"/>
          <w:szCs w:val="22"/>
          <w:lang w:val="ms-MY"/>
        </w:rPr>
      </w:pPr>
      <w:r w:rsidRPr="00E81412">
        <w:rPr>
          <w:rFonts w:ascii="Arial" w:hAnsi="Arial" w:cs="Arial"/>
          <w:color w:val="FF0000"/>
          <w:sz w:val="22"/>
          <w:szCs w:val="22"/>
          <w:u w:val="single"/>
          <w:lang w:val="ms-MY"/>
        </w:rPr>
        <w:t>Maklumat pelaksanaan di fakulti</w:t>
      </w:r>
    </w:p>
    <w:p w14:paraId="3C0BC844" w14:textId="77777777" w:rsidR="00C65C6A" w:rsidRPr="00E81412" w:rsidRDefault="00C65C6A" w:rsidP="001115FD">
      <w:pPr>
        <w:spacing w:after="200" w:line="240" w:lineRule="auto"/>
        <w:contextualSpacing/>
        <w:rPr>
          <w:rFonts w:ascii="Arial" w:hAnsi="Arial" w:cs="Arial"/>
          <w:sz w:val="22"/>
          <w:szCs w:val="22"/>
          <w:lang w:val="ms-MY"/>
        </w:rPr>
      </w:pPr>
    </w:p>
    <w:p w14:paraId="04999EDF" w14:textId="77777777" w:rsidR="00E81412" w:rsidRPr="00E81412" w:rsidRDefault="00E81412" w:rsidP="00FC026C">
      <w:pPr>
        <w:numPr>
          <w:ilvl w:val="2"/>
          <w:numId w:val="22"/>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Describe the processes by which the department review its research resources and facilities and the steps taken to enhance its research capabilities and environment.</w:t>
      </w:r>
    </w:p>
    <w:p w14:paraId="1470725C"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38DFE061" w14:textId="77777777" w:rsidR="00E81412" w:rsidRPr="00E81412" w:rsidRDefault="00E81412" w:rsidP="00E81412">
      <w:pPr>
        <w:spacing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C57A203" w14:textId="77777777" w:rsidR="00C65C6A" w:rsidRPr="00E81412" w:rsidRDefault="00C65C6A" w:rsidP="001115FD">
      <w:pPr>
        <w:spacing w:line="240" w:lineRule="auto"/>
        <w:contextualSpacing/>
        <w:rPr>
          <w:rFonts w:ascii="Arial" w:hAnsi="Arial" w:cs="Arial"/>
          <w:color w:val="FF0000"/>
          <w:sz w:val="22"/>
          <w:szCs w:val="22"/>
          <w:u w:val="single"/>
          <w:lang w:val="ms-MY"/>
        </w:rPr>
      </w:pPr>
    </w:p>
    <w:p w14:paraId="57932C9A" w14:textId="77777777" w:rsidR="00E81412" w:rsidRPr="00E81412" w:rsidRDefault="00E81412" w:rsidP="00FC026C">
      <w:pPr>
        <w:widowControl/>
        <w:numPr>
          <w:ilvl w:val="1"/>
          <w:numId w:val="22"/>
        </w:numPr>
        <w:adjustRightInd/>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Financial Resources</w:t>
      </w:r>
    </w:p>
    <w:p w14:paraId="4422E91C" w14:textId="77777777" w:rsidR="00E81412" w:rsidRPr="00E81412" w:rsidRDefault="00E81412" w:rsidP="00E81412">
      <w:pPr>
        <w:widowControl/>
        <w:adjustRightInd/>
        <w:spacing w:line="240" w:lineRule="auto"/>
        <w:ind w:left="720"/>
        <w:contextualSpacing/>
        <w:rPr>
          <w:rFonts w:ascii="Arial" w:hAnsi="Arial" w:cs="Arial"/>
          <w:b/>
          <w:sz w:val="22"/>
          <w:szCs w:val="22"/>
          <w:lang w:val="ms-MY"/>
        </w:rPr>
      </w:pPr>
    </w:p>
    <w:p w14:paraId="0A55B6DC" w14:textId="77777777" w:rsidR="00E81412" w:rsidRPr="00E81412" w:rsidRDefault="00E81412" w:rsidP="00664082">
      <w:pPr>
        <w:numPr>
          <w:ilvl w:val="2"/>
          <w:numId w:val="56"/>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Provide audited financial statements or certified supporting documents for the last three consecutive years. Explain the financial viability and sustainability based on the provided statements/documents.</w:t>
      </w:r>
    </w:p>
    <w:p w14:paraId="1554C7AD"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707D02B3" w14:textId="4D275FD7" w:rsidR="00E81412" w:rsidRPr="00E81412" w:rsidRDefault="00E81412" w:rsidP="00E81412">
      <w:pPr>
        <w:spacing w:after="200"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6DD787A" w14:textId="77777777" w:rsidR="00E81412" w:rsidRPr="00E81412" w:rsidRDefault="00E81412" w:rsidP="00E81412">
      <w:pPr>
        <w:spacing w:line="240" w:lineRule="auto"/>
        <w:ind w:left="1358" w:firstLine="60"/>
        <w:contextualSpacing/>
        <w:rPr>
          <w:rFonts w:ascii="Arial" w:hAnsi="Arial" w:cs="Arial"/>
          <w:sz w:val="22"/>
          <w:szCs w:val="22"/>
          <w:lang w:val="ms-MY"/>
        </w:rPr>
      </w:pPr>
      <w:r w:rsidRPr="00E81412">
        <w:rPr>
          <w:rFonts w:ascii="Arial" w:hAnsi="Arial" w:cs="Arial"/>
          <w:sz w:val="22"/>
          <w:szCs w:val="22"/>
          <w:lang w:val="ms-MY"/>
        </w:rPr>
        <w:t xml:space="preserve">Peruntukan kewangan universiti terdiri daripada geran kerajaan dan pelbagai  </w:t>
      </w:r>
    </w:p>
    <w:p w14:paraId="7963A613" w14:textId="010C9BFF"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pendapatan terdiri daripada pelbagai yuran, sumbangan luar, faedah dan dividen, pelbagai sewa dan lain-lain. Bagi tahun 2014 – 201</w:t>
      </w:r>
      <w:r w:rsidR="00294955">
        <w:rPr>
          <w:rFonts w:ascii="Arial" w:hAnsi="Arial" w:cs="Arial"/>
          <w:sz w:val="22"/>
          <w:szCs w:val="22"/>
          <w:lang w:val="ms-MY"/>
        </w:rPr>
        <w:t>8</w:t>
      </w:r>
      <w:r w:rsidRPr="00E81412">
        <w:rPr>
          <w:rFonts w:ascii="Arial" w:hAnsi="Arial" w:cs="Arial"/>
          <w:sz w:val="22"/>
          <w:szCs w:val="22"/>
          <w:lang w:val="ms-MY"/>
        </w:rPr>
        <w:t>, pendapatan dan perbelanjaan disatukan bagi UPM adalah seperti di jadual</w:t>
      </w:r>
      <w:r w:rsidR="00855059">
        <w:rPr>
          <w:rFonts w:ascii="Arial" w:hAnsi="Arial" w:cs="Arial"/>
          <w:sz w:val="22"/>
          <w:szCs w:val="22"/>
          <w:lang w:val="ms-MY"/>
        </w:rPr>
        <w:t xml:space="preserve"> berikut :</w:t>
      </w:r>
      <w:r w:rsidRPr="00E81412">
        <w:rPr>
          <w:rFonts w:ascii="Arial" w:hAnsi="Arial" w:cs="Arial"/>
          <w:sz w:val="22"/>
          <w:szCs w:val="22"/>
          <w:lang w:val="ms-MY"/>
        </w:rPr>
        <w:t xml:space="preserve"> </w:t>
      </w:r>
    </w:p>
    <w:p w14:paraId="5F7C895B" w14:textId="47AE481E" w:rsidR="00A96A04" w:rsidRDefault="00A96A04" w:rsidP="00E81412">
      <w:pPr>
        <w:spacing w:line="240" w:lineRule="auto"/>
        <w:ind w:left="1418"/>
        <w:contextualSpacing/>
        <w:rPr>
          <w:rFonts w:ascii="Arial" w:hAnsi="Arial" w:cs="Arial"/>
          <w:sz w:val="22"/>
          <w:szCs w:val="22"/>
          <w:lang w:val="ms-MY"/>
        </w:rPr>
      </w:pPr>
    </w:p>
    <w:p w14:paraId="2DBB6D63" w14:textId="442D9134" w:rsidR="00A96A04" w:rsidRPr="00E81412" w:rsidRDefault="00A96A04" w:rsidP="00A96A04">
      <w:pPr>
        <w:widowControl/>
        <w:adjustRightInd/>
        <w:spacing w:line="240" w:lineRule="auto"/>
        <w:ind w:left="696" w:firstLine="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Jadual</w:t>
      </w:r>
      <w:r w:rsidR="001A3AA3">
        <w:rPr>
          <w:rFonts w:ascii="Arial" w:eastAsia="Calibri" w:hAnsi="Arial" w:cs="Arial"/>
          <w:sz w:val="22"/>
          <w:szCs w:val="22"/>
          <w:lang w:val="ms-MY"/>
        </w:rPr>
        <w:t xml:space="preserve"> 5.3.1</w:t>
      </w:r>
      <w:r w:rsidRPr="00E81412">
        <w:rPr>
          <w:rFonts w:ascii="Arial" w:eastAsia="Calibri" w:hAnsi="Arial" w:cs="Arial"/>
          <w:sz w:val="22"/>
          <w:szCs w:val="22"/>
          <w:lang w:val="ms-MY"/>
        </w:rPr>
        <w:t xml:space="preserve">: </w:t>
      </w:r>
      <w:r w:rsidRPr="00E81412">
        <w:rPr>
          <w:rFonts w:ascii="Arial" w:eastAsia="Calibri" w:hAnsi="Arial" w:cs="Arial"/>
          <w:b/>
          <w:sz w:val="22"/>
          <w:szCs w:val="22"/>
          <w:lang w:val="ms-MY"/>
        </w:rPr>
        <w:t>Penyata Pendapatan dan Perbelanjaan UPM (2014-201</w:t>
      </w:r>
      <w:r w:rsidR="001A3AA3">
        <w:rPr>
          <w:rFonts w:ascii="Arial" w:eastAsia="Calibri" w:hAnsi="Arial" w:cs="Arial"/>
          <w:b/>
          <w:sz w:val="22"/>
          <w:szCs w:val="22"/>
          <w:lang w:val="ms-MY"/>
        </w:rPr>
        <w:t>8</w:t>
      </w:r>
      <w:r w:rsidRPr="00E81412">
        <w:rPr>
          <w:rFonts w:ascii="Arial" w:eastAsia="Calibri" w:hAnsi="Arial" w:cs="Arial"/>
          <w:b/>
          <w:sz w:val="22"/>
          <w:szCs w:val="22"/>
          <w:lang w:val="ms-MY"/>
        </w:rPr>
        <w:t>)</w:t>
      </w:r>
      <w:r w:rsidRPr="00E81412">
        <w:rPr>
          <w:rFonts w:ascii="Arial" w:eastAsia="Calibri" w:hAnsi="Arial" w:cs="Arial"/>
          <w:sz w:val="22"/>
          <w:szCs w:val="22"/>
          <w:lang w:val="ms-MY"/>
        </w:rPr>
        <w:t xml:space="preserve"> </w:t>
      </w:r>
    </w:p>
    <w:p w14:paraId="04117B7F" w14:textId="78946182" w:rsidR="00A96A04" w:rsidRDefault="00A96A04" w:rsidP="00E81412">
      <w:pPr>
        <w:spacing w:line="240" w:lineRule="auto"/>
        <w:ind w:left="1418"/>
        <w:contextualSpacing/>
        <w:rPr>
          <w:rFonts w:ascii="Arial" w:hAnsi="Arial" w:cs="Arial"/>
          <w:sz w:val="22"/>
          <w:szCs w:val="22"/>
          <w:lang w:val="ms-MY"/>
        </w:rPr>
      </w:pPr>
    </w:p>
    <w:tbl>
      <w:tblPr>
        <w:tblW w:w="8200" w:type="dxa"/>
        <w:tblInd w:w="827" w:type="dxa"/>
        <w:tblCellMar>
          <w:left w:w="0" w:type="dxa"/>
          <w:right w:w="0" w:type="dxa"/>
        </w:tblCellMar>
        <w:tblLook w:val="04A0" w:firstRow="1" w:lastRow="0" w:firstColumn="1" w:lastColumn="0" w:noHBand="0" w:noVBand="1"/>
      </w:tblPr>
      <w:tblGrid>
        <w:gridCol w:w="2400"/>
        <w:gridCol w:w="1160"/>
        <w:gridCol w:w="1160"/>
        <w:gridCol w:w="1160"/>
        <w:gridCol w:w="1160"/>
        <w:gridCol w:w="1160"/>
      </w:tblGrid>
      <w:tr w:rsidR="00C65C6A" w:rsidRPr="00C65C6A" w14:paraId="57ADA25C" w14:textId="77777777" w:rsidTr="00294955">
        <w:trPr>
          <w:trHeight w:val="876"/>
        </w:trPr>
        <w:tc>
          <w:tcPr>
            <w:tcW w:w="2400" w:type="dxa"/>
            <w:tcBorders>
              <w:top w:val="single" w:sz="8" w:space="0" w:color="auto"/>
              <w:left w:val="single" w:sz="8" w:space="0" w:color="auto"/>
              <w:bottom w:val="single" w:sz="8" w:space="0" w:color="auto"/>
              <w:right w:val="single" w:sz="4" w:space="0" w:color="auto"/>
            </w:tcBorders>
            <w:shd w:val="clear" w:color="auto" w:fill="E7E6E6"/>
            <w:noWrap/>
            <w:tcMar>
              <w:top w:w="15" w:type="dxa"/>
              <w:left w:w="15" w:type="dxa"/>
              <w:bottom w:w="0" w:type="dxa"/>
              <w:right w:w="15" w:type="dxa"/>
            </w:tcMar>
            <w:vAlign w:val="center"/>
            <w:hideMark/>
          </w:tcPr>
          <w:p w14:paraId="6F3D1A0B" w14:textId="77777777" w:rsidR="00C65C6A" w:rsidRPr="00C65C6A" w:rsidRDefault="00C65C6A" w:rsidP="00C65C6A">
            <w:pPr>
              <w:widowControl/>
              <w:adjustRightInd/>
              <w:spacing w:line="240" w:lineRule="auto"/>
              <w:jc w:val="left"/>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Pendapatan dan Perbelanjaan</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161D0791"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2014 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72B80AFB"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2015 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198A401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2016 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67C86978"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2017 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8" w:space="0" w:color="auto"/>
            </w:tcBorders>
            <w:shd w:val="clear" w:color="auto" w:fill="E7E6E6"/>
            <w:tcMar>
              <w:top w:w="15" w:type="dxa"/>
              <w:left w:w="15" w:type="dxa"/>
              <w:bottom w:w="0" w:type="dxa"/>
              <w:right w:w="15" w:type="dxa"/>
            </w:tcMar>
            <w:vAlign w:val="center"/>
            <w:hideMark/>
          </w:tcPr>
          <w:p w14:paraId="0E8321A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2018 </w:t>
            </w:r>
            <w:r w:rsidRPr="00C65C6A">
              <w:rPr>
                <w:rFonts w:ascii="Arial" w:hAnsi="Arial" w:cs="Arial"/>
                <w:b/>
                <w:bCs/>
                <w:color w:val="000000"/>
                <w:sz w:val="20"/>
                <w:szCs w:val="20"/>
                <w:lang w:val="ms-MY" w:eastAsia="ms-MY"/>
              </w:rPr>
              <w:br/>
              <w:t>(RM juta)</w:t>
            </w:r>
          </w:p>
        </w:tc>
      </w:tr>
      <w:tr w:rsidR="00C65C6A" w:rsidRPr="00C65C6A" w14:paraId="5918647F" w14:textId="77777777" w:rsidTr="00294955">
        <w:trPr>
          <w:trHeight w:val="288"/>
        </w:trPr>
        <w:tc>
          <w:tcPr>
            <w:tcW w:w="240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3B3A75D8"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Geran Kerajaan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CC7B1D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772.40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3FD6A4E"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520.21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BE401D6"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439.70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5273DDF"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438.49</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4D7D404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492.49</w:t>
            </w:r>
          </w:p>
        </w:tc>
      </w:tr>
      <w:tr w:rsidR="00C65C6A" w:rsidRPr="00C65C6A" w14:paraId="38C50572"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17D44184"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Pelbagai Pendapatan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4E2359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2E335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397.33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73D8B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483.17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4D84A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392.60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7BE5C50A"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394.66</w:t>
            </w:r>
          </w:p>
        </w:tc>
      </w:tr>
      <w:tr w:rsidR="00C65C6A" w:rsidRPr="00C65C6A" w14:paraId="7A573B69"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96EC725"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DAC364"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1029.86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868B0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917.54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8F5743"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922.87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13A47E"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831.09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69A590D"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887.15</w:t>
            </w:r>
          </w:p>
        </w:tc>
      </w:tr>
      <w:tr w:rsidR="00C65C6A" w:rsidRPr="00C65C6A" w14:paraId="159882F8"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F8F165D"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Tolak : Perbelanjaan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59EB4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966.05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A4595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032D5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EEAC2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923.73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024E6C2C"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940.61</w:t>
            </w:r>
          </w:p>
        </w:tc>
      </w:tr>
      <w:tr w:rsidR="00C65C6A" w:rsidRPr="00C65C6A" w14:paraId="1082B92F" w14:textId="77777777" w:rsidTr="00294955">
        <w:trPr>
          <w:trHeight w:val="864"/>
        </w:trPr>
        <w:tc>
          <w:tcPr>
            <w:tcW w:w="240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6E5134E"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Sebelum 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224C1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63.81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CDBD09"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D9E26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CF64FA"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(92.64)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2661C9AD"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(53.46)</w:t>
            </w:r>
          </w:p>
        </w:tc>
      </w:tr>
      <w:tr w:rsidR="00C65C6A" w:rsidRPr="00C65C6A" w14:paraId="21EA892A"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0206F08F"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473F1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B53F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E0B44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(1.29)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6FB15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1DF382B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(0.76)</w:t>
            </w:r>
          </w:p>
        </w:tc>
      </w:tr>
      <w:tr w:rsidR="00C65C6A" w:rsidRPr="00C65C6A" w14:paraId="63FFB70F" w14:textId="77777777" w:rsidTr="00294955">
        <w:trPr>
          <w:trHeight w:val="876"/>
        </w:trPr>
        <w:tc>
          <w:tcPr>
            <w:tcW w:w="240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3D9CCC33"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Selepas Cukai dan Zakat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4352A65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61.40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54C4C52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(5.18)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1BCB553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(8.99)</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28FCFE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(93.41)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26C27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(54.22)</w:t>
            </w:r>
          </w:p>
        </w:tc>
      </w:tr>
    </w:tbl>
    <w:p w14:paraId="47788C23" w14:textId="77777777" w:rsidR="00A96A04" w:rsidRDefault="00A96A04" w:rsidP="000F7412">
      <w:pPr>
        <w:widowControl/>
        <w:adjustRightInd/>
        <w:spacing w:line="240" w:lineRule="auto"/>
        <w:contextualSpacing/>
        <w:textAlignment w:val="auto"/>
        <w:rPr>
          <w:rFonts w:ascii="Arial" w:eastAsia="Calibri" w:hAnsi="Arial" w:cs="Arial"/>
          <w:sz w:val="22"/>
          <w:szCs w:val="22"/>
          <w:lang w:val="ms-MY"/>
        </w:rPr>
      </w:pPr>
    </w:p>
    <w:p w14:paraId="453122E7" w14:textId="2C14C2EC" w:rsidR="00E81412" w:rsidRPr="00E81412" w:rsidRDefault="00E81412" w:rsidP="00E81412">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Terdapat penurunan jumlah geran kerajaan daripada tahun 2014 sehingga 201</w:t>
      </w:r>
      <w:r w:rsidR="00294955">
        <w:rPr>
          <w:rFonts w:ascii="Arial" w:eastAsia="Calibri" w:hAnsi="Arial" w:cs="Arial"/>
          <w:sz w:val="22"/>
          <w:szCs w:val="22"/>
          <w:lang w:val="ms-MY"/>
        </w:rPr>
        <w:t>8</w:t>
      </w:r>
      <w:r w:rsidRPr="00E81412">
        <w:rPr>
          <w:rFonts w:ascii="Arial" w:eastAsia="Calibri" w:hAnsi="Arial" w:cs="Arial"/>
          <w:sz w:val="22"/>
          <w:szCs w:val="22"/>
          <w:lang w:val="ms-MY"/>
        </w:rPr>
        <w:t xml:space="preserve"> disebabkan pemakaian piawaian baharu daripada piawaian </w:t>
      </w:r>
      <w:r w:rsidRPr="00E81412">
        <w:rPr>
          <w:rFonts w:ascii="Arial" w:eastAsia="Calibri" w:hAnsi="Arial" w:cs="Arial"/>
          <w:i/>
          <w:iCs/>
          <w:sz w:val="22"/>
          <w:szCs w:val="22"/>
          <w:lang w:val="ms-MY"/>
        </w:rPr>
        <w:t>Private Entity Reporting Standard</w:t>
      </w:r>
      <w:r w:rsidRPr="00E81412">
        <w:rPr>
          <w:rFonts w:ascii="Arial" w:eastAsia="Calibri" w:hAnsi="Arial" w:cs="Arial"/>
          <w:sz w:val="22"/>
          <w:szCs w:val="22"/>
          <w:lang w:val="ms-MY"/>
        </w:rPr>
        <w:t xml:space="preserve"> (PERS) kepada </w:t>
      </w:r>
      <w:r w:rsidRPr="00E81412">
        <w:rPr>
          <w:rFonts w:ascii="Arial" w:eastAsia="Calibri" w:hAnsi="Arial" w:cs="Arial"/>
          <w:i/>
          <w:iCs/>
          <w:sz w:val="22"/>
          <w:szCs w:val="22"/>
          <w:lang w:val="ms-MY"/>
        </w:rPr>
        <w:t>Malaysian Private Entity Reporting Standard</w:t>
      </w:r>
      <w:r w:rsidRPr="00E81412">
        <w:rPr>
          <w:rFonts w:ascii="Arial" w:eastAsia="Calibri" w:hAnsi="Arial" w:cs="Arial"/>
          <w:sz w:val="22"/>
          <w:szCs w:val="22"/>
          <w:lang w:val="ms-MY"/>
        </w:rPr>
        <w:t xml:space="preserve"> (MPERS) mulai tahun 2016. Selain itu, ia juga merupakan langkah kerajaan untuk mengurangkan kebergantungan universiti terhadap geran kerajaan dan universiti perlu menjana pendapatan selaras dengan pelan strategik Pendidikan Tinggi Negara. </w:t>
      </w:r>
    </w:p>
    <w:p w14:paraId="0914C0AD"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p>
    <w:p w14:paraId="7C306EA2" w14:textId="77777777" w:rsidR="00E81412" w:rsidRPr="00E81412" w:rsidRDefault="00E81412" w:rsidP="00E81412">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Bagi memastikan universiti mempunyai dana kewangan yang mencukupi, Pejabat Bursar telah menyediakan pelan pendanaan bagi tahun 2016-2020 dengan objektif untuk meningkatkan pendapatan sumber dalaman dan seterusnya mengukuhkan kedudukan kewangan UPM. Walau bagaimanapun, pelan pendanaan ini akan dinilai dari masa ke semasa. Strategi pendanaan yang telah dicadangkan adalah :</w:t>
      </w:r>
    </w:p>
    <w:p w14:paraId="6911291F"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Peningkatan pendapatan yuran </w:t>
      </w:r>
    </w:p>
    <w:p w14:paraId="5263763C"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  Peningkatan pendapatan dari perkhidmatan, produk, dan aset UPM.</w:t>
      </w:r>
    </w:p>
    <w:p w14:paraId="4CBBABD2"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iii. Penjimatan perbelanjaan operasi dan optimum sumber dalaman.</w:t>
      </w:r>
    </w:p>
    <w:p w14:paraId="56BB70D4"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iv. Peningkatan pendapatan dari pendapatan endowmen dan sumbangan lain.</w:t>
      </w:r>
    </w:p>
    <w:p w14:paraId="6FE4512D" w14:textId="2C7E3FB2" w:rsidR="00E81412" w:rsidRDefault="00E81412" w:rsidP="00E81412">
      <w:pPr>
        <w:spacing w:after="200" w:line="240" w:lineRule="auto"/>
        <w:ind w:left="2296" w:hanging="878"/>
        <w:contextualSpacing/>
        <w:rPr>
          <w:rFonts w:ascii="Arial" w:hAnsi="Arial" w:cs="Arial"/>
          <w:sz w:val="22"/>
          <w:szCs w:val="22"/>
          <w:lang w:val="ms-MY"/>
        </w:rPr>
      </w:pPr>
    </w:p>
    <w:p w14:paraId="784AAAD4" w14:textId="77777777" w:rsidR="007E19A9" w:rsidRPr="00E81412" w:rsidRDefault="007E19A9" w:rsidP="007E19A9">
      <w:pPr>
        <w:spacing w:line="240" w:lineRule="auto"/>
        <w:ind w:left="12"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50B1539" w14:textId="77777777" w:rsidR="00E81412" w:rsidRPr="00E81412" w:rsidRDefault="00E81412" w:rsidP="000F7412">
      <w:pPr>
        <w:spacing w:after="200" w:line="240" w:lineRule="auto"/>
        <w:contextualSpacing/>
        <w:rPr>
          <w:rFonts w:ascii="Arial" w:hAnsi="Arial" w:cs="Arial"/>
          <w:sz w:val="22"/>
          <w:szCs w:val="22"/>
          <w:lang w:val="ms-MY"/>
        </w:rPr>
      </w:pPr>
    </w:p>
    <w:p w14:paraId="3539F882" w14:textId="77777777" w:rsidR="00E81412" w:rsidRPr="00E81412" w:rsidRDefault="00E81412" w:rsidP="00664082">
      <w:pPr>
        <w:numPr>
          <w:ilvl w:val="2"/>
          <w:numId w:val="56"/>
        </w:numPr>
        <w:spacing w:after="200" w:line="240" w:lineRule="auto"/>
        <w:ind w:left="1276" w:hanging="736"/>
        <w:contextualSpacing/>
        <w:textAlignment w:val="auto"/>
        <w:rPr>
          <w:rFonts w:ascii="Arial" w:hAnsi="Arial" w:cs="Arial"/>
          <w:sz w:val="22"/>
          <w:szCs w:val="22"/>
          <w:lang w:val="ms-MY"/>
        </w:rPr>
      </w:pPr>
      <w:r w:rsidRPr="00E81412">
        <w:rPr>
          <w:rFonts w:ascii="Arial" w:hAnsi="Arial" w:cs="Arial"/>
          <w:sz w:val="22"/>
          <w:szCs w:val="22"/>
          <w:lang w:val="ms-MY"/>
        </w:rPr>
        <w:t>Demonstrate that the department has clear procedures to ensure that its financial resources are sufficient and managed efficiently.</w:t>
      </w:r>
    </w:p>
    <w:p w14:paraId="0BFF740A" w14:textId="77777777" w:rsidR="00E81412" w:rsidRPr="00E81412" w:rsidRDefault="00E81412" w:rsidP="00E81412">
      <w:pPr>
        <w:spacing w:after="200" w:line="240" w:lineRule="auto"/>
        <w:ind w:left="1276"/>
        <w:contextualSpacing/>
        <w:textAlignment w:val="auto"/>
        <w:rPr>
          <w:rFonts w:ascii="Arial" w:hAnsi="Arial" w:cs="Arial"/>
          <w:color w:val="FF0000"/>
          <w:sz w:val="22"/>
          <w:szCs w:val="22"/>
          <w:u w:val="single"/>
          <w:lang w:val="ms-MY"/>
        </w:rPr>
      </w:pPr>
    </w:p>
    <w:p w14:paraId="62134AD2" w14:textId="7A94935E" w:rsidR="00E81412" w:rsidRPr="00E81412" w:rsidRDefault="00E81412" w:rsidP="00E81412">
      <w:pPr>
        <w:spacing w:after="200" w:line="240" w:lineRule="auto"/>
        <w:ind w:left="1276"/>
        <w:contextualSpacing/>
        <w:textAlignment w:val="auto"/>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92A340E" w14:textId="76ABD0E1" w:rsidR="00E81412" w:rsidRPr="00E81412" w:rsidRDefault="00E81412" w:rsidP="00E81412">
      <w:pPr>
        <w:spacing w:after="200" w:line="240" w:lineRule="auto"/>
        <w:ind w:left="1276"/>
        <w:contextualSpacing/>
        <w:textAlignment w:val="auto"/>
        <w:rPr>
          <w:rFonts w:ascii="Arial" w:hAnsi="Arial" w:cs="Arial"/>
          <w:sz w:val="22"/>
          <w:szCs w:val="22"/>
          <w:lang w:val="ms-MY"/>
        </w:rPr>
      </w:pPr>
      <w:r w:rsidRPr="00E81412">
        <w:rPr>
          <w:rFonts w:ascii="Arial" w:hAnsi="Arial" w:cs="Arial"/>
          <w:sz w:val="22"/>
          <w:szCs w:val="22"/>
          <w:lang w:val="ms-MY"/>
        </w:rPr>
        <w:t>UPM mempunyai 6 proses utama kewangan bagi mengoptimumkan pengurusan kewangan iaitu Belanjawan, Perolehan, Pembayaran, Pengurusan Aset, Perakaunan, Penjanaan dan Pengurusan Hasil. Kesemua proses utama ini mempunyai prosedur dan garis panduan  yang telah mendapat persijilan ISO 9001:20</w:t>
      </w:r>
      <w:r w:rsidR="00D2357A">
        <w:rPr>
          <w:rFonts w:ascii="Arial" w:hAnsi="Arial" w:cs="Arial"/>
          <w:sz w:val="22"/>
          <w:szCs w:val="22"/>
          <w:lang w:val="ms-MY"/>
        </w:rPr>
        <w:t>15</w:t>
      </w:r>
      <w:r w:rsidRPr="00E81412">
        <w:rPr>
          <w:rFonts w:ascii="Arial" w:hAnsi="Arial" w:cs="Arial"/>
          <w:sz w:val="22"/>
          <w:szCs w:val="22"/>
          <w:lang w:val="ms-MY"/>
        </w:rPr>
        <w:t xml:space="preserve"> bermula dari tahun 2007. Kesemua prosedur ini boleh dicapai di laman web eiso iaitu </w:t>
      </w:r>
      <w:hyperlink r:id="rId17" w:history="1">
        <w:r w:rsidRPr="00E81412">
          <w:rPr>
            <w:rFonts w:ascii="Arial" w:hAnsi="Arial" w:cs="Arial"/>
            <w:color w:val="0000FF"/>
            <w:sz w:val="22"/>
            <w:szCs w:val="22"/>
            <w:u w:val="single"/>
            <w:lang w:val="ms-MY"/>
          </w:rPr>
          <w:t>www.eiso.reg.upm.edu.my</w:t>
        </w:r>
      </w:hyperlink>
      <w:r w:rsidRPr="00E81412">
        <w:rPr>
          <w:rFonts w:ascii="Arial" w:hAnsi="Arial" w:cs="Arial"/>
          <w:sz w:val="22"/>
          <w:szCs w:val="22"/>
          <w:lang w:val="ms-MY"/>
        </w:rPr>
        <w:t xml:space="preserve"> . </w:t>
      </w:r>
    </w:p>
    <w:p w14:paraId="031BC7CB" w14:textId="77777777" w:rsidR="00E81412" w:rsidRPr="00E81412" w:rsidRDefault="00E81412" w:rsidP="00E81412">
      <w:pPr>
        <w:spacing w:line="240" w:lineRule="auto"/>
        <w:ind w:left="1276"/>
        <w:rPr>
          <w:rFonts w:ascii="Arial" w:hAnsi="Arial" w:cs="Arial"/>
          <w:sz w:val="22"/>
          <w:szCs w:val="22"/>
          <w:lang w:val="ms-MY"/>
        </w:rPr>
      </w:pPr>
    </w:p>
    <w:p w14:paraId="5BCC6DE4" w14:textId="77777777" w:rsidR="00E81412" w:rsidRPr="00E81412" w:rsidRDefault="00E81412" w:rsidP="00E81412">
      <w:pPr>
        <w:spacing w:line="240" w:lineRule="auto"/>
        <w:ind w:left="1276"/>
        <w:rPr>
          <w:rFonts w:ascii="Arial" w:hAnsi="Arial" w:cs="Arial"/>
          <w:sz w:val="22"/>
          <w:szCs w:val="22"/>
          <w:lang w:val="ms-MY"/>
        </w:rPr>
      </w:pPr>
      <w:r w:rsidRPr="00E81412">
        <w:rPr>
          <w:rFonts w:ascii="Arial" w:hAnsi="Arial" w:cs="Arial"/>
          <w:sz w:val="22"/>
          <w:szCs w:val="22"/>
          <w:lang w:val="ms-MY"/>
        </w:rPr>
        <w:t xml:space="preserve">Semua aktiviti kewangan adalah tertakluk kepada peraturan yang berkuat kuasa iaitu : </w:t>
      </w:r>
    </w:p>
    <w:p w14:paraId="4CA0B80B" w14:textId="77777777" w:rsidR="00E81412" w:rsidRPr="00E81412" w:rsidRDefault="00E81412" w:rsidP="00664082">
      <w:pPr>
        <w:widowControl/>
        <w:numPr>
          <w:ilvl w:val="0"/>
          <w:numId w:val="66"/>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Akta Universiti Dan Kolej </w:t>
      </w:r>
    </w:p>
    <w:p w14:paraId="4CC16446"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Perlembagaan Universiti </w:t>
      </w:r>
    </w:p>
    <w:p w14:paraId="3230A8F2"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Badan Berkanun</w:t>
      </w:r>
    </w:p>
    <w:p w14:paraId="0FCE2BC0"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Prosedur Kewangan 1957</w:t>
      </w:r>
    </w:p>
    <w:p w14:paraId="73712470" w14:textId="77777777" w:rsidR="00E81412" w:rsidRPr="00E81412" w:rsidRDefault="00E81412" w:rsidP="00664082">
      <w:pPr>
        <w:widowControl/>
        <w:numPr>
          <w:ilvl w:val="0"/>
          <w:numId w:val="67"/>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lastRenderedPageBreak/>
        <w:t>Peraturan Kewangan dan Perakaunan UPM</w:t>
      </w:r>
    </w:p>
    <w:p w14:paraId="1B57F717" w14:textId="7770281D" w:rsidR="00E81412" w:rsidRPr="000F7412" w:rsidRDefault="00E81412" w:rsidP="000F7412">
      <w:pPr>
        <w:widowControl/>
        <w:numPr>
          <w:ilvl w:val="0"/>
          <w:numId w:val="67"/>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t>Peraturan/Pekeliling Kerajaan Yang Berkuat kuasa</w:t>
      </w:r>
    </w:p>
    <w:p w14:paraId="18AEE4A8"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0886B675" w14:textId="77777777" w:rsidR="00E81412" w:rsidRPr="00E81412" w:rsidRDefault="00E81412" w:rsidP="00664082">
      <w:pPr>
        <w:numPr>
          <w:ilvl w:val="2"/>
          <w:numId w:val="56"/>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a)  Indicate the responsibilities and lines of authority in terms of budgeting and </w:t>
      </w:r>
    </w:p>
    <w:p w14:paraId="33126D89"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resource allocation in the HEP with respect to the specific needs of the </w:t>
      </w:r>
    </w:p>
    <w:p w14:paraId="65010219"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department. </w:t>
      </w:r>
    </w:p>
    <w:p w14:paraId="72BA7769" w14:textId="77777777" w:rsidR="00E81412" w:rsidRPr="00E81412" w:rsidRDefault="00E81412" w:rsidP="00E81412">
      <w:pPr>
        <w:spacing w:after="200" w:line="240" w:lineRule="auto"/>
        <w:ind w:left="1440"/>
        <w:contextualSpacing/>
        <w:rPr>
          <w:rFonts w:ascii="Arial" w:hAnsi="Arial" w:cs="Arial"/>
          <w:sz w:val="22"/>
          <w:szCs w:val="22"/>
          <w:lang w:val="ms-MY"/>
        </w:rPr>
      </w:pPr>
    </w:p>
    <w:p w14:paraId="7683DA6C" w14:textId="387939DB"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B5F5500" w14:textId="77777777" w:rsidR="00E81412" w:rsidRPr="00E81412" w:rsidRDefault="00E81412" w:rsidP="00E81412">
      <w:pPr>
        <w:spacing w:after="200" w:line="240" w:lineRule="auto"/>
        <w:ind w:left="1701"/>
        <w:contextualSpacing/>
        <w:rPr>
          <w:rFonts w:ascii="Arial" w:hAnsi="Arial" w:cs="Arial"/>
          <w:sz w:val="22"/>
          <w:szCs w:val="22"/>
          <w:lang w:val="ms-MY"/>
        </w:rPr>
      </w:pPr>
      <w:r w:rsidRPr="00E81412">
        <w:rPr>
          <w:rFonts w:ascii="Arial" w:hAnsi="Arial" w:cs="Arial"/>
          <w:sz w:val="22"/>
          <w:szCs w:val="22"/>
          <w:lang w:val="ms-MY"/>
        </w:rPr>
        <w:t>UPM menyediakan cadangan belanjawan berdasarkan prosedur-prosedur yang ditetapkan dan juga Pekeliling Perbendaharaan: Garis Panduan Bagi Penyediaan Cadangan Perbelanjaan Dua Tahun Sekali. Aliran penyediaan cadangan belanjawan UPM adalah seperti berikut:-</w:t>
      </w:r>
    </w:p>
    <w:p w14:paraId="534CACE7" w14:textId="77777777" w:rsidR="00E81412" w:rsidRPr="00E81412" w:rsidRDefault="00E81412" w:rsidP="00E81412">
      <w:pPr>
        <w:spacing w:line="240" w:lineRule="auto"/>
        <w:ind w:left="1701"/>
        <w:rPr>
          <w:rFonts w:ascii="Arial" w:hAnsi="Arial" w:cs="Arial"/>
          <w:sz w:val="22"/>
          <w:szCs w:val="22"/>
          <w:lang w:val="ms-MY"/>
        </w:rPr>
      </w:pPr>
    </w:p>
    <w:p w14:paraId="3F91F3D5" w14:textId="77777777"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 xml:space="preserve">Bengkel Penyediaan Belanjawan UPM </w:t>
      </w:r>
    </w:p>
    <w:p w14:paraId="5D440B05" w14:textId="77777777" w:rsidR="00E81412" w:rsidRPr="00E81412" w:rsidRDefault="00E81412" w:rsidP="00E81412">
      <w:pPr>
        <w:spacing w:line="240" w:lineRule="auto"/>
        <w:ind w:left="2141"/>
        <w:rPr>
          <w:rFonts w:ascii="Arial" w:hAnsi="Arial" w:cs="Arial"/>
          <w:sz w:val="22"/>
          <w:szCs w:val="22"/>
          <w:lang w:val="ms-MY"/>
        </w:rPr>
      </w:pPr>
      <w:r w:rsidRPr="00E81412">
        <w:rPr>
          <w:rFonts w:ascii="Arial" w:hAnsi="Arial" w:cs="Arial"/>
          <w:sz w:val="22"/>
          <w:szCs w:val="22"/>
          <w:lang w:val="ms-MY"/>
        </w:rPr>
        <w:t xml:space="preserve">UPM akan menghadiri bengkel penyediaan belanjawan di peringkat kementerian.  </w:t>
      </w:r>
    </w:p>
    <w:p w14:paraId="16679416" w14:textId="77777777" w:rsidR="00E81412" w:rsidRPr="00E81412" w:rsidRDefault="00E81412" w:rsidP="00E81412">
      <w:pPr>
        <w:spacing w:line="240" w:lineRule="auto"/>
        <w:ind w:left="1701" w:firstLineChars="200" w:firstLine="440"/>
        <w:rPr>
          <w:rFonts w:ascii="Arial" w:hAnsi="Arial" w:cs="Arial"/>
          <w:sz w:val="22"/>
          <w:szCs w:val="22"/>
          <w:lang w:val="ms-MY"/>
        </w:rPr>
      </w:pPr>
    </w:p>
    <w:p w14:paraId="1EA8DE98" w14:textId="3FAE249A"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Penyediaan Belanjawan Peringkat UPM</w:t>
      </w:r>
    </w:p>
    <w:p w14:paraId="4F703573" w14:textId="77777777" w:rsidR="00E81412" w:rsidRPr="00E81412" w:rsidRDefault="00E81412" w:rsidP="00E81412">
      <w:pPr>
        <w:spacing w:line="240" w:lineRule="auto"/>
        <w:ind w:leftChars="886" w:left="2126" w:firstLine="25"/>
        <w:rPr>
          <w:rFonts w:ascii="Arial" w:hAnsi="Arial" w:cs="Arial"/>
          <w:sz w:val="22"/>
          <w:szCs w:val="22"/>
          <w:lang w:val="ms-MY"/>
        </w:rPr>
      </w:pPr>
      <w:r w:rsidRPr="00E81412">
        <w:rPr>
          <w:rFonts w:ascii="Arial" w:hAnsi="Arial" w:cs="Arial"/>
          <w:sz w:val="22"/>
          <w:szCs w:val="22"/>
          <w:lang w:val="ms-MY"/>
        </w:rPr>
        <w:t>UPM akan menyediakan cadangan belanjawan Universiti. Cadangan Belanjawan Universiti akan diluluskan oleh JPU dan LPU. Cadangan belanjawan Universiti akan dikemukakan kepada Agensi Pusat mengikut tempoh yang ditetapkan.</w:t>
      </w:r>
    </w:p>
    <w:p w14:paraId="1EBF5A84" w14:textId="77777777" w:rsidR="00E81412" w:rsidRPr="00E81412" w:rsidRDefault="00E81412" w:rsidP="00E81412">
      <w:pPr>
        <w:spacing w:line="240" w:lineRule="auto"/>
        <w:ind w:left="1701"/>
        <w:rPr>
          <w:rFonts w:ascii="Arial" w:hAnsi="Arial" w:cs="Arial"/>
          <w:sz w:val="22"/>
          <w:szCs w:val="22"/>
          <w:lang w:val="ms-MY"/>
        </w:rPr>
      </w:pPr>
    </w:p>
    <w:p w14:paraId="2E003659" w14:textId="77777777"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Mesyuarat Pemeriksaan Belanjawan Oleh Agensi Pusat</w:t>
      </w:r>
    </w:p>
    <w:p w14:paraId="5931B73E" w14:textId="77777777" w:rsidR="00E81412" w:rsidRPr="00E81412" w:rsidRDefault="00E81412" w:rsidP="00E81412">
      <w:pPr>
        <w:spacing w:line="240" w:lineRule="auto"/>
        <w:ind w:leftChars="886" w:left="2126" w:firstLine="1"/>
        <w:rPr>
          <w:rFonts w:ascii="Arial" w:hAnsi="Arial" w:cs="Arial"/>
          <w:sz w:val="22"/>
          <w:szCs w:val="22"/>
          <w:lang w:val="ms-MY"/>
        </w:rPr>
      </w:pPr>
      <w:r w:rsidRPr="00E81412">
        <w:rPr>
          <w:rFonts w:ascii="Arial" w:hAnsi="Arial" w:cs="Arial"/>
          <w:sz w:val="22"/>
          <w:szCs w:val="22"/>
          <w:lang w:val="ms-MY"/>
        </w:rPr>
        <w:t>Mesyuarat ini akan dihadiri oleh Agensi Pusat dan juga Jawatankuasa Belanjawan Universiti untuk memperaku cadangan belanjawan Universiti bagi tahun berikutnya.</w:t>
      </w:r>
    </w:p>
    <w:p w14:paraId="634FA73A" w14:textId="77777777" w:rsidR="00E81412" w:rsidRPr="00E81412" w:rsidRDefault="00E81412" w:rsidP="00E81412">
      <w:pPr>
        <w:spacing w:line="240" w:lineRule="auto"/>
        <w:ind w:left="1701"/>
        <w:rPr>
          <w:rFonts w:ascii="Arial" w:hAnsi="Arial" w:cs="Arial"/>
          <w:sz w:val="22"/>
          <w:szCs w:val="22"/>
          <w:lang w:val="ms-MY"/>
        </w:rPr>
      </w:pPr>
    </w:p>
    <w:p w14:paraId="01CF56E2"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Terima Kelulusan Peruntukan Belanja Mengurus Daripada Agensi Pusat Kelulusan bajet akan dimaklumkan kepada universiti melalui emel atau surat. </w:t>
      </w:r>
    </w:p>
    <w:p w14:paraId="0A44C46B" w14:textId="77777777" w:rsidR="00E81412" w:rsidRPr="00E81412" w:rsidRDefault="00E81412" w:rsidP="00E81412">
      <w:pPr>
        <w:spacing w:line="240" w:lineRule="auto"/>
        <w:ind w:left="1701"/>
        <w:rPr>
          <w:rFonts w:ascii="Arial" w:hAnsi="Arial" w:cs="Arial"/>
          <w:sz w:val="22"/>
          <w:szCs w:val="22"/>
          <w:lang w:val="ms-MY"/>
        </w:rPr>
      </w:pPr>
    </w:p>
    <w:p w14:paraId="478C415D" w14:textId="43E4A2E8" w:rsidR="00E81412" w:rsidRPr="00D21660"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D21660">
        <w:rPr>
          <w:rFonts w:ascii="Arial" w:hAnsi="Arial" w:cs="Arial"/>
          <w:sz w:val="22"/>
          <w:szCs w:val="22"/>
          <w:lang w:val="ms-MY"/>
        </w:rPr>
        <w:t xml:space="preserve">Universiti perlu mengemukakan perancangan keperluan tunai  berdasarkan kelulusan JPU dan JKTK. </w:t>
      </w:r>
    </w:p>
    <w:p w14:paraId="6AB45797" w14:textId="77777777" w:rsidR="00E81412" w:rsidRPr="00E81412" w:rsidRDefault="00E81412" w:rsidP="00E81412">
      <w:pPr>
        <w:spacing w:line="240" w:lineRule="auto"/>
        <w:ind w:left="1701"/>
        <w:rPr>
          <w:rFonts w:ascii="Arial" w:hAnsi="Arial" w:cs="Arial"/>
          <w:sz w:val="22"/>
          <w:szCs w:val="22"/>
          <w:lang w:val="ms-MY"/>
        </w:rPr>
      </w:pPr>
    </w:p>
    <w:p w14:paraId="239127C1"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Menyediakan agihan peruntukan belanja mengurus kepada PTJ berdasarkan kelulusan JPU dan JKTK.</w:t>
      </w:r>
    </w:p>
    <w:p w14:paraId="12AEE02C" w14:textId="77777777" w:rsidR="00E81412" w:rsidRPr="00E81412" w:rsidRDefault="00E81412" w:rsidP="00E81412">
      <w:pPr>
        <w:spacing w:line="240" w:lineRule="auto"/>
        <w:ind w:left="1701"/>
        <w:rPr>
          <w:rFonts w:ascii="Arial" w:hAnsi="Arial" w:cs="Arial"/>
          <w:sz w:val="22"/>
          <w:szCs w:val="22"/>
          <w:lang w:val="ms-MY"/>
        </w:rPr>
      </w:pPr>
    </w:p>
    <w:p w14:paraId="59DAAF48"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Proforma perjanjian program sebagai ikatan/komitmen PTJ dan pegawai pengawal (Naib Canselor) untuk berbelanja mengikut kod perbelanjaan yang telah ditetapkan. </w:t>
      </w:r>
    </w:p>
    <w:p w14:paraId="358338F2" w14:textId="77777777" w:rsidR="00E81412" w:rsidRPr="00E81412" w:rsidRDefault="00E81412" w:rsidP="00E81412">
      <w:pPr>
        <w:spacing w:after="200" w:line="240" w:lineRule="auto"/>
        <w:ind w:left="1701"/>
        <w:contextualSpacing/>
        <w:rPr>
          <w:rFonts w:ascii="Arial" w:hAnsi="Arial" w:cs="Arial"/>
          <w:sz w:val="22"/>
          <w:szCs w:val="22"/>
          <w:lang w:val="ms-MY"/>
        </w:rPr>
      </w:pPr>
    </w:p>
    <w:p w14:paraId="062C62F3" w14:textId="5572A2AC" w:rsidR="00E81412" w:rsidRDefault="007E19A9" w:rsidP="000F7412">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048F23B" w14:textId="77777777" w:rsidR="00294955" w:rsidRPr="00E81412" w:rsidRDefault="00294955" w:rsidP="00E81412">
      <w:pPr>
        <w:spacing w:after="200" w:line="240" w:lineRule="auto"/>
        <w:ind w:left="1701"/>
        <w:contextualSpacing/>
        <w:rPr>
          <w:rFonts w:ascii="Arial" w:hAnsi="Arial" w:cs="Arial"/>
          <w:sz w:val="22"/>
          <w:szCs w:val="22"/>
          <w:lang w:val="ms-MY"/>
        </w:rPr>
      </w:pPr>
    </w:p>
    <w:p w14:paraId="6FDCBF3E"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b) Describe the HEP’s financial planning for the programme in the next two </w:t>
      </w:r>
    </w:p>
    <w:p w14:paraId="02A1ABDB"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years.</w:t>
      </w:r>
    </w:p>
    <w:p w14:paraId="0F4AADA1" w14:textId="77777777" w:rsidR="00E81412" w:rsidRPr="00E81412" w:rsidRDefault="00E81412" w:rsidP="00E81412">
      <w:pPr>
        <w:spacing w:after="200" w:line="240" w:lineRule="auto"/>
        <w:ind w:left="1440"/>
        <w:contextualSpacing/>
        <w:rPr>
          <w:rFonts w:ascii="Arial" w:hAnsi="Arial" w:cs="Arial"/>
          <w:sz w:val="22"/>
          <w:szCs w:val="22"/>
          <w:lang w:val="ms-MY"/>
        </w:rPr>
      </w:pPr>
    </w:p>
    <w:p w14:paraId="3EF3AE64" w14:textId="16BF108C" w:rsidR="00E81412" w:rsidRPr="00E81412" w:rsidRDefault="00CD658C" w:rsidP="00CD658C">
      <w:pPr>
        <w:spacing w:line="240" w:lineRule="auto"/>
        <w:ind w:left="708" w:firstLine="708"/>
        <w:contextualSpacing/>
        <w:rPr>
          <w:rFonts w:ascii="Arial" w:hAnsi="Arial" w:cs="Arial"/>
          <w:sz w:val="22"/>
          <w:szCs w:val="22"/>
          <w:lang w:val="ms-MY"/>
        </w:rPr>
      </w:pPr>
      <w:r>
        <w:rPr>
          <w:rFonts w:ascii="Arial" w:hAnsi="Arial" w:cs="Arial"/>
          <w:sz w:val="22"/>
          <w:szCs w:val="22"/>
          <w:lang w:val="ms-MY"/>
        </w:rPr>
        <w:t xml:space="preserve">    </w:t>
      </w:r>
      <w:r w:rsidR="00E81412"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00E81412" w:rsidRPr="00E81412">
        <w:rPr>
          <w:rFonts w:ascii="Arial" w:hAnsi="Arial" w:cs="Arial"/>
          <w:color w:val="FF0000"/>
          <w:sz w:val="22"/>
          <w:szCs w:val="22"/>
          <w:u w:val="single"/>
          <w:lang w:val="ms-MY"/>
        </w:rPr>
        <w:t>peringkat Universiti</w:t>
      </w:r>
    </w:p>
    <w:p w14:paraId="257605F3"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Pejabat Bursar telah menyediakan pelan pendanaan sehingga tahun 2020. Di antara strategi pendanaan yang telah dicadangkan adalah :</w:t>
      </w:r>
    </w:p>
    <w:p w14:paraId="3BCF0A07"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44B00F9C" w14:textId="19819E92" w:rsidR="00E81412" w:rsidRPr="00E81412" w:rsidRDefault="00E81412" w:rsidP="00294955">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w:t>
      </w:r>
      <w:r w:rsidRPr="00305850">
        <w:rPr>
          <w:rFonts w:ascii="Arial" w:eastAsia="Calibri" w:hAnsi="Arial" w:cs="Arial"/>
          <w:sz w:val="22"/>
          <w:szCs w:val="22"/>
          <w:u w:val="single"/>
          <w:lang w:val="ms-MY"/>
        </w:rPr>
        <w:t>Peningkatan pendapatan yuran sebanyak 10%.</w:t>
      </w:r>
      <w:r w:rsidRPr="00E81412">
        <w:rPr>
          <w:rFonts w:ascii="Arial" w:eastAsia="Calibri" w:hAnsi="Arial" w:cs="Arial"/>
          <w:sz w:val="22"/>
          <w:szCs w:val="22"/>
          <w:lang w:val="ms-MY"/>
        </w:rPr>
        <w:t xml:space="preserve"> </w:t>
      </w:r>
    </w:p>
    <w:p w14:paraId="3153B72E"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Membuat semakan semula kadar yuran pengajian pelajar antarabangsa dengan mengambil kira kos penuh per pelajar siswazah dan menaikkan kadar yuran pelajar yang dikenakan kepada setiap pelajar. Selain itu, </w:t>
      </w:r>
      <w:r w:rsidRPr="00E81412">
        <w:rPr>
          <w:rFonts w:ascii="Arial" w:eastAsia="Calibri" w:hAnsi="Arial" w:cs="Arial"/>
          <w:sz w:val="22"/>
          <w:szCs w:val="22"/>
          <w:lang w:val="ms-MY"/>
        </w:rPr>
        <w:lastRenderedPageBreak/>
        <w:t xml:space="preserve">cadangan juga dibuat agar kemudahan pelajar ditambah baik bagi menarik minat lebih ramai pelajar antarabangsa program siswazah untuk mendaftar di UPM. </w:t>
      </w:r>
    </w:p>
    <w:p w14:paraId="73A71B93"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6CD9DB9F"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ii.  </w:t>
      </w:r>
      <w:r w:rsidRPr="00305850">
        <w:rPr>
          <w:rFonts w:ascii="Arial" w:eastAsia="Calibri" w:hAnsi="Arial" w:cs="Arial"/>
          <w:sz w:val="22"/>
          <w:szCs w:val="22"/>
          <w:u w:val="single"/>
          <w:lang w:val="ms-MY"/>
        </w:rPr>
        <w:t>Peningkatan pendapatan dari perkhidmatan, produk, dan aset UPM</w:t>
      </w:r>
      <w:r w:rsidRPr="00E81412">
        <w:rPr>
          <w:rFonts w:ascii="Arial" w:eastAsia="Calibri" w:hAnsi="Arial" w:cs="Arial"/>
          <w:sz w:val="22"/>
          <w:szCs w:val="22"/>
          <w:lang w:val="ms-MY"/>
        </w:rPr>
        <w:t xml:space="preserve"> </w:t>
      </w:r>
    </w:p>
    <w:p w14:paraId="2166F211" w14:textId="1CAD186A" w:rsidR="00E81412" w:rsidRPr="00294955" w:rsidRDefault="00E81412" w:rsidP="00294955">
      <w:pPr>
        <w:widowControl/>
        <w:adjustRightInd/>
        <w:spacing w:line="240" w:lineRule="auto"/>
        <w:ind w:left="2127" w:hanging="426"/>
        <w:contextualSpacing/>
        <w:textAlignment w:val="auto"/>
        <w:rPr>
          <w:rFonts w:ascii="Arial" w:eastAsia="Calibri" w:hAnsi="Arial" w:cs="Arial"/>
          <w:sz w:val="22"/>
          <w:szCs w:val="22"/>
          <w:u w:val="single"/>
          <w:lang w:val="ms-MY"/>
        </w:rPr>
      </w:pPr>
      <w:r w:rsidRPr="00E81412">
        <w:rPr>
          <w:rFonts w:ascii="Arial" w:eastAsia="Calibri" w:hAnsi="Arial" w:cs="Arial"/>
          <w:sz w:val="22"/>
          <w:szCs w:val="22"/>
          <w:lang w:val="ms-MY"/>
        </w:rPr>
        <w:t xml:space="preserve">     </w:t>
      </w:r>
      <w:r w:rsidRPr="00305850">
        <w:rPr>
          <w:rFonts w:ascii="Arial" w:eastAsia="Calibri" w:hAnsi="Arial" w:cs="Arial"/>
          <w:sz w:val="22"/>
          <w:szCs w:val="22"/>
          <w:u w:val="single"/>
          <w:lang w:val="ms-MY"/>
        </w:rPr>
        <w:t>sebanyak 12.86%</w:t>
      </w:r>
    </w:p>
    <w:p w14:paraId="056135F2"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Menerusi inisiatif ini, Pejabat Bursar akan mengenal pasti dan membuat pelaburan di dalam portfolio pelaburan tunai yang memberi pulangan yang lebih tinggi.  Di samping itu, terimaan dividen daripada anak syarikat, kutipan pelbagai hasil seperti hasil ladang dan pengewangan aset universiti yang berpotensi turut  diambilkira bagi membantu universiti menjana pendapatan.</w:t>
      </w:r>
    </w:p>
    <w:p w14:paraId="7D5F2820"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1F25E531" w14:textId="378E5806" w:rsidR="00E81412" w:rsidRPr="00294955" w:rsidRDefault="00E81412" w:rsidP="00294955">
      <w:pPr>
        <w:widowControl/>
        <w:adjustRightInd/>
        <w:spacing w:line="240" w:lineRule="auto"/>
        <w:ind w:left="1701"/>
        <w:contextualSpacing/>
        <w:textAlignment w:val="auto"/>
        <w:rPr>
          <w:rFonts w:ascii="Arial" w:eastAsia="Calibri" w:hAnsi="Arial" w:cs="Arial"/>
          <w:b/>
          <w:color w:val="555555"/>
          <w:sz w:val="22"/>
          <w:szCs w:val="22"/>
          <w:lang w:val="ms-MY"/>
        </w:rPr>
      </w:pPr>
      <w:r w:rsidRPr="00E81412">
        <w:rPr>
          <w:rFonts w:ascii="Arial" w:eastAsia="Calibri" w:hAnsi="Arial" w:cs="Arial"/>
          <w:sz w:val="22"/>
          <w:szCs w:val="22"/>
          <w:lang w:val="ms-MY"/>
        </w:rPr>
        <w:t xml:space="preserve">iii. </w:t>
      </w:r>
      <w:r w:rsidRPr="00305850">
        <w:rPr>
          <w:rFonts w:ascii="Arial" w:eastAsia="Calibri" w:hAnsi="Arial" w:cs="Arial"/>
          <w:sz w:val="22"/>
          <w:szCs w:val="22"/>
          <w:u w:val="single"/>
          <w:lang w:val="ms-MY"/>
        </w:rPr>
        <w:t>Penjimatan perbelanjaan operasi dan perbelanjaan secara berhemah</w:t>
      </w:r>
      <w:r w:rsidRPr="00E81412">
        <w:rPr>
          <w:rFonts w:ascii="Arial" w:eastAsia="Calibri" w:hAnsi="Arial" w:cs="Arial"/>
          <w:sz w:val="22"/>
          <w:szCs w:val="22"/>
          <w:lang w:val="ms-MY"/>
        </w:rPr>
        <w:t>.</w:t>
      </w:r>
    </w:p>
    <w:p w14:paraId="0BD6596D"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Di samping pelaksanaan perbelanjaan secara berhemah, Pejabat Bursar juga mensasarkan penjimatan perbelanjaan berjumlah RM2juta setahun menerusi beberapa portfolio yang telah dikenal pasti seperti pelaksanaan perolehan kertas dan bahan kimia melalui kontrak pusat/syarikat panel yang dilantik, perkhidmatan pencucian mengikut kluster, kos perubatan, sewaan mesin fotostat, perolehan tiket secara </w:t>
      </w:r>
      <w:r w:rsidRPr="00E81412">
        <w:rPr>
          <w:rFonts w:ascii="Arial" w:eastAsia="Calibri" w:hAnsi="Arial" w:cs="Arial"/>
          <w:i/>
          <w:sz w:val="22"/>
          <w:szCs w:val="22"/>
          <w:lang w:val="ms-MY"/>
        </w:rPr>
        <w:t>online</w:t>
      </w:r>
      <w:r w:rsidRPr="00E81412">
        <w:rPr>
          <w:rFonts w:ascii="Arial" w:eastAsia="Calibri" w:hAnsi="Arial" w:cs="Arial"/>
          <w:sz w:val="22"/>
          <w:szCs w:val="22"/>
          <w:lang w:val="ms-MY"/>
        </w:rPr>
        <w:t xml:space="preserve"> dan penjimatan utiliti.  </w:t>
      </w:r>
    </w:p>
    <w:p w14:paraId="39316F28"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38823317"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iv. </w:t>
      </w:r>
      <w:r w:rsidRPr="00305850">
        <w:rPr>
          <w:rFonts w:ascii="Arial" w:eastAsia="Calibri" w:hAnsi="Arial" w:cs="Arial"/>
          <w:sz w:val="22"/>
          <w:szCs w:val="22"/>
          <w:u w:val="single"/>
          <w:lang w:val="ms-MY"/>
        </w:rPr>
        <w:t>Pendapatan daripada endowmen sebanyak RM3 juta</w:t>
      </w:r>
      <w:r w:rsidRPr="00E81412">
        <w:rPr>
          <w:rFonts w:ascii="Arial" w:eastAsia="Calibri" w:hAnsi="Arial" w:cs="Arial"/>
          <w:sz w:val="22"/>
          <w:szCs w:val="22"/>
          <w:lang w:val="ms-MY"/>
        </w:rPr>
        <w:t>.</w:t>
      </w:r>
    </w:p>
    <w:p w14:paraId="63435833" w14:textId="58024115" w:rsidR="00E81412" w:rsidRDefault="00E81412" w:rsidP="00294955">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Universiti mensasarkan untuk memantapkan lagi kutipan endowmen dan seterusnya menaikkan pendapatan daripada endowmen terkumpul sebanyak RM3 juta, peningkatan sebanyak RM2 juta dari pendapatan semasa.  </w:t>
      </w:r>
    </w:p>
    <w:p w14:paraId="69879CC4" w14:textId="77777777" w:rsidR="00294955" w:rsidRPr="00294955" w:rsidRDefault="00294955" w:rsidP="00294955">
      <w:pPr>
        <w:widowControl/>
        <w:adjustRightInd/>
        <w:spacing w:line="240" w:lineRule="auto"/>
        <w:ind w:left="1985"/>
        <w:contextualSpacing/>
        <w:textAlignment w:val="auto"/>
        <w:rPr>
          <w:rFonts w:ascii="Arial" w:eastAsia="Calibri" w:hAnsi="Arial" w:cs="Arial"/>
          <w:sz w:val="22"/>
          <w:szCs w:val="22"/>
          <w:lang w:val="ms-MY"/>
        </w:rPr>
      </w:pPr>
    </w:p>
    <w:p w14:paraId="53E23903" w14:textId="4265FF0F" w:rsidR="007E19A9" w:rsidRPr="00E81412" w:rsidRDefault="007E19A9" w:rsidP="001115FD">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4B0A074" w14:textId="1295F8C0" w:rsidR="00E81412" w:rsidRDefault="00E81412" w:rsidP="00E81412">
      <w:pPr>
        <w:widowControl/>
        <w:adjustRightInd/>
        <w:spacing w:line="240" w:lineRule="auto"/>
        <w:contextualSpacing/>
        <w:rPr>
          <w:rFonts w:ascii="Arial" w:hAnsi="Arial" w:cs="Arial"/>
          <w:b/>
          <w:sz w:val="22"/>
          <w:szCs w:val="22"/>
          <w:lang w:val="ms-MY"/>
        </w:rPr>
      </w:pPr>
    </w:p>
    <w:p w14:paraId="1E74A6A8" w14:textId="5C21A57D" w:rsidR="00294955" w:rsidRDefault="00294955" w:rsidP="00E81412">
      <w:pPr>
        <w:widowControl/>
        <w:adjustRightInd/>
        <w:spacing w:line="240" w:lineRule="auto"/>
        <w:contextualSpacing/>
        <w:rPr>
          <w:rFonts w:ascii="Arial" w:hAnsi="Arial" w:cs="Arial"/>
          <w:b/>
          <w:sz w:val="22"/>
          <w:szCs w:val="22"/>
          <w:lang w:val="ms-MY"/>
        </w:rPr>
      </w:pPr>
    </w:p>
    <w:p w14:paraId="11D693BD" w14:textId="6FEE7FA4" w:rsidR="008A1B7F" w:rsidRDefault="008A1B7F" w:rsidP="00E81412">
      <w:pPr>
        <w:widowControl/>
        <w:adjustRightInd/>
        <w:spacing w:line="240" w:lineRule="auto"/>
        <w:contextualSpacing/>
        <w:rPr>
          <w:rFonts w:ascii="Arial" w:hAnsi="Arial" w:cs="Arial"/>
          <w:b/>
          <w:sz w:val="22"/>
          <w:szCs w:val="22"/>
          <w:lang w:val="ms-MY"/>
        </w:rPr>
      </w:pPr>
    </w:p>
    <w:p w14:paraId="2BA3A972" w14:textId="40A83F6C" w:rsidR="008A1B7F" w:rsidRDefault="008A1B7F" w:rsidP="00E81412">
      <w:pPr>
        <w:widowControl/>
        <w:adjustRightInd/>
        <w:spacing w:line="240" w:lineRule="auto"/>
        <w:contextualSpacing/>
        <w:rPr>
          <w:rFonts w:ascii="Arial" w:hAnsi="Arial" w:cs="Arial"/>
          <w:b/>
          <w:sz w:val="22"/>
          <w:szCs w:val="22"/>
          <w:lang w:val="ms-MY"/>
        </w:rPr>
      </w:pPr>
    </w:p>
    <w:p w14:paraId="1195F73E" w14:textId="413AB34E" w:rsidR="008A1B7F" w:rsidRDefault="008A1B7F" w:rsidP="00E81412">
      <w:pPr>
        <w:widowControl/>
        <w:adjustRightInd/>
        <w:spacing w:line="240" w:lineRule="auto"/>
        <w:contextualSpacing/>
        <w:rPr>
          <w:rFonts w:ascii="Arial" w:hAnsi="Arial" w:cs="Arial"/>
          <w:b/>
          <w:sz w:val="22"/>
          <w:szCs w:val="22"/>
          <w:lang w:val="ms-MY"/>
        </w:rPr>
      </w:pPr>
    </w:p>
    <w:p w14:paraId="03FD9081" w14:textId="319D5E2F" w:rsidR="008A1B7F" w:rsidRDefault="008A1B7F" w:rsidP="00E81412">
      <w:pPr>
        <w:widowControl/>
        <w:adjustRightInd/>
        <w:spacing w:line="240" w:lineRule="auto"/>
        <w:contextualSpacing/>
        <w:rPr>
          <w:rFonts w:ascii="Arial" w:hAnsi="Arial" w:cs="Arial"/>
          <w:b/>
          <w:sz w:val="22"/>
          <w:szCs w:val="22"/>
          <w:lang w:val="ms-MY"/>
        </w:rPr>
      </w:pPr>
    </w:p>
    <w:p w14:paraId="7D330930" w14:textId="29F467A8" w:rsidR="008A1B7F" w:rsidRDefault="008A1B7F" w:rsidP="00E81412">
      <w:pPr>
        <w:widowControl/>
        <w:adjustRightInd/>
        <w:spacing w:line="240" w:lineRule="auto"/>
        <w:contextualSpacing/>
        <w:rPr>
          <w:rFonts w:ascii="Arial" w:hAnsi="Arial" w:cs="Arial"/>
          <w:b/>
          <w:sz w:val="22"/>
          <w:szCs w:val="22"/>
          <w:lang w:val="ms-MY"/>
        </w:rPr>
      </w:pPr>
    </w:p>
    <w:p w14:paraId="20395D31" w14:textId="29D78650" w:rsidR="008A1B7F" w:rsidRDefault="008A1B7F" w:rsidP="00E81412">
      <w:pPr>
        <w:widowControl/>
        <w:adjustRightInd/>
        <w:spacing w:line="240" w:lineRule="auto"/>
        <w:contextualSpacing/>
        <w:rPr>
          <w:rFonts w:ascii="Arial" w:hAnsi="Arial" w:cs="Arial"/>
          <w:b/>
          <w:sz w:val="22"/>
          <w:szCs w:val="22"/>
          <w:lang w:val="ms-MY"/>
        </w:rPr>
      </w:pPr>
    </w:p>
    <w:p w14:paraId="4C487F22" w14:textId="14420D8D" w:rsidR="000F7412" w:rsidRDefault="000F7412" w:rsidP="00E81412">
      <w:pPr>
        <w:widowControl/>
        <w:adjustRightInd/>
        <w:spacing w:line="240" w:lineRule="auto"/>
        <w:contextualSpacing/>
        <w:rPr>
          <w:rFonts w:ascii="Arial" w:hAnsi="Arial" w:cs="Arial"/>
          <w:b/>
          <w:sz w:val="22"/>
          <w:szCs w:val="22"/>
          <w:lang w:val="ms-MY"/>
        </w:rPr>
      </w:pPr>
    </w:p>
    <w:p w14:paraId="450E97AA" w14:textId="5BDD2C7F" w:rsidR="000F7412" w:rsidRDefault="000F7412" w:rsidP="00E81412">
      <w:pPr>
        <w:widowControl/>
        <w:adjustRightInd/>
        <w:spacing w:line="240" w:lineRule="auto"/>
        <w:contextualSpacing/>
        <w:rPr>
          <w:rFonts w:ascii="Arial" w:hAnsi="Arial" w:cs="Arial"/>
          <w:b/>
          <w:sz w:val="22"/>
          <w:szCs w:val="22"/>
          <w:lang w:val="ms-MY"/>
        </w:rPr>
      </w:pPr>
    </w:p>
    <w:p w14:paraId="4F00F8E0" w14:textId="73588310" w:rsidR="000F7412" w:rsidRDefault="000F7412" w:rsidP="00E81412">
      <w:pPr>
        <w:widowControl/>
        <w:adjustRightInd/>
        <w:spacing w:line="240" w:lineRule="auto"/>
        <w:contextualSpacing/>
        <w:rPr>
          <w:rFonts w:ascii="Arial" w:hAnsi="Arial" w:cs="Arial"/>
          <w:b/>
          <w:sz w:val="22"/>
          <w:szCs w:val="22"/>
          <w:lang w:val="ms-MY"/>
        </w:rPr>
      </w:pPr>
    </w:p>
    <w:p w14:paraId="4E05E09C" w14:textId="52869B69" w:rsidR="00294955" w:rsidRDefault="00294955" w:rsidP="00E81412">
      <w:pPr>
        <w:widowControl/>
        <w:adjustRightInd/>
        <w:spacing w:line="240" w:lineRule="auto"/>
        <w:contextualSpacing/>
        <w:rPr>
          <w:rFonts w:ascii="Arial" w:hAnsi="Arial" w:cs="Arial"/>
          <w:b/>
          <w:sz w:val="22"/>
          <w:szCs w:val="22"/>
          <w:lang w:val="ms-MY"/>
        </w:rPr>
      </w:pPr>
    </w:p>
    <w:p w14:paraId="7C8206D7" w14:textId="77777777" w:rsidR="00E803FC" w:rsidRDefault="00E803FC" w:rsidP="00E81412">
      <w:pPr>
        <w:widowControl/>
        <w:adjustRightInd/>
        <w:spacing w:line="240" w:lineRule="auto"/>
        <w:contextualSpacing/>
        <w:rPr>
          <w:rFonts w:ascii="Arial" w:hAnsi="Arial" w:cs="Arial"/>
          <w:b/>
          <w:sz w:val="22"/>
          <w:szCs w:val="22"/>
          <w:lang w:val="ms-MY"/>
        </w:rPr>
      </w:pPr>
    </w:p>
    <w:p w14:paraId="133D9BAD" w14:textId="77777777" w:rsidR="00E81412" w:rsidRPr="00E81412" w:rsidRDefault="00E81412" w:rsidP="00E81412">
      <w:pPr>
        <w:widowControl/>
        <w:adjustRightInd/>
        <w:spacing w:line="240" w:lineRule="auto"/>
        <w:contextualSpacing/>
        <w:jc w:val="center"/>
        <w:rPr>
          <w:rFonts w:ascii="Arial" w:hAnsi="Arial" w:cs="Arial"/>
          <w:b/>
          <w:color w:val="FFFFFF"/>
          <w:sz w:val="22"/>
          <w:szCs w:val="22"/>
          <w:lang w:val="ms-MY"/>
        </w:rPr>
      </w:pPr>
      <w:r w:rsidRPr="00E81412">
        <w:rPr>
          <w:noProof/>
          <w:lang w:val="ms-MY" w:eastAsia="ms-MY"/>
        </w:rPr>
        <mc:AlternateContent>
          <mc:Choice Requires="wps">
            <w:drawing>
              <wp:anchor distT="0" distB="0" distL="114300" distR="114300" simplePos="0" relativeHeight="251673600" behindDoc="1" locked="0" layoutInCell="1" allowOverlap="1" wp14:anchorId="2781DAA0" wp14:editId="3BACFACD">
                <wp:simplePos x="0" y="0"/>
                <wp:positionH relativeFrom="column">
                  <wp:posOffset>669290</wp:posOffset>
                </wp:positionH>
                <wp:positionV relativeFrom="paragraph">
                  <wp:posOffset>-57785</wp:posOffset>
                </wp:positionV>
                <wp:extent cx="4182110" cy="35750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4182110" cy="3575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396E6" id="Rectangle 5" o:spid="_x0000_s1026" style="position:absolute;margin-left:52.7pt;margin-top:-4.55pt;width:329.3pt;height:2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" fillcolor="#4472c4" strokecolor="#2f528f" strokeweight="1pt"/>
            </w:pict>
          </mc:Fallback>
        </mc:AlternateContent>
      </w:r>
      <w:r w:rsidRPr="00E81412">
        <w:rPr>
          <w:rFonts w:ascii="Arial" w:hAnsi="Arial" w:cs="Arial"/>
          <w:b/>
          <w:color w:val="FFFFFF"/>
          <w:sz w:val="22"/>
          <w:szCs w:val="22"/>
          <w:lang w:val="ms-MY"/>
        </w:rPr>
        <w:t>INFORMATION ON AREA 6: PROGRAMME MANAGEMENT</w:t>
      </w:r>
      <w:r w:rsidRPr="00E81412">
        <w:rPr>
          <w:rFonts w:ascii="Arial" w:hAnsi="Arial" w:cs="Arial"/>
          <w:b/>
          <w:noProof/>
          <w:color w:val="FFFFFF"/>
          <w:sz w:val="22"/>
          <w:szCs w:val="22"/>
          <w:lang w:val="ms-MY"/>
        </w:rPr>
        <w:t xml:space="preserve"> </w:t>
      </w:r>
    </w:p>
    <w:p w14:paraId="3D89F0E6" w14:textId="765E4911" w:rsidR="00E81412" w:rsidRDefault="00E81412" w:rsidP="00E81412">
      <w:pPr>
        <w:widowControl/>
        <w:adjustRightInd/>
        <w:spacing w:line="240" w:lineRule="auto"/>
        <w:contextualSpacing/>
        <w:rPr>
          <w:rFonts w:ascii="Arial" w:hAnsi="Arial" w:cs="Arial"/>
          <w:b/>
          <w:sz w:val="22"/>
          <w:szCs w:val="22"/>
          <w:lang w:val="ms-MY"/>
        </w:rPr>
      </w:pPr>
    </w:p>
    <w:p w14:paraId="1A25F788" w14:textId="77777777" w:rsidR="00C82B25" w:rsidRPr="00E81412" w:rsidRDefault="00C82B25" w:rsidP="00E81412">
      <w:pPr>
        <w:widowControl/>
        <w:adjustRightInd/>
        <w:spacing w:line="240" w:lineRule="auto"/>
        <w:contextualSpacing/>
        <w:rPr>
          <w:rFonts w:ascii="Arial" w:hAnsi="Arial" w:cs="Arial"/>
          <w:b/>
          <w:sz w:val="22"/>
          <w:szCs w:val="22"/>
          <w:lang w:val="ms-MY"/>
        </w:rPr>
      </w:pPr>
    </w:p>
    <w:p w14:paraId="6FEB721B" w14:textId="77777777" w:rsidR="00E81412" w:rsidRPr="00E81412" w:rsidRDefault="00E81412" w:rsidP="00FC026C">
      <w:pPr>
        <w:numPr>
          <w:ilvl w:val="1"/>
          <w:numId w:val="23"/>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Management</w:t>
      </w:r>
    </w:p>
    <w:p w14:paraId="36856BBF" w14:textId="77777777" w:rsidR="00E81412" w:rsidRPr="00E81412" w:rsidRDefault="00E81412" w:rsidP="00E81412">
      <w:pPr>
        <w:spacing w:line="240" w:lineRule="auto"/>
        <w:ind w:left="360"/>
        <w:contextualSpacing/>
        <w:rPr>
          <w:rFonts w:ascii="Arial" w:hAnsi="Arial" w:cs="Arial"/>
          <w:b/>
          <w:sz w:val="22"/>
          <w:szCs w:val="22"/>
          <w:lang w:val="ms-MY"/>
        </w:rPr>
      </w:pPr>
    </w:p>
    <w:p w14:paraId="378354A1" w14:textId="77777777" w:rsidR="00E81412" w:rsidRPr="00E81412" w:rsidRDefault="00E81412" w:rsidP="00664082">
      <w:pPr>
        <w:numPr>
          <w:ilvl w:val="2"/>
          <w:numId w:val="57"/>
        </w:numPr>
        <w:spacing w:line="240" w:lineRule="auto"/>
        <w:ind w:left="1134" w:hanging="594"/>
        <w:contextualSpacing/>
        <w:textAlignment w:val="auto"/>
        <w:rPr>
          <w:rFonts w:ascii="Arial" w:hAnsi="Arial" w:cs="Arial"/>
          <w:sz w:val="22"/>
          <w:szCs w:val="22"/>
          <w:lang w:val="ms-MY"/>
        </w:rPr>
      </w:pPr>
      <w:r w:rsidRPr="00E81412">
        <w:rPr>
          <w:rFonts w:ascii="Arial" w:hAnsi="Arial" w:cs="Arial"/>
          <w:sz w:val="22"/>
          <w:szCs w:val="22"/>
          <w:lang w:val="ms-MY"/>
        </w:rPr>
        <w:t>a)  Describe the management structure and functions, and the main decision-</w:t>
      </w:r>
    </w:p>
    <w:p w14:paraId="445280F3" w14:textId="77777777" w:rsidR="00E81412" w:rsidRPr="00E81412" w:rsidRDefault="00E81412" w:rsidP="00E81412">
      <w:pPr>
        <w:spacing w:line="240" w:lineRule="auto"/>
        <w:ind w:left="1440"/>
        <w:contextualSpacing/>
        <w:rPr>
          <w:rFonts w:ascii="Arial" w:hAnsi="Arial" w:cs="Arial"/>
          <w:sz w:val="22"/>
          <w:szCs w:val="22"/>
          <w:lang w:val="ms-MY"/>
        </w:rPr>
      </w:pPr>
      <w:r w:rsidRPr="00E81412">
        <w:rPr>
          <w:rFonts w:ascii="Arial" w:hAnsi="Arial" w:cs="Arial"/>
          <w:sz w:val="22"/>
          <w:szCs w:val="22"/>
          <w:lang w:val="ms-MY"/>
        </w:rPr>
        <w:t>making components</w:t>
      </w:r>
      <w:r w:rsidRPr="00E81412">
        <w:rPr>
          <w:rFonts w:ascii="Arial" w:hAnsi="Arial" w:cs="Arial"/>
          <w:b/>
          <w:sz w:val="22"/>
          <w:szCs w:val="22"/>
          <w:lang w:val="ms-MY"/>
        </w:rPr>
        <w:t xml:space="preserve"> </w:t>
      </w:r>
      <w:r w:rsidRPr="00E81412">
        <w:rPr>
          <w:rFonts w:ascii="Arial" w:hAnsi="Arial" w:cs="Arial"/>
          <w:sz w:val="22"/>
          <w:szCs w:val="22"/>
          <w:lang w:val="ms-MY"/>
        </w:rPr>
        <w:t xml:space="preserve">of the department, as well as the relationships between them. How are these relationships made known to all parties involved? </w:t>
      </w:r>
    </w:p>
    <w:p w14:paraId="2C29C9AA" w14:textId="77777777" w:rsidR="00E81412" w:rsidRPr="00E81412" w:rsidRDefault="00E81412" w:rsidP="00E81412">
      <w:pPr>
        <w:spacing w:line="240" w:lineRule="auto"/>
        <w:ind w:left="1440"/>
        <w:contextualSpacing/>
        <w:rPr>
          <w:rFonts w:ascii="Arial" w:hAnsi="Arial" w:cs="Arial"/>
          <w:sz w:val="22"/>
          <w:szCs w:val="22"/>
          <w:lang w:val="ms-MY"/>
        </w:rPr>
      </w:pPr>
    </w:p>
    <w:p w14:paraId="5A2A3B00" w14:textId="0F93366F"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1264A57"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54FEAF31"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4993BE7F" w14:textId="77777777" w:rsidR="00E81412" w:rsidRPr="00E81412" w:rsidRDefault="00E81412" w:rsidP="00664082">
      <w:pPr>
        <w:numPr>
          <w:ilvl w:val="0"/>
          <w:numId w:val="58"/>
        </w:numPr>
        <w:spacing w:line="240" w:lineRule="auto"/>
        <w:ind w:left="1418" w:hanging="284"/>
        <w:rPr>
          <w:rFonts w:ascii="Arial" w:hAnsi="Arial" w:cs="Arial"/>
          <w:sz w:val="22"/>
          <w:szCs w:val="22"/>
          <w:lang w:val="ms-MY"/>
        </w:rPr>
      </w:pPr>
      <w:r w:rsidRPr="00E81412">
        <w:rPr>
          <w:rFonts w:ascii="Arial" w:hAnsi="Arial" w:cs="Arial"/>
          <w:sz w:val="22"/>
          <w:szCs w:val="22"/>
          <w:lang w:val="ms-MY"/>
        </w:rPr>
        <w:t>Indicate the type and frequency of department meetings.</w:t>
      </w:r>
    </w:p>
    <w:p w14:paraId="43FFE3DB" w14:textId="77777777" w:rsidR="00E81412" w:rsidRPr="00E81412" w:rsidRDefault="00E81412" w:rsidP="00E81412">
      <w:pPr>
        <w:spacing w:line="240" w:lineRule="auto"/>
        <w:ind w:left="1418"/>
        <w:rPr>
          <w:rFonts w:ascii="Arial" w:hAnsi="Arial" w:cs="Arial"/>
          <w:sz w:val="22"/>
          <w:szCs w:val="22"/>
          <w:lang w:val="ms-MY"/>
        </w:rPr>
      </w:pPr>
    </w:p>
    <w:p w14:paraId="4AD51A9B" w14:textId="77777777" w:rsidR="00E81412" w:rsidRPr="00E81412" w:rsidRDefault="00E81412" w:rsidP="00E81412">
      <w:pPr>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C6A822D" w14:textId="77777777" w:rsidR="00E81412" w:rsidRPr="00E81412" w:rsidRDefault="00E81412" w:rsidP="00E81412">
      <w:pPr>
        <w:spacing w:line="240" w:lineRule="auto"/>
        <w:ind w:left="1440"/>
        <w:contextualSpacing/>
        <w:rPr>
          <w:rFonts w:ascii="Arial" w:hAnsi="Arial" w:cs="Arial"/>
          <w:color w:val="FF0000"/>
          <w:sz w:val="22"/>
          <w:szCs w:val="22"/>
          <w:u w:val="single"/>
          <w:lang w:val="ms-MY"/>
        </w:rPr>
      </w:pPr>
    </w:p>
    <w:p w14:paraId="4D10D855" w14:textId="77777777" w:rsidR="00E81412" w:rsidRPr="00E81412" w:rsidRDefault="00E81412" w:rsidP="00E81412">
      <w:pPr>
        <w:spacing w:line="240" w:lineRule="auto"/>
        <w:ind w:left="1890"/>
        <w:rPr>
          <w:rFonts w:ascii="Arial" w:hAnsi="Arial" w:cs="Arial"/>
          <w:sz w:val="22"/>
          <w:szCs w:val="22"/>
          <w:lang w:val="ms-MY"/>
        </w:rPr>
      </w:pPr>
    </w:p>
    <w:p w14:paraId="1A480295" w14:textId="77777777" w:rsidR="00E81412" w:rsidRPr="00E81412" w:rsidRDefault="00E81412" w:rsidP="00664082">
      <w:pPr>
        <w:numPr>
          <w:ilvl w:val="2"/>
          <w:numId w:val="57"/>
        </w:numPr>
        <w:spacing w:line="240" w:lineRule="auto"/>
        <w:ind w:left="1440" w:hanging="900"/>
        <w:rPr>
          <w:rFonts w:ascii="Arial" w:hAnsi="Arial" w:cs="Arial"/>
          <w:sz w:val="22"/>
          <w:szCs w:val="22"/>
          <w:lang w:val="ms-MY"/>
        </w:rPr>
      </w:pPr>
      <w:r w:rsidRPr="00E81412">
        <w:rPr>
          <w:rFonts w:ascii="Arial" w:hAnsi="Arial" w:cs="Arial"/>
          <w:sz w:val="22"/>
          <w:szCs w:val="22"/>
          <w:lang w:val="ms-MY"/>
        </w:rPr>
        <w:t>Describe the policies and procedures that ensure accurate, relevant and timely information about the programme which are easily and publicly accessible, especially to prospective students.</w:t>
      </w:r>
    </w:p>
    <w:p w14:paraId="5797CF77" w14:textId="77777777" w:rsidR="00E81412" w:rsidRPr="00E81412" w:rsidRDefault="00E81412" w:rsidP="00E81412">
      <w:pPr>
        <w:spacing w:line="240" w:lineRule="auto"/>
        <w:ind w:left="1440"/>
        <w:rPr>
          <w:rFonts w:ascii="Arial" w:hAnsi="Arial" w:cs="Arial"/>
          <w:sz w:val="22"/>
          <w:szCs w:val="22"/>
          <w:lang w:val="ms-MY"/>
        </w:rPr>
      </w:pPr>
    </w:p>
    <w:p w14:paraId="75FEF10D" w14:textId="28690D68"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0585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0728458" w14:textId="63B25F87" w:rsidR="00E81412" w:rsidRPr="00C82B25" w:rsidRDefault="00FA11BA" w:rsidP="00E81412">
      <w:pPr>
        <w:spacing w:line="240" w:lineRule="auto"/>
        <w:ind w:left="1418"/>
        <w:rPr>
          <w:rFonts w:ascii="Arial" w:hAnsi="Arial" w:cs="Arial"/>
          <w:sz w:val="22"/>
          <w:szCs w:val="22"/>
          <w:lang w:val="ms-MY" w:eastAsia="ms-MY"/>
        </w:rPr>
      </w:pPr>
      <w:r>
        <w:rPr>
          <w:rFonts w:ascii="Arial" w:hAnsi="Arial" w:cs="Arial"/>
          <w:sz w:val="22"/>
          <w:szCs w:val="22"/>
          <w:lang w:val="ms-MY" w:eastAsia="ms-MY"/>
        </w:rPr>
        <w:t xml:space="preserve">Melalui pematuhan terhadap </w:t>
      </w:r>
      <w:r w:rsidR="00E81412" w:rsidRPr="00C82B25">
        <w:rPr>
          <w:rFonts w:ascii="Arial" w:hAnsi="Arial" w:cs="Arial"/>
          <w:sz w:val="22"/>
          <w:szCs w:val="22"/>
          <w:lang w:val="ms-MY" w:eastAsia="ms-MY"/>
        </w:rPr>
        <w:t xml:space="preserve">Prosedur Pembentukan Program Baharu dan Semakan Semula Program Prasiswazah </w:t>
      </w:r>
      <w:r>
        <w:rPr>
          <w:rFonts w:ascii="Arial" w:hAnsi="Arial" w:cs="Arial"/>
          <w:sz w:val="22"/>
          <w:szCs w:val="22"/>
          <w:lang w:val="ms-MY" w:eastAsia="ms-MY"/>
        </w:rPr>
        <w:t xml:space="preserve">dan Siswazah, UPM akan memastikan maklumat kurikulum program yang terkini dan yang telah diluluskan oleh Senat diguna pakai dan dipaparkan dalam </w:t>
      </w:r>
      <w:r w:rsidR="00E81412" w:rsidRPr="00C82B25">
        <w:rPr>
          <w:rFonts w:ascii="Arial" w:hAnsi="Arial" w:cs="Arial"/>
          <w:sz w:val="22"/>
          <w:szCs w:val="22"/>
          <w:lang w:val="ms-MY" w:eastAsia="ms-MY"/>
        </w:rPr>
        <w:t xml:space="preserve"> dalam Buku Panduan Pengajian Prasiswazah, laman web, brosur dan lain-lain.  Buku Panduan program boleh diakses di laman web UPM untuk makluman bakal calon.</w:t>
      </w:r>
    </w:p>
    <w:p w14:paraId="2C19F7C2" w14:textId="77777777" w:rsidR="007E19A9" w:rsidRDefault="007E19A9" w:rsidP="007E19A9">
      <w:pPr>
        <w:spacing w:line="240" w:lineRule="auto"/>
        <w:ind w:left="708" w:firstLine="708"/>
        <w:rPr>
          <w:rFonts w:ascii="Arial" w:hAnsi="Arial" w:cs="Arial"/>
          <w:color w:val="FF0000"/>
          <w:sz w:val="22"/>
          <w:szCs w:val="22"/>
          <w:u w:val="single"/>
          <w:lang w:val="ms-MY"/>
        </w:rPr>
      </w:pPr>
    </w:p>
    <w:p w14:paraId="53AFAEB7" w14:textId="3D95D4AE" w:rsidR="007E19A9" w:rsidRDefault="007E19A9" w:rsidP="007E19A9">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80CDA7F" w14:textId="77777777" w:rsidR="00C82B25" w:rsidRPr="00E81412" w:rsidRDefault="00C82B25" w:rsidP="007E19A9">
      <w:pPr>
        <w:spacing w:line="240" w:lineRule="auto"/>
        <w:ind w:left="708" w:firstLine="708"/>
        <w:rPr>
          <w:rFonts w:ascii="Arial" w:hAnsi="Arial" w:cs="Arial"/>
          <w:sz w:val="22"/>
          <w:szCs w:val="22"/>
          <w:lang w:val="ms-MY" w:eastAsia="ms-MY"/>
        </w:rPr>
      </w:pPr>
    </w:p>
    <w:p w14:paraId="544C114A" w14:textId="77777777" w:rsidR="00E81412" w:rsidRPr="00E81412" w:rsidRDefault="00E81412" w:rsidP="00E81412">
      <w:pPr>
        <w:spacing w:after="200" w:line="240" w:lineRule="auto"/>
        <w:ind w:left="1418"/>
        <w:contextualSpacing/>
        <w:rPr>
          <w:rFonts w:ascii="Arial" w:hAnsi="Arial" w:cs="Arial"/>
          <w:sz w:val="22"/>
          <w:szCs w:val="22"/>
          <w:lang w:val="ms-MY"/>
        </w:rPr>
      </w:pPr>
    </w:p>
    <w:p w14:paraId="05401E40" w14:textId="77777777" w:rsidR="00E81412" w:rsidRPr="00E81412" w:rsidRDefault="00E81412" w:rsidP="00664082">
      <w:pPr>
        <w:numPr>
          <w:ilvl w:val="2"/>
          <w:numId w:val="57"/>
        </w:numPr>
        <w:spacing w:line="240" w:lineRule="auto"/>
        <w:ind w:left="1134" w:hanging="594"/>
        <w:rPr>
          <w:rFonts w:ascii="Arial" w:hAnsi="Arial" w:cs="Arial"/>
          <w:sz w:val="22"/>
          <w:szCs w:val="22"/>
          <w:lang w:val="ms-MY"/>
        </w:rPr>
      </w:pPr>
      <w:r w:rsidRPr="00E81412">
        <w:rPr>
          <w:rFonts w:ascii="Arial" w:hAnsi="Arial" w:cs="Arial"/>
          <w:sz w:val="22"/>
          <w:szCs w:val="22"/>
          <w:lang w:val="ms-MY"/>
        </w:rPr>
        <w:t xml:space="preserve">a)  Describe the policies, procedures and mechanisms for regular review and </w:t>
      </w:r>
    </w:p>
    <w:p w14:paraId="07D532FA"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updating of the department’s structures, functions, strategies and core activities to ensure continuous quality improvement. Identify person(s) responsible for continuous quality improvement within the department. </w:t>
      </w:r>
    </w:p>
    <w:p w14:paraId="3B4CD65C" w14:textId="77777777" w:rsidR="00E81412" w:rsidRPr="00E81412" w:rsidRDefault="00E81412" w:rsidP="005878D1">
      <w:pPr>
        <w:tabs>
          <w:tab w:val="left" w:pos="709"/>
        </w:tabs>
        <w:spacing w:line="240" w:lineRule="auto"/>
        <w:contextualSpacing/>
        <w:rPr>
          <w:rFonts w:ascii="Arial" w:hAnsi="Arial" w:cs="Arial"/>
          <w:b/>
          <w:sz w:val="22"/>
          <w:szCs w:val="22"/>
          <w:lang w:val="ms-MY"/>
        </w:rPr>
      </w:pPr>
    </w:p>
    <w:p w14:paraId="0DC85E58"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B3A3FBF" w14:textId="5515A596" w:rsidR="00E81412" w:rsidRPr="00E81412" w:rsidRDefault="00E81412" w:rsidP="005878D1">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 xml:space="preserve">    </w:t>
      </w:r>
    </w:p>
    <w:p w14:paraId="74AC41FF" w14:textId="77777777" w:rsidR="00E81412" w:rsidRPr="00E81412" w:rsidRDefault="00E81412" w:rsidP="00E81412">
      <w:pPr>
        <w:spacing w:line="240" w:lineRule="auto"/>
        <w:ind w:left="1418" w:hanging="1134"/>
        <w:rPr>
          <w:rFonts w:ascii="Arial" w:hAnsi="Arial" w:cs="Arial"/>
          <w:sz w:val="22"/>
          <w:szCs w:val="22"/>
          <w:lang w:val="ms-MY"/>
        </w:rPr>
      </w:pPr>
      <w:r w:rsidRPr="00E81412">
        <w:rPr>
          <w:rFonts w:ascii="Arial" w:hAnsi="Arial" w:cs="Arial"/>
          <w:sz w:val="22"/>
          <w:szCs w:val="22"/>
          <w:lang w:val="ms-MY"/>
        </w:rPr>
        <w:t xml:space="preserve">             b) </w:t>
      </w:r>
      <w:r w:rsidRPr="00E81412">
        <w:rPr>
          <w:rFonts w:ascii="Arial" w:hAnsi="Arial" w:cs="Arial"/>
          <w:sz w:val="22"/>
          <w:szCs w:val="22"/>
          <w:lang w:val="ms-MY"/>
        </w:rPr>
        <w:tab/>
        <w:t>Highlight the improvements resulting from these policies, procedures and mechanisms.</w:t>
      </w:r>
    </w:p>
    <w:p w14:paraId="0F6CDC02" w14:textId="77777777" w:rsidR="00E81412" w:rsidRPr="00E81412" w:rsidRDefault="00E81412" w:rsidP="00E81412">
      <w:pPr>
        <w:spacing w:line="240" w:lineRule="auto"/>
        <w:ind w:left="1418" w:hanging="1134"/>
        <w:rPr>
          <w:rFonts w:ascii="Arial" w:hAnsi="Arial" w:cs="Arial"/>
          <w:sz w:val="22"/>
          <w:szCs w:val="22"/>
          <w:lang w:val="ms-MY"/>
        </w:rPr>
      </w:pPr>
    </w:p>
    <w:p w14:paraId="7F10B1C3" w14:textId="3A7E604E" w:rsidR="00E81412" w:rsidRPr="00E81412" w:rsidRDefault="00E81412" w:rsidP="005878D1">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E807CE7"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62447585" w14:textId="77777777" w:rsidR="00E81412" w:rsidRPr="00E81412" w:rsidRDefault="00E81412" w:rsidP="00664082">
      <w:pPr>
        <w:numPr>
          <w:ilvl w:val="2"/>
          <w:numId w:val="57"/>
        </w:numPr>
        <w:spacing w:line="240" w:lineRule="auto"/>
        <w:ind w:left="1440" w:hanging="900"/>
        <w:rPr>
          <w:rFonts w:ascii="Arial" w:hAnsi="Arial" w:cs="Arial"/>
          <w:sz w:val="22"/>
          <w:szCs w:val="22"/>
          <w:lang w:val="ms-MY"/>
        </w:rPr>
      </w:pPr>
      <w:r w:rsidRPr="00E81412">
        <w:rPr>
          <w:rFonts w:ascii="Arial" w:hAnsi="Arial" w:cs="Arial"/>
          <w:sz w:val="22"/>
          <w:szCs w:val="22"/>
          <w:lang w:val="ms-MY"/>
        </w:rPr>
        <w:t>Show evidence (such as terms of reference, minutes of meeting) that the</w:t>
      </w:r>
      <w:r w:rsidRPr="00E81412">
        <w:rPr>
          <w:rFonts w:ascii="Arial" w:hAnsi="Arial" w:cs="Arial"/>
          <w:b/>
          <w:sz w:val="22"/>
          <w:szCs w:val="22"/>
          <w:lang w:val="ms-MY"/>
        </w:rPr>
        <w:t xml:space="preserve"> </w:t>
      </w:r>
      <w:r w:rsidRPr="00E81412">
        <w:rPr>
          <w:rFonts w:ascii="Arial" w:hAnsi="Arial" w:cs="Arial"/>
          <w:sz w:val="22"/>
          <w:szCs w:val="22"/>
          <w:lang w:val="ms-MY"/>
        </w:rPr>
        <w:t>academic board of the department is an effective decision-making body with adequate autonomy.</w:t>
      </w:r>
    </w:p>
    <w:p w14:paraId="775D53B8"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 </w:t>
      </w:r>
    </w:p>
    <w:p w14:paraId="06B5D7F1" w14:textId="1D4170FF" w:rsidR="00E81412" w:rsidRPr="00E81412" w:rsidRDefault="00E81412" w:rsidP="005878D1">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929F5D9"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p>
    <w:p w14:paraId="29C92946" w14:textId="77777777" w:rsidR="00E81412" w:rsidRPr="00E81412" w:rsidRDefault="00E81412" w:rsidP="00664082">
      <w:pPr>
        <w:widowControl/>
        <w:numPr>
          <w:ilvl w:val="2"/>
          <w:numId w:val="57"/>
        </w:numPr>
        <w:adjustRightInd/>
        <w:spacing w:after="200" w:line="240" w:lineRule="auto"/>
        <w:ind w:left="1418" w:hanging="878"/>
        <w:contextualSpacing/>
        <w:textAlignment w:val="auto"/>
        <w:rPr>
          <w:rFonts w:ascii="Arial" w:hAnsi="Arial" w:cs="Arial"/>
          <w:sz w:val="22"/>
          <w:szCs w:val="22"/>
          <w:lang w:val="ms-MY"/>
        </w:rPr>
      </w:pPr>
      <w:bookmarkStart w:id="10" w:name="OLE_LINK15"/>
      <w:bookmarkStart w:id="11" w:name="OLE_LINK14"/>
      <w:r w:rsidRPr="00E81412">
        <w:rPr>
          <w:rFonts w:ascii="Arial" w:hAnsi="Arial" w:cs="Arial"/>
          <w:sz w:val="22"/>
          <w:szCs w:val="22"/>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10"/>
      <w:bookmarkEnd w:id="11"/>
      <w:r w:rsidRPr="00E81412">
        <w:rPr>
          <w:rFonts w:ascii="Arial" w:hAnsi="Arial" w:cs="Arial"/>
          <w:sz w:val="22"/>
          <w:szCs w:val="22"/>
          <w:lang w:val="ms-MY"/>
        </w:rPr>
        <w:t xml:space="preserve">  </w:t>
      </w:r>
    </w:p>
    <w:p w14:paraId="2541390C" w14:textId="77777777" w:rsidR="00E81412" w:rsidRPr="00E81412" w:rsidRDefault="00E81412" w:rsidP="00E81412">
      <w:pPr>
        <w:widowControl/>
        <w:adjustRightInd/>
        <w:spacing w:after="200" w:line="240" w:lineRule="auto"/>
        <w:ind w:left="1418"/>
        <w:contextualSpacing/>
        <w:textAlignment w:val="auto"/>
        <w:rPr>
          <w:rFonts w:ascii="Arial" w:hAnsi="Arial" w:cs="Arial"/>
          <w:sz w:val="22"/>
          <w:szCs w:val="22"/>
          <w:lang w:val="ms-MY"/>
        </w:rPr>
      </w:pPr>
    </w:p>
    <w:p w14:paraId="52365A4C" w14:textId="3D2A3EA9"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0585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A3306C1" w14:textId="77777777" w:rsidR="00E81412" w:rsidRPr="00E81412" w:rsidRDefault="00E81412" w:rsidP="00C82B25">
      <w:pPr>
        <w:spacing w:line="240" w:lineRule="auto"/>
        <w:ind w:left="1418"/>
        <w:rPr>
          <w:rFonts w:ascii="Arial" w:hAnsi="Arial" w:cs="Arial"/>
          <w:sz w:val="22"/>
          <w:szCs w:val="22"/>
          <w:lang w:val="ms-MY"/>
        </w:rPr>
      </w:pPr>
      <w:r w:rsidRPr="00E81412">
        <w:rPr>
          <w:rFonts w:ascii="Arial" w:hAnsi="Arial" w:cs="Arial"/>
          <w:sz w:val="22"/>
          <w:szCs w:val="22"/>
          <w:lang w:val="ms-MY"/>
        </w:rPr>
        <w:t xml:space="preserve">Universiti dan sektor luar berkongsi tanggungjawab seperti yang digariskan dalam MoU/MoA melalui: </w:t>
      </w:r>
    </w:p>
    <w:p w14:paraId="6296D83A" w14:textId="77777777" w:rsidR="00E81412" w:rsidRPr="00E81412" w:rsidRDefault="00E81412" w:rsidP="00C82B25">
      <w:pPr>
        <w:spacing w:line="240" w:lineRule="auto"/>
        <w:ind w:left="1440" w:hanging="872"/>
        <w:rPr>
          <w:rFonts w:ascii="Arial" w:hAnsi="Arial" w:cs="Arial"/>
          <w:sz w:val="22"/>
          <w:szCs w:val="22"/>
          <w:lang w:val="ms-MY"/>
        </w:rPr>
      </w:pPr>
    </w:p>
    <w:p w14:paraId="4FF2192A" w14:textId="77777777" w:rsidR="00E81412" w:rsidRPr="00E81412" w:rsidRDefault="00E81412" w:rsidP="00443805">
      <w:pPr>
        <w:widowControl/>
        <w:numPr>
          <w:ilvl w:val="0"/>
          <w:numId w:val="82"/>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Kontrak Penyelidikan - Melalui Pusat Inovasi dan Pengkomersialan dan Pusat Perniagaan Universiti, UPM bekerjasama dengan sektor luar untuk mengkomersialkan hasil penyelidikan bersama dan berkongsi hak harta intelek. </w:t>
      </w:r>
    </w:p>
    <w:p w14:paraId="15BC2FE9" w14:textId="77777777" w:rsidR="00E81412" w:rsidRPr="00E81412" w:rsidRDefault="00E81412" w:rsidP="00443805">
      <w:pPr>
        <w:widowControl/>
        <w:numPr>
          <w:ilvl w:val="0"/>
          <w:numId w:val="82"/>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kerjasama - HEP swasta dikehendaki membuat perjanjian (MOA) dengan UPM di mana peranan dan tanggungjawab setiap pihak telah dinyatakan. Ini adalah untuk memastikan bahawa tenaga pengajar dan </w:t>
      </w:r>
      <w:r w:rsidRPr="00E81412">
        <w:rPr>
          <w:rFonts w:ascii="Arial" w:hAnsi="Arial" w:cs="Arial"/>
          <w:sz w:val="22"/>
          <w:szCs w:val="22"/>
          <w:lang w:val="ms-MY"/>
        </w:rPr>
        <w:lastRenderedPageBreak/>
        <w:t xml:space="preserve">kemudahan mencukupi bagi melahirkan graduan yang sama kualiti dengan graduan yang belajar di kampus UPM. </w:t>
      </w:r>
    </w:p>
    <w:p w14:paraId="6F86B457" w14:textId="77777777" w:rsidR="00E81412" w:rsidRPr="00E81412" w:rsidRDefault="00E81412" w:rsidP="00443805">
      <w:pPr>
        <w:widowControl/>
        <w:numPr>
          <w:ilvl w:val="0"/>
          <w:numId w:val="82"/>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Keusahawanan - Bahagian Hal Ehwal Pelajar UPM bertanggungjawab untuk mengenal pasti pelajar yang berpotensi untuk program keusahawanan manakala sektor luar menyediakan dana untuk latihan. </w:t>
      </w:r>
    </w:p>
    <w:p w14:paraId="1DC15E60" w14:textId="77777777" w:rsidR="00E81412" w:rsidRPr="00E81412" w:rsidRDefault="00E81412" w:rsidP="00443805">
      <w:pPr>
        <w:widowControl/>
        <w:numPr>
          <w:ilvl w:val="0"/>
          <w:numId w:val="82"/>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Seminar bersama/Bengkel/Kursus Jangka Pendek – UPM sering menganjurkan seminar, bengkel dan kursus jangka pendek dengan kerjasama sektor luar di mana UPM menyediakan kepakaran manakala sektor luar sebagai penaja bersama yang menyediakan kemudahan dan sokongan kewangan.</w:t>
      </w:r>
    </w:p>
    <w:p w14:paraId="48F00C93" w14:textId="733C44B1" w:rsidR="007E19A9" w:rsidRPr="005878D1" w:rsidRDefault="00E81412" w:rsidP="00443805">
      <w:pPr>
        <w:widowControl/>
        <w:numPr>
          <w:ilvl w:val="0"/>
          <w:numId w:val="82"/>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14:paraId="0538F8C5" w14:textId="77777777" w:rsidR="00E81412" w:rsidRPr="00E81412" w:rsidRDefault="00E81412" w:rsidP="00E81412">
      <w:pPr>
        <w:tabs>
          <w:tab w:val="left" w:pos="851"/>
          <w:tab w:val="left" w:pos="1276"/>
          <w:tab w:val="left" w:pos="1418"/>
        </w:tabs>
        <w:spacing w:line="240" w:lineRule="auto"/>
        <w:rPr>
          <w:rFonts w:ascii="Arial" w:hAnsi="Arial" w:cs="Arial"/>
          <w:sz w:val="22"/>
          <w:szCs w:val="22"/>
          <w:lang w:val="ms-MY"/>
        </w:rPr>
      </w:pPr>
    </w:p>
    <w:p w14:paraId="75AC3FE1" w14:textId="77777777" w:rsidR="00E81412" w:rsidRPr="00E81412" w:rsidRDefault="00E81412" w:rsidP="00664082">
      <w:pPr>
        <w:widowControl/>
        <w:numPr>
          <w:ilvl w:val="2"/>
          <w:numId w:val="57"/>
        </w:numPr>
        <w:adjustRightInd/>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Show evidence of internal and external consultations, and market needs and graduate employability analyses.  </w:t>
      </w:r>
    </w:p>
    <w:p w14:paraId="6C1BA248" w14:textId="77777777" w:rsidR="00E81412" w:rsidRPr="00E81412" w:rsidRDefault="00E81412" w:rsidP="00E81412">
      <w:pPr>
        <w:widowControl/>
        <w:adjustRightInd/>
        <w:spacing w:after="200" w:line="240" w:lineRule="auto"/>
        <w:ind w:left="1418"/>
        <w:contextualSpacing/>
        <w:textAlignment w:val="auto"/>
        <w:rPr>
          <w:rFonts w:ascii="Arial" w:hAnsi="Arial" w:cs="Arial"/>
          <w:sz w:val="22"/>
          <w:szCs w:val="22"/>
          <w:lang w:val="ms-MY"/>
        </w:rPr>
      </w:pPr>
    </w:p>
    <w:p w14:paraId="7B2D949F"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577AB50" w14:textId="77777777" w:rsidR="001115FD" w:rsidRPr="00E81412" w:rsidRDefault="001115FD" w:rsidP="005878D1">
      <w:pPr>
        <w:widowControl/>
        <w:adjustRightInd/>
        <w:spacing w:after="200" w:line="240" w:lineRule="auto"/>
        <w:contextualSpacing/>
        <w:rPr>
          <w:rFonts w:ascii="Arial" w:hAnsi="Arial" w:cs="Arial"/>
          <w:sz w:val="22"/>
          <w:szCs w:val="22"/>
          <w:lang w:val="ms-MY"/>
        </w:rPr>
      </w:pPr>
    </w:p>
    <w:p w14:paraId="35E68804" w14:textId="77777777" w:rsidR="00E81412" w:rsidRPr="00E81412" w:rsidRDefault="00E81412" w:rsidP="00664082">
      <w:pPr>
        <w:numPr>
          <w:ilvl w:val="1"/>
          <w:numId w:val="57"/>
        </w:numPr>
        <w:spacing w:line="240" w:lineRule="auto"/>
        <w:rPr>
          <w:rFonts w:ascii="Arial" w:hAnsi="Arial" w:cs="Arial"/>
          <w:b/>
          <w:sz w:val="22"/>
          <w:szCs w:val="22"/>
          <w:lang w:val="ms-MY"/>
        </w:rPr>
      </w:pPr>
      <w:r w:rsidRPr="00E81412">
        <w:rPr>
          <w:rFonts w:ascii="Arial" w:hAnsi="Arial" w:cs="Arial"/>
          <w:b/>
          <w:sz w:val="22"/>
          <w:szCs w:val="22"/>
          <w:lang w:val="ms-MY"/>
        </w:rPr>
        <w:t>Program Leadership</w:t>
      </w:r>
    </w:p>
    <w:p w14:paraId="67FCD093" w14:textId="77777777" w:rsidR="00E81412" w:rsidRPr="00E81412" w:rsidRDefault="00E81412" w:rsidP="00E81412">
      <w:pPr>
        <w:tabs>
          <w:tab w:val="left" w:pos="709"/>
          <w:tab w:val="left" w:pos="744"/>
          <w:tab w:val="left" w:pos="1276"/>
        </w:tabs>
        <w:spacing w:line="240" w:lineRule="auto"/>
        <w:rPr>
          <w:rFonts w:ascii="Arial" w:hAnsi="Arial" w:cs="Arial"/>
          <w:b/>
          <w:sz w:val="22"/>
          <w:szCs w:val="22"/>
          <w:lang w:val="ms-MY"/>
        </w:rPr>
      </w:pPr>
    </w:p>
    <w:p w14:paraId="68DA9069"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Explain the criteria for the appointment and job description of the programme leader. </w:t>
      </w:r>
    </w:p>
    <w:p w14:paraId="23E2F366"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54A04F12" w14:textId="525F0EEE"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506362A"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color w:val="333333"/>
          <w:sz w:val="22"/>
          <w:szCs w:val="22"/>
          <w:lang w:val="ms-MY"/>
        </w:rPr>
        <w:t xml:space="preserve">Menurut Seksyen 24, Perlembagaan UPM, menyatakan Dekan fakulti yang dilantik bagi tiap-tiap satu fakulti hendaklah menjadi pengerusi fakulti itu dan hendaklah menjalankan apa-apa fungsi lain sebagaimana yang diberikan kepadanya oleh statut, kaedah-kaedah atau peraturan. Justeru, bersesuaian dengan penubuhan fakulti dalam mengatur, melaksana dan mengurus perjalanan program akademik yang ditawarkan, Dekan fakulti yang merupakan ketua fakulti merupakan Ketua Program kepada setiap program dibawah fakulti. Proses pelantikan Dekan fakulti ini </w:t>
      </w:r>
      <w:r w:rsidRPr="00E81412">
        <w:rPr>
          <w:rFonts w:ascii="Arial" w:hAnsi="Arial" w:cs="Arial"/>
          <w:color w:val="333333"/>
          <w:sz w:val="22"/>
          <w:szCs w:val="22"/>
          <w:shd w:val="clear" w:color="auto" w:fill="FFFFFF"/>
          <w:lang w:val="ms-MY"/>
        </w:rPr>
        <w:t>adalah secara rundingan yang</w:t>
      </w:r>
      <w:r w:rsidRPr="00E81412">
        <w:rPr>
          <w:rFonts w:ascii="Arial" w:hAnsi="Arial" w:cs="Arial"/>
          <w:sz w:val="22"/>
          <w:szCs w:val="22"/>
          <w:lang w:val="ms-MY"/>
        </w:rPr>
        <w:t xml:space="preserve"> dibuat melalui undian, pencalonan secara individu, pencalonan oleh individu lain dan saringan Jawatankuasa carian Dekan/Timbalan Dekan. Pelantikan Dekan akan mengambil kira kriteria berikut :</w:t>
      </w:r>
    </w:p>
    <w:p w14:paraId="7A58ADD0" w14:textId="77777777" w:rsidR="00E81412" w:rsidRPr="00E81412" w:rsidRDefault="00E81412" w:rsidP="00E81412">
      <w:pPr>
        <w:spacing w:after="200" w:line="240" w:lineRule="auto"/>
        <w:ind w:left="1178" w:firstLine="240"/>
        <w:contextualSpacing/>
        <w:rPr>
          <w:rFonts w:ascii="Arial" w:hAnsi="Arial" w:cs="Arial"/>
          <w:sz w:val="22"/>
          <w:szCs w:val="22"/>
          <w:lang w:val="ms-MY"/>
        </w:rPr>
      </w:pPr>
    </w:p>
    <w:p w14:paraId="37110C7C"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Sekurang-kurangnya telah menyandang jawatan Profesor VK7 atau telah layak dipertimbangkan untuk jawatan tersebut.</w:t>
      </w:r>
    </w:p>
    <w:p w14:paraId="2418B7B5"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Telah menjalankan tanggungjawab dengan cekap dan cemerlang dalam aktiviti fakulti dan universiti.</w:t>
      </w:r>
    </w:p>
    <w:p w14:paraId="634C593E"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Pernah terlibat dalam aktiviti persatuan professional akademik</w:t>
      </w:r>
    </w:p>
    <w:p w14:paraId="03088C19" w14:textId="77777777" w:rsidR="00E81412" w:rsidRPr="00E81412" w:rsidRDefault="00E81412" w:rsidP="00664082">
      <w:pPr>
        <w:numPr>
          <w:ilvl w:val="0"/>
          <w:numId w:val="59"/>
        </w:numPr>
        <w:spacing w:line="240" w:lineRule="auto"/>
        <w:ind w:left="2410" w:hanging="425"/>
        <w:contextualSpacing/>
        <w:rPr>
          <w:sz w:val="22"/>
          <w:szCs w:val="22"/>
          <w:lang w:val="ms-MY"/>
        </w:rPr>
      </w:pPr>
      <w:r w:rsidRPr="00E81412">
        <w:rPr>
          <w:rFonts w:ascii="Arial" w:hAnsi="Arial" w:cs="Arial"/>
          <w:sz w:val="22"/>
          <w:szCs w:val="22"/>
          <w:lang w:val="ms-MY"/>
        </w:rPr>
        <w:t xml:space="preserve">Mempunyai tasawur yang jelas </w:t>
      </w:r>
    </w:p>
    <w:p w14:paraId="2F659AA1" w14:textId="5A583D4F" w:rsidR="007E19A9" w:rsidRPr="005878D1" w:rsidRDefault="00E81412" w:rsidP="005878D1">
      <w:pPr>
        <w:numPr>
          <w:ilvl w:val="0"/>
          <w:numId w:val="59"/>
        </w:numPr>
        <w:spacing w:line="240" w:lineRule="auto"/>
        <w:ind w:left="2410" w:hanging="425"/>
        <w:contextualSpacing/>
        <w:rPr>
          <w:sz w:val="22"/>
          <w:szCs w:val="22"/>
          <w:lang w:val="ms-MY"/>
        </w:rPr>
      </w:pPr>
      <w:r w:rsidRPr="00E81412">
        <w:rPr>
          <w:rFonts w:ascii="Arial" w:hAnsi="Arial" w:cs="Arial"/>
          <w:sz w:val="22"/>
          <w:szCs w:val="22"/>
          <w:lang w:val="ms-MY"/>
        </w:rPr>
        <w:t>Berkeupayaan menggembleng sumber manusia, kewangan, peralatan dan persekitaran.</w:t>
      </w:r>
    </w:p>
    <w:p w14:paraId="2055AC1D" w14:textId="77777777" w:rsidR="00E81412" w:rsidRPr="00E81412" w:rsidRDefault="00E81412" w:rsidP="00E81412">
      <w:pPr>
        <w:spacing w:after="200" w:line="240" w:lineRule="auto"/>
        <w:ind w:left="2296" w:hanging="878"/>
        <w:contextualSpacing/>
        <w:rPr>
          <w:rFonts w:ascii="Arial" w:hAnsi="Arial" w:cs="Arial"/>
          <w:strike/>
          <w:sz w:val="22"/>
          <w:szCs w:val="22"/>
          <w:lang w:val="ms-MY"/>
        </w:rPr>
      </w:pPr>
    </w:p>
    <w:p w14:paraId="11B8992C"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Indicate the programme leader of this programme. Describe the qualifications, experiences, tenure and responsibilities of the programme leader.</w:t>
      </w:r>
    </w:p>
    <w:p w14:paraId="71D8EF25"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2A5B4731"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CE41B3F" w14:textId="77777777" w:rsidR="00C82B25" w:rsidRPr="00E81412" w:rsidRDefault="00C82B25" w:rsidP="005878D1">
      <w:pPr>
        <w:spacing w:line="240" w:lineRule="auto"/>
        <w:contextualSpacing/>
        <w:rPr>
          <w:rFonts w:ascii="Arial" w:hAnsi="Arial" w:cs="Arial"/>
          <w:sz w:val="22"/>
          <w:szCs w:val="22"/>
          <w:lang w:val="ms-MY"/>
        </w:rPr>
      </w:pPr>
    </w:p>
    <w:p w14:paraId="0E7AF564"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Describe the relationship between the programme leader, department and HEP </w:t>
      </w:r>
      <w:r w:rsidRPr="00E81412">
        <w:rPr>
          <w:rFonts w:ascii="Arial" w:hAnsi="Arial" w:cs="Arial"/>
          <w:sz w:val="22"/>
          <w:szCs w:val="22"/>
          <w:lang w:val="ms-MY"/>
        </w:rPr>
        <w:lastRenderedPageBreak/>
        <w:t xml:space="preserve">on matters such as staff recruitment and training, student admission, allocation of resources and decision-making processes. </w:t>
      </w:r>
    </w:p>
    <w:p w14:paraId="1E24C124"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03124452" w14:textId="23CC8F36" w:rsidR="00E81412" w:rsidRPr="00E81412" w:rsidRDefault="00E81412" w:rsidP="00E81412">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ED3A0C7"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Lembaga Pengarah merupakan badan eksekutif tertinggi yang bertanggungjawab untuk menggubal dasar universiti melainkan dalam hal akademik yang mana bergantung kepada Senat Universiti. Manakala, Jawatankuasa Pengurusan Universiti merupakan badan pentadbiran yang bertanggungjawab untuk melaksanakan dasar yang digubal oleh Lembaga Pengarah dan Senat. </w:t>
      </w:r>
    </w:p>
    <w:p w14:paraId="47CBEBD4" w14:textId="77777777" w:rsidR="00E81412" w:rsidRPr="00E81412" w:rsidRDefault="00E81412" w:rsidP="00E81412">
      <w:pPr>
        <w:spacing w:line="240" w:lineRule="auto"/>
        <w:ind w:left="2312" w:hanging="872"/>
        <w:contextualSpacing/>
        <w:rPr>
          <w:rFonts w:ascii="Arial" w:hAnsi="Arial" w:cs="Arial"/>
          <w:sz w:val="22"/>
          <w:szCs w:val="22"/>
          <w:lang w:val="ms-MY"/>
        </w:rPr>
      </w:pPr>
    </w:p>
    <w:p w14:paraId="75230665" w14:textId="7F999FD1"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Pada peringkat </w:t>
      </w:r>
      <w:r w:rsidR="00802C54">
        <w:rPr>
          <w:rFonts w:ascii="Arial" w:hAnsi="Arial" w:cs="Arial"/>
          <w:sz w:val="22"/>
          <w:szCs w:val="22"/>
          <w:lang w:val="ms-MY"/>
        </w:rPr>
        <w:t>f</w:t>
      </w:r>
      <w:r w:rsidRPr="00E81412">
        <w:rPr>
          <w:rFonts w:ascii="Arial" w:hAnsi="Arial" w:cs="Arial"/>
          <w:sz w:val="22"/>
          <w:szCs w:val="22"/>
          <w:lang w:val="ms-MY"/>
        </w:rPr>
        <w:t xml:space="preserve">akulti, Jawatankuasa Pengurusan Fakulti merupakan badan pentadbiran tertinggi dalam pembuatan keputusan dan diikuti oleh Jabatan serta Unit dalam melaksanakan polisi Universiti. Pembangunan program dan semakan/penstrukturan akan dimulakan di peringkat jabatan yang mana telah diluluskan oleh Jawatankuasa Kurikulum Fakulti, ahli </w:t>
      </w:r>
      <w:r w:rsidR="00802C54">
        <w:rPr>
          <w:rFonts w:ascii="Arial" w:hAnsi="Arial" w:cs="Arial"/>
          <w:sz w:val="22"/>
          <w:szCs w:val="22"/>
          <w:lang w:val="ms-MY"/>
        </w:rPr>
        <w:t>f</w:t>
      </w:r>
      <w:r w:rsidRPr="00E81412">
        <w:rPr>
          <w:rFonts w:ascii="Arial" w:hAnsi="Arial" w:cs="Arial"/>
          <w:sz w:val="22"/>
          <w:szCs w:val="22"/>
          <w:lang w:val="ms-MY"/>
        </w:rPr>
        <w:t>akulti, Jawatankuasa Pengajian Program, Jawatankuasa Kecil Kurikulum Universiti, Jawatankuasa Kurikulum Universiti sebelum akhirnya diluluskan oleh Senat Universiti dan Lembaga Pengarah Universiti.</w:t>
      </w:r>
    </w:p>
    <w:p w14:paraId="5BB93D7C" w14:textId="77777777" w:rsidR="00E81412" w:rsidRPr="00E81412" w:rsidRDefault="00E81412" w:rsidP="00E81412">
      <w:pPr>
        <w:spacing w:line="240" w:lineRule="auto"/>
        <w:ind w:left="1418"/>
        <w:contextualSpacing/>
        <w:rPr>
          <w:rFonts w:ascii="Arial" w:hAnsi="Arial" w:cs="Arial"/>
          <w:sz w:val="22"/>
          <w:szCs w:val="22"/>
          <w:lang w:val="ms-MY"/>
        </w:rPr>
      </w:pPr>
    </w:p>
    <w:p w14:paraId="6C78B45B" w14:textId="77777777" w:rsidR="00E81412" w:rsidRPr="00E81412" w:rsidRDefault="00E81412" w:rsidP="00E81412">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Pengambilan dan latihan, kemasukan pelajar ke UPM, peruntukan sumber dan proses membuat keputusan dilaksanakan oleh Jawatankuasa Pemilih UPM yang dipengerusikan oleh Naib Canselor atau wakilnya.  Pihak Pendaftar atau Bendahari juga terlibat dalam Jawatankuasa Pemilih UPM. Di  peringkat  fakulti,  proses  ini  ditugaskan  kepada  Jawatankuasa Pengurusan Fakulti.</w:t>
      </w:r>
    </w:p>
    <w:p w14:paraId="6DABFFFE" w14:textId="0FDD9513" w:rsidR="00E81412" w:rsidRDefault="00E81412" w:rsidP="00E81412">
      <w:pPr>
        <w:spacing w:line="240" w:lineRule="auto"/>
        <w:ind w:left="1276" w:right="20"/>
        <w:rPr>
          <w:rFonts w:ascii="Arial" w:eastAsia="Arial" w:hAnsi="Arial" w:cs="Arial"/>
          <w:spacing w:val="-1"/>
          <w:sz w:val="22"/>
          <w:szCs w:val="22"/>
          <w:lang w:val="ms-MY"/>
        </w:rPr>
      </w:pPr>
    </w:p>
    <w:p w14:paraId="78EE0C98"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A8893B4" w14:textId="77777777" w:rsidR="00E81412" w:rsidRPr="00E81412" w:rsidRDefault="00E81412" w:rsidP="005878D1">
      <w:pPr>
        <w:spacing w:line="240" w:lineRule="auto"/>
        <w:ind w:right="20"/>
        <w:rPr>
          <w:rFonts w:ascii="Arial" w:eastAsia="Arial" w:hAnsi="Arial" w:cs="Arial"/>
          <w:spacing w:val="-1"/>
          <w:sz w:val="22"/>
          <w:szCs w:val="22"/>
          <w:lang w:val="ms-MY"/>
        </w:rPr>
      </w:pPr>
    </w:p>
    <w:p w14:paraId="649757E6" w14:textId="77777777" w:rsidR="00E81412" w:rsidRPr="00E81412" w:rsidRDefault="00E81412" w:rsidP="00FC026C">
      <w:pPr>
        <w:numPr>
          <w:ilvl w:val="1"/>
          <w:numId w:val="24"/>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Administrative Staff</w:t>
      </w:r>
    </w:p>
    <w:p w14:paraId="1D1407F8" w14:textId="77777777" w:rsidR="00E81412" w:rsidRPr="00E81412" w:rsidRDefault="00E81412" w:rsidP="00E81412">
      <w:pPr>
        <w:spacing w:line="240" w:lineRule="auto"/>
        <w:ind w:left="540"/>
        <w:jc w:val="left"/>
        <w:rPr>
          <w:rFonts w:ascii="Arial" w:hAnsi="Arial" w:cs="Arial"/>
          <w:b/>
          <w:sz w:val="22"/>
          <w:szCs w:val="22"/>
          <w:lang w:val="ms-MY"/>
        </w:rPr>
      </w:pPr>
    </w:p>
    <w:p w14:paraId="248280C6" w14:textId="77777777" w:rsidR="00E81412" w:rsidRPr="00E81412" w:rsidRDefault="00E81412" w:rsidP="00FC026C">
      <w:pPr>
        <w:numPr>
          <w:ilvl w:val="2"/>
          <w:numId w:val="24"/>
        </w:numPr>
        <w:spacing w:line="240" w:lineRule="auto"/>
        <w:ind w:left="1418" w:hanging="851"/>
        <w:textAlignment w:val="auto"/>
        <w:rPr>
          <w:rFonts w:ascii="Arial" w:hAnsi="Arial" w:cs="Arial"/>
          <w:sz w:val="22"/>
          <w:szCs w:val="22"/>
          <w:lang w:val="ms-MY"/>
        </w:rPr>
      </w:pPr>
      <w:r w:rsidRPr="00E81412">
        <w:rPr>
          <w:rFonts w:ascii="Arial" w:hAnsi="Arial" w:cs="Arial"/>
          <w:sz w:val="22"/>
          <w:szCs w:val="22"/>
          <w:lang w:val="ms-MY"/>
        </w:rPr>
        <w:t xml:space="preserve">a)   Describe the structure of the administrative staff which supports the   </w:t>
      </w:r>
    </w:p>
    <w:p w14:paraId="3D92F0F0"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programme.</w:t>
      </w:r>
    </w:p>
    <w:p w14:paraId="49320C31" w14:textId="77777777" w:rsidR="00E81412" w:rsidRPr="00E81412" w:rsidRDefault="00E81412" w:rsidP="00E81412">
      <w:pPr>
        <w:spacing w:line="240" w:lineRule="auto"/>
        <w:ind w:left="1418"/>
        <w:rPr>
          <w:rFonts w:ascii="Arial" w:hAnsi="Arial" w:cs="Arial"/>
          <w:sz w:val="22"/>
          <w:szCs w:val="22"/>
          <w:lang w:val="ms-MY"/>
        </w:rPr>
      </w:pPr>
    </w:p>
    <w:p w14:paraId="200A87F3" w14:textId="43951607" w:rsidR="00E81412" w:rsidRPr="00E81412" w:rsidRDefault="00E81412" w:rsidP="00E81412">
      <w:pPr>
        <w:tabs>
          <w:tab w:val="left" w:pos="709"/>
        </w:tabs>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F0E2814"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r w:rsidRPr="00E81412">
        <w:rPr>
          <w:rFonts w:ascii="Arial" w:hAnsi="Arial" w:cs="Arial"/>
          <w:sz w:val="22"/>
          <w:szCs w:val="22"/>
          <w:lang w:val="ms-MY"/>
        </w:rPr>
        <w:t>Setiap fakulti dan jabatan diagihkan staf dari kumpulan Pengurusan dan Profesional (P&amp;P) dan kumpulan Pelaksana bagi menjalankan tugas operasi melibatkan pengurusan akademik, khidmat pelanggan dan komunikasi, kemudahan pengajaran dan pembelajaran, penyelidikan dan inovasi, jaringan industri dan masyarakat dan menguruskan kemudahan pengajaran dan pembelajaran. Struktur staf pentadbiran meliputi gred kanan seperti gred 54/52/48 bagi mengetuai operasi pengurusan pentadbiran, kemudahan dan teknikal seperti berikut:</w:t>
      </w:r>
    </w:p>
    <w:p w14:paraId="6D2466F2" w14:textId="77777777" w:rsidR="00E81412" w:rsidRPr="00E81412" w:rsidRDefault="00E81412" w:rsidP="00E81412">
      <w:pPr>
        <w:tabs>
          <w:tab w:val="left" w:pos="709"/>
        </w:tabs>
        <w:spacing w:line="240" w:lineRule="auto"/>
        <w:ind w:left="482" w:firstLine="1361"/>
        <w:contextualSpacing/>
        <w:rPr>
          <w:rFonts w:ascii="Arial" w:hAnsi="Arial" w:cs="Arial"/>
          <w:sz w:val="22"/>
          <w:szCs w:val="22"/>
          <w:lang w:val="ms-MY"/>
        </w:rPr>
      </w:pPr>
    </w:p>
    <w:p w14:paraId="288E5065" w14:textId="77777777" w:rsidR="00E81412" w:rsidRPr="00E81412" w:rsidRDefault="00E81412" w:rsidP="00664082">
      <w:pPr>
        <w:numPr>
          <w:ilvl w:val="0"/>
          <w:numId w:val="60"/>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Pegawai Tadbir N54/52/48 menerajui operasi pentadbiran dan pengurusan fakulti dengan dibantu oleh N44 atau N41 yang melibatkan portfolio Akademik, Siswazah, Penyelidikan, Pembangunan, Hal Ehwal Pelajar dan Pentadbiran. Manakala, aspek perkhidmatan sokongan bagi pengurusan kemudahan yang melibatkan teknologi maklumat, pembangunan dan kewangan diletakkan di bawah sistem zon untuk diguna sama oleh Pusat Tanggungjawab/fakulti.</w:t>
      </w:r>
    </w:p>
    <w:p w14:paraId="76AEFD8B" w14:textId="77777777" w:rsidR="00E81412" w:rsidRPr="00E81412" w:rsidRDefault="00E81412" w:rsidP="00E81412">
      <w:pPr>
        <w:tabs>
          <w:tab w:val="left" w:pos="709"/>
        </w:tabs>
        <w:spacing w:line="240" w:lineRule="auto"/>
        <w:ind w:left="2410"/>
        <w:contextualSpacing/>
        <w:rPr>
          <w:rFonts w:ascii="Arial" w:hAnsi="Arial" w:cs="Arial"/>
          <w:sz w:val="22"/>
          <w:szCs w:val="22"/>
          <w:lang w:val="ms-MY"/>
        </w:rPr>
      </w:pPr>
    </w:p>
    <w:p w14:paraId="3241A8F2" w14:textId="77777777" w:rsidR="00E81412" w:rsidRPr="00E81412" w:rsidRDefault="00E81412" w:rsidP="00664082">
      <w:pPr>
        <w:numPr>
          <w:ilvl w:val="0"/>
          <w:numId w:val="60"/>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 xml:space="preserve">Penempatan staf dari kumpulan pelaksana ditempatkan di Pusat tanggungjawab/fakulti secara strategik untuk menyokong fakulti dan jabatan dalam operasi pentadbiran dan kemudahan yang melibatkan </w:t>
      </w:r>
      <w:r w:rsidRPr="00E81412">
        <w:rPr>
          <w:rFonts w:ascii="Arial" w:hAnsi="Arial" w:cs="Arial"/>
          <w:sz w:val="22"/>
          <w:szCs w:val="22"/>
          <w:lang w:val="ms-MY"/>
        </w:rPr>
        <w:lastRenderedPageBreak/>
        <w:t>fungsi fakulti. Kumpulan sokongan terdiri dari Pelaksana 1 (gred penyeliaan 29-40) dan Pelaksana 2 (gred 11-28).</w:t>
      </w:r>
    </w:p>
    <w:p w14:paraId="1BFB11AD" w14:textId="77777777" w:rsidR="00E81412" w:rsidRPr="00E81412" w:rsidRDefault="00E81412" w:rsidP="00E81412">
      <w:pPr>
        <w:tabs>
          <w:tab w:val="left" w:pos="709"/>
        </w:tabs>
        <w:spacing w:line="240" w:lineRule="auto"/>
        <w:rPr>
          <w:rFonts w:ascii="Arial" w:hAnsi="Arial" w:cs="Arial"/>
          <w:sz w:val="22"/>
          <w:szCs w:val="22"/>
          <w:lang w:val="ms-MY"/>
        </w:rPr>
      </w:pPr>
    </w:p>
    <w:p w14:paraId="372CD3B6" w14:textId="0634D92B" w:rsidR="00E81412" w:rsidRPr="00E81412" w:rsidRDefault="00E81412" w:rsidP="005878D1">
      <w:pPr>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DC2CA07" w14:textId="77777777" w:rsidR="00E81412" w:rsidRPr="00E81412" w:rsidRDefault="00E81412" w:rsidP="00E81412">
      <w:pPr>
        <w:spacing w:line="240" w:lineRule="auto"/>
        <w:ind w:left="1800"/>
        <w:rPr>
          <w:rFonts w:ascii="Arial" w:hAnsi="Arial" w:cs="Arial"/>
          <w:sz w:val="22"/>
          <w:szCs w:val="22"/>
          <w:lang w:val="ms-MY"/>
        </w:rPr>
      </w:pPr>
    </w:p>
    <w:p w14:paraId="44CD5160" w14:textId="77777777" w:rsidR="00E81412" w:rsidRPr="00E81412" w:rsidRDefault="00E81412" w:rsidP="00FC026C">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Explain how the number of the administrative staff is determined in accordance to the needs of the programme and other activities. Describe the recruitment processes and procedures. State the terms and conditions of service.</w:t>
      </w:r>
    </w:p>
    <w:p w14:paraId="13B799C2"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05925EB4" w14:textId="497AE32F"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B47CDD8" w14:textId="77777777" w:rsidR="00E81412" w:rsidRPr="00E81412" w:rsidRDefault="00E81412" w:rsidP="00E81412">
      <w:pPr>
        <w:spacing w:line="240" w:lineRule="auto"/>
        <w:ind w:left="1792" w:firstLine="5"/>
        <w:contextualSpacing/>
        <w:rPr>
          <w:rFonts w:ascii="Arial" w:hAnsi="Arial" w:cs="Arial"/>
          <w:sz w:val="22"/>
          <w:szCs w:val="22"/>
          <w:lang w:val="ms-MY"/>
        </w:rPr>
      </w:pPr>
      <w:r w:rsidRPr="00E81412">
        <w:rPr>
          <w:rFonts w:ascii="Arial" w:hAnsi="Arial" w:cs="Arial"/>
          <w:sz w:val="22"/>
          <w:szCs w:val="22"/>
          <w:lang w:val="ms-MY"/>
        </w:rPr>
        <w:t>Universiti akan memastikan sumber tenaga bukan akademik iaitu Pengurusan dan Profesional (Bukan Akademik) dan Kumpulan Pelaksana adalah kompeten dan diagihkan secara optimum bagi menyokong fungsi fakulti, seperti berikut:</w:t>
      </w:r>
    </w:p>
    <w:p w14:paraId="6CB0C8FC" w14:textId="77777777" w:rsidR="00E81412" w:rsidRPr="00E81412" w:rsidRDefault="00E81412" w:rsidP="00E81412">
      <w:pPr>
        <w:spacing w:line="240" w:lineRule="auto"/>
        <w:ind w:left="1440" w:firstLine="357"/>
        <w:contextualSpacing/>
        <w:rPr>
          <w:rFonts w:ascii="Arial" w:hAnsi="Arial" w:cs="Arial"/>
          <w:sz w:val="22"/>
          <w:szCs w:val="22"/>
          <w:lang w:val="ms-MY"/>
        </w:rPr>
      </w:pPr>
    </w:p>
    <w:p w14:paraId="551B4C81" w14:textId="77777777" w:rsidR="00E81412" w:rsidRPr="00E81412" w:rsidRDefault="00E81412" w:rsidP="00664082">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Agihan berdasarkan fungsi fakulti dan nisbah Akademik dan Staf Bukan Akademik dan mengikut pelajar;</w:t>
      </w:r>
    </w:p>
    <w:p w14:paraId="1352CC81" w14:textId="77777777" w:rsidR="00E81412" w:rsidRPr="00E81412" w:rsidRDefault="00E81412" w:rsidP="00664082">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Staf yang bersara akan diganti tertakluk kelulusan Jabatan Perkhidmatan Awam (JPA) selari dengan polisi pengisian JPA iaitu hanya 93% dari keseluruhan perjawatan diisi; dan</w:t>
      </w:r>
    </w:p>
    <w:p w14:paraId="38628594" w14:textId="788BAC94" w:rsidR="00E81412" w:rsidRDefault="00E81412" w:rsidP="0046000D">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Kekurangan staf bukan akademik akan diisi dengan staf kontrak yang benar-benar diperlukan sahaja.</w:t>
      </w:r>
    </w:p>
    <w:p w14:paraId="2168A613" w14:textId="46B7E791" w:rsidR="0046000D" w:rsidRDefault="0046000D" w:rsidP="0046000D">
      <w:pPr>
        <w:spacing w:line="240" w:lineRule="auto"/>
        <w:ind w:left="1800"/>
        <w:contextualSpacing/>
        <w:textAlignment w:val="auto"/>
        <w:rPr>
          <w:rFonts w:ascii="Arial" w:hAnsi="Arial" w:cs="Arial"/>
          <w:sz w:val="22"/>
          <w:szCs w:val="22"/>
          <w:lang w:val="ms-MY"/>
        </w:rPr>
      </w:pPr>
    </w:p>
    <w:p w14:paraId="183B7627" w14:textId="653AD5CF" w:rsidR="0046000D" w:rsidRDefault="0046000D" w:rsidP="0046000D">
      <w:pPr>
        <w:spacing w:line="240" w:lineRule="auto"/>
        <w:ind w:left="1800"/>
        <w:contextualSpacing/>
        <w:textAlignment w:val="auto"/>
        <w:rPr>
          <w:rFonts w:ascii="Arial" w:hAnsi="Arial" w:cs="Arial"/>
          <w:sz w:val="22"/>
          <w:szCs w:val="22"/>
          <w:lang w:val="ms-MY"/>
        </w:rPr>
      </w:pPr>
      <w:r>
        <w:rPr>
          <w:rFonts w:ascii="Arial" w:hAnsi="Arial" w:cs="Arial"/>
          <w:sz w:val="22"/>
          <w:szCs w:val="22"/>
          <w:lang w:val="ms-MY"/>
        </w:rPr>
        <w:t xml:space="preserve">Proses pelantikan /pengambilan telah dinyatakan secara jelas sebagaimana dalam eISO dan tugasan umum mengikut gred boleh dirujuk di Pejabat Pendaftar dan perincian tugasan individu pula boleh dirujuk kepada staf berkenaan. </w:t>
      </w:r>
    </w:p>
    <w:p w14:paraId="7F52071E" w14:textId="77777777" w:rsidR="0046000D" w:rsidRPr="0046000D" w:rsidRDefault="0046000D" w:rsidP="0046000D">
      <w:pPr>
        <w:spacing w:line="240" w:lineRule="auto"/>
        <w:ind w:left="1800"/>
        <w:contextualSpacing/>
        <w:textAlignment w:val="auto"/>
        <w:rPr>
          <w:rFonts w:ascii="Arial" w:hAnsi="Arial" w:cs="Arial"/>
          <w:sz w:val="22"/>
          <w:szCs w:val="22"/>
          <w:lang w:val="ms-MY"/>
        </w:rPr>
      </w:pPr>
    </w:p>
    <w:p w14:paraId="5CB281EF"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892A435" w14:textId="77777777" w:rsidR="007E19A9" w:rsidRPr="00E81412" w:rsidRDefault="007E19A9" w:rsidP="00E81412">
      <w:pPr>
        <w:spacing w:after="200" w:line="240" w:lineRule="auto"/>
        <w:rPr>
          <w:rFonts w:ascii="Arial" w:hAnsi="Arial" w:cs="Arial"/>
          <w:color w:val="FF0000"/>
          <w:sz w:val="22"/>
          <w:szCs w:val="22"/>
          <w:u w:val="single"/>
          <w:lang w:val="ms-MY"/>
        </w:rPr>
      </w:pPr>
    </w:p>
    <w:p w14:paraId="36AB55FC" w14:textId="77777777" w:rsidR="00E81412" w:rsidRPr="00E81412" w:rsidRDefault="00E81412" w:rsidP="00FC026C">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State (in Table 8) the numbers required and that are available, job category and minimum qualification for administrative staff of the programme.</w:t>
      </w:r>
      <w:r w:rsidRPr="00E81412">
        <w:rPr>
          <w:rFonts w:ascii="Arial" w:hAnsi="Arial" w:cs="Arial"/>
          <w:sz w:val="22"/>
          <w:szCs w:val="22"/>
          <w:lang w:val="ms-MY"/>
        </w:rPr>
        <w:tab/>
      </w:r>
    </w:p>
    <w:p w14:paraId="660E6881" w14:textId="77777777" w:rsidR="00E81412" w:rsidRPr="00E81412" w:rsidRDefault="00E81412" w:rsidP="00E81412">
      <w:pPr>
        <w:spacing w:line="240" w:lineRule="auto"/>
        <w:ind w:left="1800"/>
        <w:textAlignment w:val="auto"/>
        <w:rPr>
          <w:rFonts w:ascii="Arial" w:hAnsi="Arial" w:cs="Arial"/>
          <w:sz w:val="22"/>
          <w:szCs w:val="22"/>
          <w:lang w:val="ms-MY"/>
        </w:rPr>
      </w:pPr>
    </w:p>
    <w:p w14:paraId="51CC1366"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D111788"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33C09054" w14:textId="0CF8E5D9" w:rsidR="00E81412" w:rsidRPr="00E81412" w:rsidRDefault="00E81412" w:rsidP="00E81412">
      <w:pPr>
        <w:spacing w:line="240" w:lineRule="auto"/>
        <w:ind w:left="1080" w:firstLine="720"/>
        <w:rPr>
          <w:rFonts w:ascii="Arial" w:hAnsi="Arial" w:cs="Arial"/>
          <w:sz w:val="22"/>
          <w:szCs w:val="22"/>
          <w:lang w:val="ms-MY"/>
        </w:rPr>
      </w:pPr>
      <w:r w:rsidRPr="00E81412">
        <w:rPr>
          <w:rFonts w:ascii="Arial" w:hAnsi="Arial" w:cs="Arial"/>
          <w:b/>
          <w:sz w:val="22"/>
          <w:szCs w:val="22"/>
          <w:lang w:val="ms-MY"/>
        </w:rPr>
        <w:t>Table 8:</w:t>
      </w:r>
      <w:r w:rsidRPr="00E81412">
        <w:rPr>
          <w:rFonts w:ascii="Arial" w:hAnsi="Arial" w:cs="Arial"/>
          <w:sz w:val="22"/>
          <w:szCs w:val="22"/>
          <w:lang w:val="ms-MY"/>
        </w:rPr>
        <w:t xml:space="preserve"> Administrative staff for the programme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E81412" w:rsidRPr="00E81412" w14:paraId="6FE7A27D" w14:textId="77777777" w:rsidTr="00E81412">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6DAAC6"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D59F9"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1A2F7"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59ACD"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05F5F"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Current number</w:t>
            </w:r>
          </w:p>
        </w:tc>
      </w:tr>
      <w:tr w:rsidR="00E81412" w:rsidRPr="00E81412" w14:paraId="51AFB4E1" w14:textId="77777777" w:rsidTr="00E81412">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14:paraId="24519397"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14:paraId="6897DD32"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250DC319"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1C025A32"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214AE7EA" w14:textId="77777777" w:rsidR="00E81412" w:rsidRPr="00E81412" w:rsidRDefault="00E81412" w:rsidP="00E81412">
            <w:pPr>
              <w:spacing w:line="240" w:lineRule="auto"/>
              <w:rPr>
                <w:rFonts w:ascii="Arial" w:hAnsi="Arial" w:cs="Arial"/>
                <w:sz w:val="22"/>
                <w:szCs w:val="22"/>
                <w:lang w:val="ms-MY"/>
              </w:rPr>
            </w:pPr>
          </w:p>
        </w:tc>
      </w:tr>
      <w:tr w:rsidR="00E81412" w:rsidRPr="00E81412" w14:paraId="7DD1F679"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5CBAF068"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14:paraId="0AA5A95D"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105F17A0"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2B1A0980"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20EB4C11" w14:textId="77777777" w:rsidR="00E81412" w:rsidRPr="00E81412" w:rsidRDefault="00E81412" w:rsidP="00E81412">
            <w:pPr>
              <w:spacing w:line="240" w:lineRule="auto"/>
              <w:rPr>
                <w:rFonts w:ascii="Arial" w:hAnsi="Arial" w:cs="Arial"/>
                <w:sz w:val="22"/>
                <w:szCs w:val="22"/>
                <w:lang w:val="ms-MY"/>
              </w:rPr>
            </w:pPr>
          </w:p>
        </w:tc>
      </w:tr>
      <w:tr w:rsidR="00E81412" w:rsidRPr="00E81412" w14:paraId="4BDD3321"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7AE9790A"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14:paraId="69D562DA"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3A3E2687"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7D58E101"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55BCED01" w14:textId="77777777" w:rsidR="00E81412" w:rsidRPr="00E81412" w:rsidRDefault="00E81412" w:rsidP="00E81412">
            <w:pPr>
              <w:spacing w:line="240" w:lineRule="auto"/>
              <w:rPr>
                <w:rFonts w:ascii="Arial" w:hAnsi="Arial" w:cs="Arial"/>
                <w:sz w:val="22"/>
                <w:szCs w:val="22"/>
                <w:lang w:val="ms-MY"/>
              </w:rPr>
            </w:pPr>
          </w:p>
        </w:tc>
      </w:tr>
    </w:tbl>
    <w:p w14:paraId="7EFFD8DE" w14:textId="77777777" w:rsidR="00E81412" w:rsidRPr="00E81412" w:rsidRDefault="00E81412" w:rsidP="00E81412">
      <w:pPr>
        <w:spacing w:line="240" w:lineRule="auto"/>
        <w:rPr>
          <w:rFonts w:ascii="Arial" w:hAnsi="Arial" w:cs="Arial"/>
          <w:sz w:val="22"/>
          <w:szCs w:val="22"/>
          <w:lang w:val="ms-MY"/>
        </w:rPr>
      </w:pPr>
    </w:p>
    <w:p w14:paraId="382FBFD9" w14:textId="77777777" w:rsidR="00E81412" w:rsidRPr="00E81412" w:rsidRDefault="00E81412" w:rsidP="00E81412">
      <w:pPr>
        <w:spacing w:line="240" w:lineRule="auto"/>
        <w:ind w:left="522" w:hanging="540"/>
        <w:rPr>
          <w:rFonts w:ascii="Arial" w:hAnsi="Arial" w:cs="Arial"/>
          <w:sz w:val="22"/>
          <w:szCs w:val="22"/>
          <w:lang w:val="ms-MY"/>
        </w:rPr>
      </w:pPr>
    </w:p>
    <w:p w14:paraId="1ADFC3C6" w14:textId="77777777" w:rsidR="00E81412" w:rsidRPr="00E81412" w:rsidRDefault="00E81412" w:rsidP="00FC026C">
      <w:pPr>
        <w:numPr>
          <w:ilvl w:val="2"/>
          <w:numId w:val="26"/>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State the mechanisms and procedures for monitoring and appraising the performance of the administrative staff of the programme.</w:t>
      </w:r>
    </w:p>
    <w:p w14:paraId="1566318A"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0C872DDD" w14:textId="0A6A5759"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8F729A3" w14:textId="0C3149B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Mekanisme dan tatacara yang digunakan untuk memantau dan menilai prestasi kakitangan adalah seperti yang dinyatakan dalam pekeliling yang dikeluarkan </w:t>
      </w:r>
      <w:r w:rsidRPr="00E81412">
        <w:rPr>
          <w:rFonts w:ascii="Arial" w:hAnsi="Arial" w:cs="Arial"/>
          <w:sz w:val="22"/>
          <w:szCs w:val="22"/>
          <w:lang w:val="ms-MY"/>
        </w:rPr>
        <w:lastRenderedPageBreak/>
        <w:t xml:space="preserve">oleh Jabatan Perkhidmatan Awam iaitu, (i) Pekeliling Perkhidmatan Bilangan 4 Tahun 2002, Perlaksanaan Sistem Saraan Malaysia bagi Anggota Perkhidmatan Awam Persekutuan dan/atau (ii) Surat Pekeliling Perkhidmatan Bilangan 2 Tahun 2009, Pemantapan Pengurusan Sistem Penilaian Prestasi Pegawai Perkhidmatan Awam. Semua staf perlu </w:t>
      </w:r>
      <w:r w:rsidR="00EC20A1">
        <w:rPr>
          <w:rFonts w:ascii="Arial" w:hAnsi="Arial" w:cs="Arial"/>
          <w:sz w:val="22"/>
          <w:szCs w:val="22"/>
          <w:lang w:val="ms-MY"/>
        </w:rPr>
        <w:t>mengisi</w:t>
      </w:r>
      <w:r w:rsidRPr="00E81412">
        <w:rPr>
          <w:rFonts w:ascii="Arial" w:hAnsi="Arial" w:cs="Arial"/>
          <w:sz w:val="22"/>
          <w:szCs w:val="22"/>
          <w:lang w:val="ms-MY"/>
        </w:rPr>
        <w:t xml:space="preserve"> Laporan Penilaian Prestasi Tahunan melalui </w:t>
      </w:r>
      <w:r w:rsidR="00EC20A1">
        <w:rPr>
          <w:rFonts w:ascii="Arial" w:hAnsi="Arial" w:cs="Arial"/>
          <w:sz w:val="22"/>
          <w:szCs w:val="22"/>
          <w:lang w:val="ms-MY"/>
        </w:rPr>
        <w:t xml:space="preserve">dalam Sistem eLPPT dibawah penjabat pendaftar </w:t>
      </w:r>
      <w:r w:rsidRPr="00E81412">
        <w:rPr>
          <w:rFonts w:ascii="Arial" w:hAnsi="Arial" w:cs="Arial"/>
          <w:sz w:val="22"/>
          <w:szCs w:val="22"/>
          <w:lang w:val="ms-MY"/>
        </w:rPr>
        <w:t>untuk penilaian oleh penilai sewajarnya. Anugerah Perkhidmatan Cemerlang diberikan kepada 8% daripada staf di setiap pusat tanggungjawab. Anugerah diberikan di Majlis Gemilang Putra yang diadakan pada setiap tahun bagi mengiktiraf pencapaian staf.</w:t>
      </w:r>
    </w:p>
    <w:p w14:paraId="7D052E73" w14:textId="77777777"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p>
    <w:p w14:paraId="0951F3C5" w14:textId="59E5B9DC" w:rsidR="00C82B25" w:rsidRPr="00E81412" w:rsidRDefault="00E81412" w:rsidP="00EC20A1">
      <w:pPr>
        <w:spacing w:line="240" w:lineRule="auto"/>
        <w:ind w:left="1418"/>
        <w:rPr>
          <w:rFonts w:ascii="Arial" w:hAnsi="Arial" w:cs="Arial"/>
          <w:sz w:val="22"/>
          <w:szCs w:val="22"/>
          <w:lang w:val="ms-MY"/>
        </w:rPr>
      </w:pPr>
      <w:r w:rsidRPr="00E81412">
        <w:rPr>
          <w:rFonts w:ascii="Arial" w:hAnsi="Arial" w:cs="Arial"/>
          <w:sz w:val="22"/>
          <w:szCs w:val="22"/>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14:paraId="06E445E1" w14:textId="77777777" w:rsidR="007E19A9" w:rsidRPr="00E81412" w:rsidRDefault="007E19A9" w:rsidP="00E81412">
      <w:pPr>
        <w:spacing w:after="200" w:line="240" w:lineRule="auto"/>
        <w:ind w:left="1178" w:firstLine="240"/>
        <w:contextualSpacing/>
        <w:rPr>
          <w:rFonts w:ascii="Arial" w:hAnsi="Arial" w:cs="Arial"/>
          <w:color w:val="FF0000"/>
          <w:sz w:val="22"/>
          <w:szCs w:val="22"/>
          <w:u w:val="single"/>
          <w:lang w:val="ms-MY"/>
        </w:rPr>
      </w:pPr>
    </w:p>
    <w:p w14:paraId="32CBCE1B" w14:textId="77777777" w:rsidR="00E81412" w:rsidRPr="00E81412" w:rsidRDefault="00E81412" w:rsidP="00FC026C">
      <w:pPr>
        <w:numPr>
          <w:ilvl w:val="2"/>
          <w:numId w:val="26"/>
        </w:numPr>
        <w:spacing w:after="200" w:line="240" w:lineRule="auto"/>
        <w:ind w:left="1418" w:hanging="851"/>
        <w:contextualSpacing/>
        <w:textAlignment w:val="auto"/>
        <w:rPr>
          <w:rFonts w:ascii="Arial" w:hAnsi="Arial" w:cs="Arial"/>
          <w:sz w:val="22"/>
          <w:szCs w:val="22"/>
          <w:lang w:val="ms-MY"/>
        </w:rPr>
      </w:pPr>
      <w:bookmarkStart w:id="12" w:name="OLE_LINK36"/>
      <w:bookmarkStart w:id="13" w:name="OLE_LINK35"/>
      <w:r w:rsidRPr="00E81412">
        <w:rPr>
          <w:rFonts w:ascii="Arial" w:hAnsi="Arial" w:cs="Arial"/>
          <w:sz w:val="22"/>
          <w:szCs w:val="22"/>
          <w:lang w:val="ms-MY"/>
        </w:rPr>
        <w:t>Describe the training scheme for the advancement of the administrative staff and show how this scheme fulfils the current and future needs of the programme.</w:t>
      </w:r>
      <w:bookmarkEnd w:id="12"/>
      <w:bookmarkEnd w:id="13"/>
    </w:p>
    <w:p w14:paraId="4FAEA7B7"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7A650360" w14:textId="2CA59992"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3F694C" w14:textId="77777777"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14:paraId="6BB73FFB" w14:textId="77777777" w:rsidR="00E81412" w:rsidRPr="00E81412" w:rsidRDefault="00E81412" w:rsidP="00E81412">
      <w:pPr>
        <w:spacing w:line="240" w:lineRule="auto"/>
        <w:ind w:left="1178" w:firstLine="240"/>
        <w:contextualSpacing/>
        <w:rPr>
          <w:rFonts w:ascii="Arial" w:hAnsi="Arial" w:cs="Arial"/>
          <w:sz w:val="22"/>
          <w:szCs w:val="22"/>
          <w:lang w:val="ms-MY"/>
        </w:rPr>
      </w:pPr>
    </w:p>
    <w:p w14:paraId="701E62F0"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 tuju dan keperluan semasa universiti, Pejabat Pendaftar telah melantik PTJ lain sebagai rakan strategik berdasarkan kepada kepakaran PTJ masing-masing. Universiti Putra Malaysia menjalankan analisis keperluan latihan (TNA) pada dua peringkat bagi mengenal pasti latihan yang perlu dijalankan pada setiap tahun iaitu:-</w:t>
      </w:r>
    </w:p>
    <w:p w14:paraId="58C67A9C" w14:textId="77777777" w:rsidR="00E81412" w:rsidRPr="00E81412" w:rsidRDefault="00E81412" w:rsidP="00E81412">
      <w:pPr>
        <w:spacing w:line="240" w:lineRule="auto"/>
        <w:ind w:left="1179" w:firstLine="238"/>
        <w:contextualSpacing/>
        <w:rPr>
          <w:rFonts w:ascii="Arial" w:hAnsi="Arial" w:cs="Arial"/>
          <w:sz w:val="22"/>
          <w:szCs w:val="22"/>
          <w:lang w:val="ms-MY"/>
        </w:rPr>
      </w:pPr>
    </w:p>
    <w:p w14:paraId="515AA264" w14:textId="77777777" w:rsidR="00E81412" w:rsidRPr="00E81412" w:rsidRDefault="00E81412" w:rsidP="00664082">
      <w:pPr>
        <w:numPr>
          <w:ilvl w:val="2"/>
          <w:numId w:val="61"/>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Pejabat Pendaftar</w:t>
      </w:r>
    </w:p>
    <w:p w14:paraId="1D14A980"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14:paraId="3CB75ECE" w14:textId="77777777" w:rsidR="00E81412" w:rsidRPr="00E81412" w:rsidRDefault="00E81412" w:rsidP="00E81412">
      <w:pPr>
        <w:spacing w:line="240" w:lineRule="auto"/>
        <w:ind w:left="1179" w:firstLine="238"/>
        <w:contextualSpacing/>
        <w:rPr>
          <w:rFonts w:ascii="Arial" w:hAnsi="Arial" w:cs="Arial"/>
          <w:sz w:val="22"/>
          <w:szCs w:val="22"/>
          <w:lang w:val="ms-MY"/>
        </w:rPr>
      </w:pPr>
    </w:p>
    <w:p w14:paraId="61BCCD5D" w14:textId="77777777" w:rsidR="00E81412" w:rsidRPr="00E81412" w:rsidRDefault="00E81412" w:rsidP="00664082">
      <w:pPr>
        <w:numPr>
          <w:ilvl w:val="2"/>
          <w:numId w:val="61"/>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Pusat Tanggungjawab</w:t>
      </w:r>
    </w:p>
    <w:p w14:paraId="231F6265" w14:textId="77777777" w:rsidR="00E81412" w:rsidRPr="00E81412" w:rsidRDefault="00E81412" w:rsidP="00E81412">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Pusat Tanggungjawab bertanggungjawab menjalankan TNA bagi mengenalpasti keperluan khusus untuk PTJ berkenaan. Setiap PTJ juga perlu menyediakan takwim latihan dalaman setiap tahun.</w:t>
      </w:r>
    </w:p>
    <w:p w14:paraId="060E8EF7" w14:textId="77777777" w:rsidR="00E81412" w:rsidRPr="00E81412" w:rsidRDefault="00E81412" w:rsidP="00E81412">
      <w:pPr>
        <w:spacing w:line="240" w:lineRule="auto"/>
        <w:ind w:left="1418" w:hanging="1"/>
        <w:contextualSpacing/>
        <w:rPr>
          <w:rFonts w:ascii="Arial" w:hAnsi="Arial" w:cs="Arial"/>
          <w:sz w:val="22"/>
          <w:szCs w:val="22"/>
          <w:lang w:val="ms-MY"/>
        </w:rPr>
      </w:pPr>
    </w:p>
    <w:p w14:paraId="778F5E23" w14:textId="77777777" w:rsidR="00E81412" w:rsidRPr="00E81412" w:rsidRDefault="00E81412" w:rsidP="00E81412">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Pelaksana yang telah dilantik juga akan melaksanakan latihan mengikut bidang yang telah ditetapkan antaranya:</w:t>
      </w:r>
    </w:p>
    <w:p w14:paraId="521B5EB3" w14:textId="77777777" w:rsidR="00E81412" w:rsidRPr="00E81412" w:rsidRDefault="00E81412" w:rsidP="00E81412">
      <w:pPr>
        <w:spacing w:line="240" w:lineRule="auto"/>
        <w:ind w:left="1418" w:hanging="1"/>
        <w:contextualSpacing/>
        <w:rPr>
          <w:rFonts w:ascii="Arial" w:hAnsi="Arial" w:cs="Arial"/>
          <w:sz w:val="22"/>
          <w:szCs w:val="22"/>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E81412" w:rsidRPr="00E81412" w14:paraId="230C2BAC"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F0CC7C6"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lastRenderedPageBreak/>
              <w:t>Bil.</w:t>
            </w:r>
          </w:p>
        </w:tc>
        <w:tc>
          <w:tcPr>
            <w:tcW w:w="3465" w:type="dxa"/>
            <w:tcBorders>
              <w:top w:val="single" w:sz="4" w:space="0" w:color="auto"/>
              <w:left w:val="single" w:sz="4" w:space="0" w:color="auto"/>
              <w:bottom w:val="single" w:sz="4" w:space="0" w:color="auto"/>
              <w:right w:val="single" w:sz="4" w:space="0" w:color="auto"/>
            </w:tcBorders>
            <w:hideMark/>
          </w:tcPr>
          <w:p w14:paraId="2858F376"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PTJ</w:t>
            </w:r>
          </w:p>
        </w:tc>
        <w:tc>
          <w:tcPr>
            <w:tcW w:w="3260" w:type="dxa"/>
            <w:tcBorders>
              <w:top w:val="single" w:sz="4" w:space="0" w:color="auto"/>
              <w:left w:val="single" w:sz="4" w:space="0" w:color="auto"/>
              <w:bottom w:val="single" w:sz="4" w:space="0" w:color="auto"/>
              <w:right w:val="single" w:sz="4" w:space="0" w:color="auto"/>
            </w:tcBorders>
            <w:hideMark/>
          </w:tcPr>
          <w:p w14:paraId="7780CB82"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Bidang</w:t>
            </w:r>
          </w:p>
        </w:tc>
      </w:tr>
      <w:tr w:rsidR="00E81412" w:rsidRPr="00E81412" w14:paraId="6A652937"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4F4194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w:t>
            </w:r>
          </w:p>
        </w:tc>
        <w:tc>
          <w:tcPr>
            <w:tcW w:w="3465" w:type="dxa"/>
            <w:tcBorders>
              <w:top w:val="single" w:sz="4" w:space="0" w:color="auto"/>
              <w:left w:val="single" w:sz="4" w:space="0" w:color="auto"/>
              <w:bottom w:val="single" w:sz="4" w:space="0" w:color="auto"/>
              <w:right w:val="single" w:sz="4" w:space="0" w:color="auto"/>
            </w:tcBorders>
            <w:hideMark/>
          </w:tcPr>
          <w:p w14:paraId="4379E68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14:paraId="368D6B9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Pentadbiran &amp; Kepimpinan</w:t>
            </w:r>
          </w:p>
        </w:tc>
      </w:tr>
      <w:tr w:rsidR="00E81412" w:rsidRPr="00E81412" w14:paraId="42E8D747"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5EB070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2.</w:t>
            </w:r>
          </w:p>
        </w:tc>
        <w:tc>
          <w:tcPr>
            <w:tcW w:w="3465" w:type="dxa"/>
            <w:tcBorders>
              <w:top w:val="single" w:sz="4" w:space="0" w:color="auto"/>
              <w:left w:val="single" w:sz="4" w:space="0" w:color="auto"/>
              <w:bottom w:val="single" w:sz="4" w:space="0" w:color="auto"/>
              <w:right w:val="single" w:sz="4" w:space="0" w:color="auto"/>
            </w:tcBorders>
            <w:hideMark/>
          </w:tcPr>
          <w:p w14:paraId="6478C45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14:paraId="081258E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Pengajaran dan Pembelajaran</w:t>
            </w:r>
          </w:p>
        </w:tc>
      </w:tr>
      <w:tr w:rsidR="00E81412" w:rsidRPr="00E81412" w14:paraId="059555EB"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9979E5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3.</w:t>
            </w:r>
          </w:p>
        </w:tc>
        <w:tc>
          <w:tcPr>
            <w:tcW w:w="3465" w:type="dxa"/>
            <w:tcBorders>
              <w:top w:val="single" w:sz="4" w:space="0" w:color="auto"/>
              <w:left w:val="single" w:sz="4" w:space="0" w:color="auto"/>
              <w:bottom w:val="single" w:sz="4" w:space="0" w:color="auto"/>
              <w:right w:val="single" w:sz="4" w:space="0" w:color="auto"/>
            </w:tcBorders>
            <w:hideMark/>
          </w:tcPr>
          <w:p w14:paraId="48A1C6B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14:paraId="01506DE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Penyelidikan &amp; Inovasi</w:t>
            </w:r>
          </w:p>
        </w:tc>
      </w:tr>
      <w:tr w:rsidR="00E81412" w:rsidRPr="00E81412" w14:paraId="50428A39"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D0DDCC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4.</w:t>
            </w:r>
          </w:p>
        </w:tc>
        <w:tc>
          <w:tcPr>
            <w:tcW w:w="3465" w:type="dxa"/>
            <w:tcBorders>
              <w:top w:val="single" w:sz="4" w:space="0" w:color="auto"/>
              <w:left w:val="single" w:sz="4" w:space="0" w:color="auto"/>
              <w:bottom w:val="single" w:sz="4" w:space="0" w:color="auto"/>
              <w:right w:val="single" w:sz="4" w:space="0" w:color="auto"/>
            </w:tcBorders>
            <w:hideMark/>
          </w:tcPr>
          <w:p w14:paraId="27DBC3C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14:paraId="34F258B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Pertanian, Perhutanan dan Veterinar</w:t>
            </w:r>
          </w:p>
        </w:tc>
      </w:tr>
      <w:tr w:rsidR="00E81412" w:rsidRPr="00E81412" w14:paraId="2B306670"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3BD7E7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5.</w:t>
            </w:r>
          </w:p>
        </w:tc>
        <w:tc>
          <w:tcPr>
            <w:tcW w:w="3465" w:type="dxa"/>
            <w:tcBorders>
              <w:top w:val="single" w:sz="4" w:space="0" w:color="auto"/>
              <w:left w:val="single" w:sz="4" w:space="0" w:color="auto"/>
              <w:bottom w:val="single" w:sz="4" w:space="0" w:color="auto"/>
              <w:right w:val="single" w:sz="4" w:space="0" w:color="auto"/>
            </w:tcBorders>
            <w:hideMark/>
          </w:tcPr>
          <w:p w14:paraId="37A90880"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14:paraId="6AB7E09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Kewangan</w:t>
            </w:r>
          </w:p>
        </w:tc>
      </w:tr>
      <w:tr w:rsidR="00E81412" w:rsidRPr="00E81412" w14:paraId="4C6A36F0"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AD69F2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6.</w:t>
            </w:r>
          </w:p>
        </w:tc>
        <w:tc>
          <w:tcPr>
            <w:tcW w:w="3465" w:type="dxa"/>
            <w:tcBorders>
              <w:top w:val="single" w:sz="4" w:space="0" w:color="auto"/>
              <w:left w:val="single" w:sz="4" w:space="0" w:color="auto"/>
              <w:bottom w:val="single" w:sz="4" w:space="0" w:color="auto"/>
              <w:right w:val="single" w:sz="4" w:space="0" w:color="auto"/>
            </w:tcBorders>
            <w:hideMark/>
          </w:tcPr>
          <w:p w14:paraId="16A41AB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14:paraId="30A1DB6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Teknologi Maklumat dan Komunikasi</w:t>
            </w:r>
          </w:p>
        </w:tc>
      </w:tr>
      <w:tr w:rsidR="00E81412" w:rsidRPr="00E81412" w14:paraId="1B1E2136"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1CA6417"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7.</w:t>
            </w:r>
          </w:p>
        </w:tc>
        <w:tc>
          <w:tcPr>
            <w:tcW w:w="3465" w:type="dxa"/>
            <w:tcBorders>
              <w:top w:val="single" w:sz="4" w:space="0" w:color="auto"/>
              <w:left w:val="single" w:sz="4" w:space="0" w:color="auto"/>
              <w:bottom w:val="single" w:sz="4" w:space="0" w:color="auto"/>
              <w:right w:val="single" w:sz="4" w:space="0" w:color="auto"/>
            </w:tcBorders>
            <w:hideMark/>
          </w:tcPr>
          <w:p w14:paraId="6C6E841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14:paraId="66CE805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Kejuruteraan dan Teknikal</w:t>
            </w:r>
          </w:p>
        </w:tc>
      </w:tr>
      <w:tr w:rsidR="00E81412" w:rsidRPr="00E81412" w14:paraId="72018A72"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6DECD06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8.</w:t>
            </w:r>
          </w:p>
        </w:tc>
        <w:tc>
          <w:tcPr>
            <w:tcW w:w="3465" w:type="dxa"/>
            <w:tcBorders>
              <w:top w:val="single" w:sz="4" w:space="0" w:color="auto"/>
              <w:left w:val="single" w:sz="4" w:space="0" w:color="auto"/>
              <w:bottom w:val="single" w:sz="4" w:space="0" w:color="auto"/>
              <w:right w:val="single" w:sz="4" w:space="0" w:color="auto"/>
            </w:tcBorders>
            <w:hideMark/>
          </w:tcPr>
          <w:p w14:paraId="3104240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14:paraId="06E749A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Keselamatan dan Kesihatan Pekerjaan</w:t>
            </w:r>
          </w:p>
        </w:tc>
      </w:tr>
      <w:tr w:rsidR="00E81412" w:rsidRPr="00E81412" w14:paraId="1694A6A4"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0291E2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9.</w:t>
            </w:r>
          </w:p>
        </w:tc>
        <w:tc>
          <w:tcPr>
            <w:tcW w:w="3465" w:type="dxa"/>
            <w:tcBorders>
              <w:top w:val="single" w:sz="4" w:space="0" w:color="auto"/>
              <w:left w:val="single" w:sz="4" w:space="0" w:color="auto"/>
              <w:bottom w:val="single" w:sz="4" w:space="0" w:color="auto"/>
              <w:right w:val="single" w:sz="4" w:space="0" w:color="auto"/>
            </w:tcBorders>
            <w:hideMark/>
          </w:tcPr>
          <w:p w14:paraId="0476261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14:paraId="43A11AF9" w14:textId="1BFD17A4"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Kualiti Perkhid</w:t>
            </w:r>
            <w:r w:rsidR="00AF20BE">
              <w:rPr>
                <w:rFonts w:ascii="Arial" w:eastAsia="Calibri" w:hAnsi="Arial" w:cs="Arial"/>
                <w:sz w:val="22"/>
                <w:szCs w:val="22"/>
                <w:lang w:val="ms-MY"/>
              </w:rPr>
              <w:t>ma</w:t>
            </w:r>
            <w:r w:rsidRPr="00E81412">
              <w:rPr>
                <w:rFonts w:ascii="Arial" w:eastAsia="Calibri" w:hAnsi="Arial" w:cs="Arial"/>
                <w:sz w:val="22"/>
                <w:szCs w:val="22"/>
                <w:lang w:val="ms-MY"/>
              </w:rPr>
              <w:t>tan &amp; Akademik</w:t>
            </w:r>
          </w:p>
        </w:tc>
      </w:tr>
      <w:tr w:rsidR="00E81412" w:rsidRPr="00E81412" w14:paraId="3CBE95AB"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5FC98F6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10.</w:t>
            </w:r>
          </w:p>
        </w:tc>
        <w:tc>
          <w:tcPr>
            <w:tcW w:w="3465" w:type="dxa"/>
            <w:tcBorders>
              <w:top w:val="single" w:sz="4" w:space="0" w:color="auto"/>
              <w:left w:val="single" w:sz="4" w:space="0" w:color="auto"/>
              <w:bottom w:val="single" w:sz="4" w:space="0" w:color="auto"/>
              <w:right w:val="single" w:sz="4" w:space="0" w:color="auto"/>
            </w:tcBorders>
            <w:hideMark/>
          </w:tcPr>
          <w:p w14:paraId="5290757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14:paraId="0AF6E51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Perubatan</w:t>
            </w:r>
          </w:p>
        </w:tc>
      </w:tr>
      <w:tr w:rsidR="00E81412" w:rsidRPr="00E81412" w14:paraId="31E3F032"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680887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11.</w:t>
            </w:r>
          </w:p>
        </w:tc>
        <w:tc>
          <w:tcPr>
            <w:tcW w:w="3465" w:type="dxa"/>
            <w:tcBorders>
              <w:top w:val="single" w:sz="4" w:space="0" w:color="auto"/>
              <w:left w:val="single" w:sz="4" w:space="0" w:color="auto"/>
              <w:bottom w:val="single" w:sz="4" w:space="0" w:color="auto"/>
              <w:right w:val="single" w:sz="4" w:space="0" w:color="auto"/>
            </w:tcBorders>
            <w:hideMark/>
          </w:tcPr>
          <w:p w14:paraId="3BFFA0FC"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14:paraId="58CFAB1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Bimbingan Kerjaya, Motivasi dan Kesejahteraan Diri</w:t>
            </w:r>
          </w:p>
        </w:tc>
      </w:tr>
      <w:tr w:rsidR="00E81412" w:rsidRPr="00E81412" w14:paraId="7F95388F"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1082694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12.</w:t>
            </w:r>
          </w:p>
        </w:tc>
        <w:tc>
          <w:tcPr>
            <w:tcW w:w="3465" w:type="dxa"/>
            <w:tcBorders>
              <w:top w:val="single" w:sz="4" w:space="0" w:color="auto"/>
              <w:left w:val="single" w:sz="4" w:space="0" w:color="auto"/>
              <w:bottom w:val="single" w:sz="4" w:space="0" w:color="auto"/>
              <w:right w:val="single" w:sz="4" w:space="0" w:color="auto"/>
            </w:tcBorders>
            <w:hideMark/>
          </w:tcPr>
          <w:p w14:paraId="760DD50E"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14:paraId="0BB37B7E"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Sains</w:t>
            </w:r>
          </w:p>
        </w:tc>
      </w:tr>
    </w:tbl>
    <w:p w14:paraId="1AA7B119" w14:textId="4B5DCBE0" w:rsidR="00E81412" w:rsidRDefault="00E81412" w:rsidP="00E81412">
      <w:pPr>
        <w:spacing w:after="200" w:line="240" w:lineRule="auto"/>
        <w:rPr>
          <w:rFonts w:ascii="Arial" w:eastAsia="Calibri" w:hAnsi="Arial" w:cs="Arial"/>
          <w:sz w:val="22"/>
          <w:szCs w:val="22"/>
          <w:lang w:val="ms-MY"/>
        </w:rPr>
      </w:pPr>
    </w:p>
    <w:p w14:paraId="3EAAD96A"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86325B7" w14:textId="77777777" w:rsidR="007E19A9" w:rsidRPr="00E81412" w:rsidRDefault="007E19A9" w:rsidP="00E81412">
      <w:pPr>
        <w:spacing w:after="200" w:line="240" w:lineRule="auto"/>
        <w:rPr>
          <w:rFonts w:ascii="Arial" w:eastAsia="Calibri" w:hAnsi="Arial" w:cs="Arial"/>
          <w:sz w:val="22"/>
          <w:szCs w:val="22"/>
          <w:lang w:val="ms-MY"/>
        </w:rPr>
      </w:pPr>
    </w:p>
    <w:p w14:paraId="2E41DC55" w14:textId="77777777" w:rsidR="00E81412" w:rsidRPr="00E81412" w:rsidRDefault="00E81412" w:rsidP="00FC026C">
      <w:pPr>
        <w:numPr>
          <w:ilvl w:val="1"/>
          <w:numId w:val="26"/>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Academic Records</w:t>
      </w:r>
    </w:p>
    <w:p w14:paraId="2FAE70F6" w14:textId="77777777" w:rsidR="00E81412" w:rsidRPr="00E81412" w:rsidRDefault="00E81412" w:rsidP="00E81412">
      <w:pPr>
        <w:spacing w:line="240" w:lineRule="auto"/>
        <w:ind w:left="540"/>
        <w:jc w:val="left"/>
        <w:rPr>
          <w:rFonts w:ascii="Arial" w:hAnsi="Arial" w:cs="Arial"/>
          <w:b/>
          <w:sz w:val="22"/>
          <w:szCs w:val="22"/>
          <w:lang w:val="ms-MY"/>
        </w:rPr>
      </w:pPr>
    </w:p>
    <w:p w14:paraId="52305D2A" w14:textId="77777777" w:rsidR="00E81412" w:rsidRPr="00E81412" w:rsidRDefault="00E81412" w:rsidP="00FC026C">
      <w:pPr>
        <w:numPr>
          <w:ilvl w:val="2"/>
          <w:numId w:val="27"/>
        </w:numPr>
        <w:spacing w:after="200"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and practices on the nature, content and security of </w:t>
      </w:r>
    </w:p>
    <w:p w14:paraId="2472FF42"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student, academic staff and other academic records</w:t>
      </w:r>
      <w:r w:rsidRPr="00E81412">
        <w:rPr>
          <w:rFonts w:ascii="Arial" w:hAnsi="Arial" w:cs="Arial"/>
          <w:b/>
          <w:sz w:val="22"/>
          <w:szCs w:val="22"/>
          <w:lang w:val="ms-MY"/>
        </w:rPr>
        <w:t xml:space="preserve"> </w:t>
      </w:r>
      <w:r w:rsidRPr="00E81412">
        <w:rPr>
          <w:rFonts w:ascii="Arial" w:hAnsi="Arial" w:cs="Arial"/>
          <w:sz w:val="22"/>
          <w:szCs w:val="22"/>
          <w:lang w:val="ms-MY"/>
        </w:rPr>
        <w:t xml:space="preserve">at the departmental </w:t>
      </w:r>
    </w:p>
    <w:p w14:paraId="6AB74923"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level and show that these policies and practices are in line with those of the </w:t>
      </w:r>
    </w:p>
    <w:p w14:paraId="147DAC78"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HEP.</w:t>
      </w:r>
    </w:p>
    <w:p w14:paraId="344E2886" w14:textId="77777777" w:rsidR="00E81412" w:rsidRPr="00E81412" w:rsidRDefault="00E81412" w:rsidP="00E81412">
      <w:pPr>
        <w:spacing w:after="200" w:line="240" w:lineRule="auto"/>
        <w:ind w:left="1418"/>
        <w:contextualSpacing/>
        <w:rPr>
          <w:rFonts w:ascii="Arial" w:hAnsi="Arial" w:cs="Arial"/>
          <w:sz w:val="22"/>
          <w:szCs w:val="22"/>
          <w:lang w:val="ms-MY"/>
        </w:rPr>
      </w:pPr>
    </w:p>
    <w:p w14:paraId="3575679C" w14:textId="5780A6B3" w:rsidR="00E81412" w:rsidRPr="00E81412" w:rsidRDefault="007E19A9" w:rsidP="00E81412">
      <w:pPr>
        <w:tabs>
          <w:tab w:val="left" w:pos="709"/>
        </w:tabs>
        <w:spacing w:line="240" w:lineRule="auto"/>
        <w:ind w:left="480" w:firstLine="938"/>
        <w:contextualSpacing/>
        <w:rPr>
          <w:rFonts w:ascii="Arial" w:hAnsi="Arial" w:cs="Arial"/>
          <w:color w:val="000000"/>
          <w:sz w:val="22"/>
          <w:szCs w:val="22"/>
          <w:lang w:val="ms-MY"/>
        </w:rPr>
      </w:pPr>
      <w:r>
        <w:rPr>
          <w:rFonts w:ascii="Arial" w:hAnsi="Arial" w:cs="Arial"/>
          <w:sz w:val="22"/>
          <w:szCs w:val="22"/>
          <w:lang w:val="ms-MY"/>
        </w:rPr>
        <w:t xml:space="preserve">     </w:t>
      </w:r>
      <w:r w:rsidR="00E81412"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00E81412" w:rsidRPr="00E81412">
        <w:rPr>
          <w:rFonts w:ascii="Arial" w:hAnsi="Arial" w:cs="Arial"/>
          <w:color w:val="FF0000"/>
          <w:sz w:val="22"/>
          <w:szCs w:val="22"/>
          <w:u w:val="single"/>
          <w:lang w:val="ms-MY"/>
        </w:rPr>
        <w:t>peringkat Universiti</w:t>
      </w:r>
    </w:p>
    <w:p w14:paraId="741497B9" w14:textId="3ADC9C49" w:rsidR="00E81412" w:rsidRP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Semua rekod permohonan, pendaftaran dan keputusan peperiksaan diselenggara dan disimpan dalam Sistem Maklumat Pelajar.  Pelajar diberi </w:t>
      </w:r>
      <w:r w:rsidRPr="00AF20BE">
        <w:rPr>
          <w:rFonts w:ascii="Arial" w:hAnsi="Arial" w:cs="Arial"/>
          <w:i/>
          <w:iCs/>
          <w:sz w:val="22"/>
          <w:szCs w:val="22"/>
          <w:lang w:val="ms-MY" w:eastAsia="ms-MY"/>
        </w:rPr>
        <w:t>User ID</w:t>
      </w:r>
      <w:r w:rsidRPr="00E81412">
        <w:rPr>
          <w:rFonts w:ascii="Arial" w:hAnsi="Arial" w:cs="Arial"/>
          <w:sz w:val="22"/>
          <w:szCs w:val="22"/>
          <w:lang w:val="ms-MY" w:eastAsia="ms-MY"/>
        </w:rPr>
        <w:t xml:space="preserve"> dan kata laluan ketika mendaftar sebagai pelajar baharu dan diminta supaya menukarkan kata laluan tersebut sebagai langkah keselamatan.  Pelajar juga dimaklumkan, sebagaimana yang terkandung dalam Kaedah-kaedah UPM (Perkara Akademik Prasiswazah) 2014</w:t>
      </w:r>
      <w:r w:rsidR="00EC20A1">
        <w:rPr>
          <w:rFonts w:ascii="Arial" w:hAnsi="Arial" w:cs="Arial"/>
          <w:sz w:val="22"/>
          <w:szCs w:val="22"/>
          <w:lang w:val="ms-MY" w:eastAsia="ms-MY"/>
        </w:rPr>
        <w:t xml:space="preserve"> (Pindaan 2016)</w:t>
      </w:r>
      <w:r w:rsidRPr="00E81412">
        <w:rPr>
          <w:rFonts w:ascii="Arial" w:hAnsi="Arial" w:cs="Arial"/>
          <w:sz w:val="22"/>
          <w:szCs w:val="22"/>
          <w:lang w:val="ms-MY" w:eastAsia="ms-MY"/>
        </w:rPr>
        <w:t xml:space="preserve"> bahawa hanya rekod dalam SMP dianggap sebagai rekod rasmi pendaftaran pelajar dan  perkongsian </w:t>
      </w:r>
      <w:r w:rsidRPr="00E81412">
        <w:rPr>
          <w:rFonts w:ascii="Arial" w:hAnsi="Arial" w:cs="Arial"/>
          <w:i/>
          <w:sz w:val="22"/>
          <w:szCs w:val="22"/>
          <w:lang w:val="ms-MY" w:eastAsia="ms-MY"/>
        </w:rPr>
        <w:t>User ID</w:t>
      </w:r>
      <w:r w:rsidRPr="00E81412">
        <w:rPr>
          <w:rFonts w:ascii="Arial" w:hAnsi="Arial" w:cs="Arial"/>
          <w:sz w:val="22"/>
          <w:szCs w:val="22"/>
          <w:lang w:val="ms-MY" w:eastAsia="ms-MY"/>
        </w:rPr>
        <w:t xml:space="preserve"> dan kata laluan dengan pelajar lain boleh disifatkan sebagai satu pelanggaran tatatertib.</w:t>
      </w:r>
    </w:p>
    <w:p w14:paraId="550D7C0F" w14:textId="77777777" w:rsidR="00E81412" w:rsidRPr="00E81412" w:rsidRDefault="00E81412" w:rsidP="00E81412">
      <w:pPr>
        <w:spacing w:line="240" w:lineRule="auto"/>
        <w:rPr>
          <w:rFonts w:ascii="Arial" w:hAnsi="Arial" w:cs="Arial"/>
          <w:sz w:val="22"/>
          <w:szCs w:val="22"/>
          <w:lang w:val="ms-MY" w:eastAsia="ms-MY"/>
        </w:rPr>
      </w:pPr>
    </w:p>
    <w:p w14:paraId="015D1C00" w14:textId="77777777" w:rsidR="00E81412" w:rsidRP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Bagi kalangan staf pula, akses kepada SMP hanya diberikan kepada pegawai yang bertanggungjawab dalam perkara berkaitan dan terhad kepada fungsi dan lapisan maklumat dan proses tertentu sahaja.  Sebagai langkah keselamatan tambahan, UPM sedang dalam proses membina kemudahan ‘Single Sign-On’ bagi mengehadkan SMP dibuka untuk satu peranti sahaja pada sesuatu masa.</w:t>
      </w:r>
    </w:p>
    <w:p w14:paraId="6C07E997" w14:textId="0AA88A83" w:rsidR="00E81412" w:rsidRDefault="00E81412" w:rsidP="00E81412">
      <w:pPr>
        <w:spacing w:line="240" w:lineRule="auto"/>
        <w:ind w:left="1701"/>
        <w:contextualSpacing/>
        <w:rPr>
          <w:rFonts w:ascii="Arial" w:hAnsi="Arial" w:cs="Arial"/>
          <w:sz w:val="22"/>
          <w:szCs w:val="22"/>
          <w:highlight w:val="cyan"/>
          <w:lang w:val="ms-MY"/>
        </w:rPr>
      </w:pPr>
    </w:p>
    <w:p w14:paraId="475568E8" w14:textId="0E7ED4DA" w:rsidR="00BB12C5" w:rsidRPr="00BB12C5" w:rsidRDefault="00BB12C5" w:rsidP="00BB12C5">
      <w:pPr>
        <w:spacing w:line="240" w:lineRule="auto"/>
        <w:ind w:left="1701"/>
        <w:rPr>
          <w:rFonts w:ascii="Arial" w:hAnsi="Arial" w:cs="Arial"/>
          <w:sz w:val="22"/>
          <w:szCs w:val="22"/>
        </w:rPr>
      </w:pPr>
      <w:r w:rsidRPr="00BB12C5">
        <w:rPr>
          <w:rFonts w:ascii="Arial" w:hAnsi="Arial" w:cs="Arial"/>
          <w:sz w:val="22"/>
          <w:szCs w:val="22"/>
        </w:rPr>
        <w:t xml:space="preserve">Untuk program siswazah, semua rekod rasmi permohonan, pendaftaran dan keputusan peperiksaan pelajar siswazah diselenggara dan disimpan dalam </w:t>
      </w:r>
      <w:r w:rsidRPr="00BB12C5">
        <w:rPr>
          <w:rFonts w:ascii="Arial" w:hAnsi="Arial" w:cs="Arial"/>
          <w:color w:val="000000" w:themeColor="text1"/>
          <w:sz w:val="22"/>
          <w:szCs w:val="22"/>
        </w:rPr>
        <w:lastRenderedPageBreak/>
        <w:t xml:space="preserve">Sistem Pengurusan Maklumat Siswazah berasaskan Internet (i-GIMS). Pelajar diberi User </w:t>
      </w:r>
      <w:r w:rsidRPr="00BB12C5">
        <w:rPr>
          <w:rFonts w:ascii="Arial" w:hAnsi="Arial" w:cs="Arial"/>
          <w:sz w:val="22"/>
          <w:szCs w:val="22"/>
        </w:rPr>
        <w:t xml:space="preserve">ID dan kata laluan ketika mendaftar sebagai pelajar baharu dan diminta supaya menukarkan kata laluan tersebut sebagai langkah keselamatan. </w:t>
      </w:r>
      <w:r w:rsidRPr="00BB12C5">
        <w:rPr>
          <w:rFonts w:ascii="Arial" w:hAnsi="Arial" w:cs="Arial"/>
          <w:color w:val="000000" w:themeColor="text1"/>
          <w:sz w:val="22"/>
          <w:szCs w:val="22"/>
        </w:rPr>
        <w:t>Pelajar juga dimaklumkan</w:t>
      </w:r>
      <w:r w:rsidRPr="00BB12C5">
        <w:rPr>
          <w:rFonts w:ascii="Arial" w:hAnsi="Arial" w:cs="Arial"/>
          <w:color w:val="FF0000"/>
          <w:sz w:val="22"/>
          <w:szCs w:val="22"/>
        </w:rPr>
        <w:t xml:space="preserve"> </w:t>
      </w:r>
      <w:r w:rsidRPr="00BB12C5">
        <w:rPr>
          <w:rFonts w:ascii="Arial" w:hAnsi="Arial" w:cs="Arial"/>
          <w:color w:val="000000" w:themeColor="text1"/>
          <w:sz w:val="22"/>
          <w:szCs w:val="22"/>
        </w:rPr>
        <w:t>perkongsian User ID dan kata laluan dengan pelajar lain boleh disifatkan sebagai satu pelanggaran tatatertib.</w:t>
      </w:r>
      <w:r w:rsidRPr="00BB12C5">
        <w:rPr>
          <w:rFonts w:ascii="Arial" w:hAnsi="Arial" w:cs="Arial"/>
          <w:sz w:val="22"/>
          <w:szCs w:val="22"/>
        </w:rPr>
        <w:t xml:space="preserve">Bagi kalangan staf pula, akses kepada </w:t>
      </w:r>
      <w:r w:rsidRPr="00BB12C5">
        <w:rPr>
          <w:rFonts w:ascii="Arial" w:hAnsi="Arial" w:cs="Arial"/>
          <w:color w:val="000000" w:themeColor="text1"/>
          <w:sz w:val="22"/>
          <w:szCs w:val="22"/>
        </w:rPr>
        <w:t xml:space="preserve">iGIMS hanya </w:t>
      </w:r>
      <w:r w:rsidRPr="00BB12C5">
        <w:rPr>
          <w:rFonts w:ascii="Arial" w:hAnsi="Arial" w:cs="Arial"/>
          <w:sz w:val="22"/>
          <w:szCs w:val="22"/>
        </w:rPr>
        <w:t xml:space="preserve">diberikan kepada pegawai yang bertanggungjawab dalam perkara berkaitan dan terhad kepada fungsi dan lapisan maklumat dan proses tertentu sahaja. </w:t>
      </w:r>
    </w:p>
    <w:p w14:paraId="7ED67963" w14:textId="77777777" w:rsidR="00BB12C5" w:rsidRPr="00BB12C5" w:rsidRDefault="00BB12C5" w:rsidP="00BB12C5">
      <w:pPr>
        <w:spacing w:line="240" w:lineRule="auto"/>
        <w:ind w:left="1701"/>
        <w:contextualSpacing/>
        <w:rPr>
          <w:rFonts w:ascii="Arial" w:hAnsi="Arial" w:cs="Arial"/>
          <w:sz w:val="22"/>
          <w:szCs w:val="22"/>
          <w:highlight w:val="cyan"/>
          <w:lang w:val="ms-MY"/>
        </w:rPr>
      </w:pPr>
    </w:p>
    <w:p w14:paraId="06992B8A"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Untuk fail peribadi staf disimpan dan dikawal selia oleh staf di bawah Pejabat Pendaftar. Ciri-ciri keselamatan pengurusan fail dan juga bilik rekod adalah berdasarkan kepada Akta Arkib Negara 2003 (Akta 629) dan Pekeliling Perkhidmatan Bilangan 5 Tahun 2007.</w:t>
      </w:r>
    </w:p>
    <w:p w14:paraId="3D27F884" w14:textId="77777777" w:rsidR="00E81412" w:rsidRPr="00E81412" w:rsidRDefault="00E81412" w:rsidP="00E81412">
      <w:pPr>
        <w:spacing w:line="240" w:lineRule="auto"/>
        <w:ind w:left="1701"/>
        <w:contextualSpacing/>
        <w:rPr>
          <w:rFonts w:ascii="Arial" w:hAnsi="Arial" w:cs="Arial"/>
          <w:sz w:val="22"/>
          <w:szCs w:val="22"/>
          <w:lang w:val="ms-MY"/>
        </w:rPr>
      </w:pPr>
    </w:p>
    <w:p w14:paraId="5D5F872A" w14:textId="3C646F04" w:rsidR="00E81412" w:rsidRPr="00E81412" w:rsidRDefault="00E81412" w:rsidP="00EC20A1">
      <w:pPr>
        <w:spacing w:line="240" w:lineRule="auto"/>
        <w:ind w:left="862" w:firstLine="839"/>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4D148C0" w14:textId="77777777" w:rsidR="00E81412" w:rsidRPr="00E81412" w:rsidRDefault="00E81412" w:rsidP="00E81412">
      <w:pPr>
        <w:spacing w:after="200" w:line="240" w:lineRule="auto"/>
        <w:ind w:left="1418"/>
        <w:contextualSpacing/>
        <w:rPr>
          <w:rFonts w:ascii="Arial" w:hAnsi="Arial" w:cs="Arial"/>
          <w:sz w:val="22"/>
          <w:szCs w:val="22"/>
          <w:lang w:val="ms-MY"/>
        </w:rPr>
      </w:pPr>
    </w:p>
    <w:p w14:paraId="5BE0B634" w14:textId="77777777" w:rsidR="00E81412" w:rsidRPr="00E81412" w:rsidRDefault="00E81412" w:rsidP="00664082">
      <w:pPr>
        <w:numPr>
          <w:ilvl w:val="0"/>
          <w:numId w:val="62"/>
        </w:numPr>
        <w:spacing w:after="200" w:line="240" w:lineRule="auto"/>
        <w:ind w:left="1800"/>
        <w:contextualSpacing/>
        <w:textAlignment w:val="auto"/>
        <w:rPr>
          <w:rFonts w:ascii="Arial" w:hAnsi="Arial" w:cs="Arial"/>
          <w:sz w:val="22"/>
          <w:szCs w:val="22"/>
          <w:lang w:val="ms-MY"/>
        </w:rPr>
      </w:pPr>
      <w:r w:rsidRPr="00E81412">
        <w:rPr>
          <w:rFonts w:ascii="Arial" w:hAnsi="Arial" w:cs="Arial"/>
          <w:sz w:val="22"/>
          <w:szCs w:val="22"/>
          <w:lang w:val="ms-MY"/>
        </w:rPr>
        <w:t>Explain the policies and practices on retention, preservation and disposal of student, academic staff and other academic records.</w:t>
      </w:r>
    </w:p>
    <w:p w14:paraId="56BADB88"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5984C6CC" w14:textId="7D87FCBC"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93423A8" w14:textId="6ACEDE47" w:rsidR="007E19A9" w:rsidRDefault="00E81412" w:rsidP="001115FD">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Semua urusan dan kitaran rekod yang berkaitan dengan pemeliharaan dan pelupusan rekod adalah mematuhi dan tertakluk kepada Akta Arkib Negara 2003 (Akta 629). Bagi rekod peribadi staf akademik, fail akan dimusnahkan selepas tamat tindakan dan tempoh simpanan 20 tahun di Universiti Putra Malaysia. Walau bagaimanapun, rekod perkhidmatan yang telah di kemaskini akan diserahkan kepada Arkib Negara Malaysia untuk disimpan kekal</w:t>
      </w:r>
      <w:r w:rsidR="001115FD">
        <w:rPr>
          <w:rFonts w:ascii="Arial" w:hAnsi="Arial" w:cs="Arial"/>
          <w:sz w:val="22"/>
          <w:szCs w:val="22"/>
          <w:lang w:val="ms-MY"/>
        </w:rPr>
        <w:t>.</w:t>
      </w:r>
    </w:p>
    <w:p w14:paraId="1D324A26" w14:textId="77777777" w:rsidR="009678D9" w:rsidRDefault="009678D9" w:rsidP="001115FD">
      <w:pPr>
        <w:spacing w:line="240" w:lineRule="auto"/>
        <w:ind w:left="1843"/>
        <w:contextualSpacing/>
        <w:rPr>
          <w:rFonts w:ascii="Arial" w:hAnsi="Arial" w:cs="Arial"/>
          <w:sz w:val="22"/>
          <w:szCs w:val="22"/>
          <w:lang w:val="ms-MY"/>
        </w:rPr>
      </w:pPr>
    </w:p>
    <w:p w14:paraId="0A3AC909"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7C1D45D" w14:textId="77777777" w:rsidR="00E81412" w:rsidRPr="00E81412" w:rsidRDefault="00E81412" w:rsidP="00EC20A1">
      <w:pPr>
        <w:spacing w:after="200" w:line="240" w:lineRule="auto"/>
        <w:contextualSpacing/>
        <w:rPr>
          <w:rFonts w:ascii="Arial" w:hAnsi="Arial" w:cs="Arial"/>
          <w:color w:val="FF0000"/>
          <w:sz w:val="22"/>
          <w:szCs w:val="22"/>
          <w:u w:val="single"/>
          <w:lang w:val="ms-MY"/>
        </w:rPr>
      </w:pPr>
    </w:p>
    <w:p w14:paraId="61FCFD80" w14:textId="77777777" w:rsidR="00E81412" w:rsidRPr="00E81412" w:rsidRDefault="00E81412" w:rsidP="00FC026C">
      <w:pPr>
        <w:numPr>
          <w:ilvl w:val="2"/>
          <w:numId w:val="27"/>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how the department maintains student records relating to their admission, performance, completion and graduation.</w:t>
      </w:r>
    </w:p>
    <w:p w14:paraId="4196124F" w14:textId="77777777" w:rsidR="00E81412" w:rsidRPr="00E81412" w:rsidRDefault="00E81412" w:rsidP="00E81412">
      <w:pPr>
        <w:spacing w:line="240" w:lineRule="auto"/>
        <w:ind w:left="1418"/>
        <w:rPr>
          <w:rFonts w:ascii="Arial" w:hAnsi="Arial" w:cs="Arial"/>
          <w:sz w:val="22"/>
          <w:szCs w:val="22"/>
          <w:lang w:val="ms-MY"/>
        </w:rPr>
      </w:pPr>
    </w:p>
    <w:p w14:paraId="35492F60" w14:textId="64F7C516"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3AB4513"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Semua rekod pelajar disimpan dan disenggarakan dalam Sistem Maklumat Pelajar (prasiswazah) Sistem i-GiMS (siswazah).  Staf yang bertanggungjawab akan dibenarkan mengakses dan menyenggara rekod setakat perkara dan maklumat di bawah tanggungjawabnya sahaja.  Staf berkenaan akan diberikan ID dan kata laluan secara berasingan untuk memastikan keselamatan ID dan kata laluan yang lebih berkesan.  </w:t>
      </w:r>
    </w:p>
    <w:p w14:paraId="6C85C384" w14:textId="77777777" w:rsidR="00E81412" w:rsidRPr="00E81412" w:rsidRDefault="00E81412" w:rsidP="00E81412">
      <w:pPr>
        <w:spacing w:line="240" w:lineRule="auto"/>
        <w:ind w:left="1418"/>
        <w:rPr>
          <w:rFonts w:ascii="Arial" w:hAnsi="Arial" w:cs="Arial"/>
          <w:sz w:val="22"/>
          <w:szCs w:val="22"/>
          <w:lang w:val="ms-MY" w:eastAsia="ms-MY"/>
        </w:rPr>
      </w:pPr>
    </w:p>
    <w:p w14:paraId="62AA8215" w14:textId="2558AF1A"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Proses pendaftaran dan permohonan pelajar yang melibatkan beberapa perkara berkaitan akademik seperti tambah dan gugur kursus, tangguh pengajian, rayuan semakan gred dan semakan atas pemberhentian dan tarik diri hanya boleh dibuat oleh pelajar sahaja.  Pelajar telah diingatkan tentang kepentingan menjaga keselamatan ID dan kata laluan untuk penggunaan SMP</w:t>
      </w:r>
      <w:r w:rsidR="00AB3895">
        <w:rPr>
          <w:rFonts w:ascii="Arial" w:hAnsi="Arial" w:cs="Arial"/>
          <w:sz w:val="22"/>
          <w:szCs w:val="22"/>
          <w:lang w:val="ms-MY" w:eastAsia="ms-MY"/>
        </w:rPr>
        <w:t xml:space="preserve">/iGIMS </w:t>
      </w:r>
      <w:r w:rsidRPr="00E81412">
        <w:rPr>
          <w:rFonts w:ascii="Arial" w:hAnsi="Arial" w:cs="Arial"/>
          <w:sz w:val="22"/>
          <w:szCs w:val="22"/>
          <w:lang w:val="ms-MY" w:eastAsia="ms-MY"/>
        </w:rPr>
        <w:t xml:space="preserve">dan tindakan berkongsi ID dan kata laluan </w:t>
      </w:r>
      <w:r w:rsidR="00AB3895">
        <w:rPr>
          <w:rFonts w:ascii="Arial" w:hAnsi="Arial" w:cs="Arial"/>
          <w:sz w:val="22"/>
          <w:szCs w:val="22"/>
          <w:lang w:val="ms-MY" w:eastAsia="ms-MY"/>
        </w:rPr>
        <w:t>dengan individu lain.</w:t>
      </w:r>
    </w:p>
    <w:p w14:paraId="424D4575" w14:textId="77777777" w:rsidR="00E81412" w:rsidRPr="00E81412" w:rsidRDefault="00E81412" w:rsidP="00E81412">
      <w:pPr>
        <w:spacing w:line="240" w:lineRule="auto"/>
        <w:ind w:left="1418"/>
        <w:rPr>
          <w:rFonts w:ascii="Arial" w:hAnsi="Arial" w:cs="Arial"/>
          <w:sz w:val="22"/>
          <w:szCs w:val="22"/>
          <w:lang w:val="ms-MY" w:eastAsia="ms-MY"/>
        </w:rPr>
      </w:pPr>
    </w:p>
    <w:p w14:paraId="296E6D93" w14:textId="64C0892A" w:rsidR="00E81412" w:rsidRPr="00E81412" w:rsidRDefault="00E81412" w:rsidP="00E81412">
      <w:pPr>
        <w:spacing w:after="200" w:line="240" w:lineRule="auto"/>
        <w:ind w:left="1418"/>
        <w:contextualSpacing/>
        <w:rPr>
          <w:rFonts w:ascii="Arial" w:hAnsi="Arial" w:cs="Arial"/>
          <w:color w:val="000000"/>
          <w:sz w:val="22"/>
          <w:szCs w:val="22"/>
          <w:lang w:val="ms-MY" w:eastAsia="ms-MY"/>
        </w:rPr>
      </w:pPr>
      <w:r w:rsidRPr="00E81412">
        <w:rPr>
          <w:rFonts w:ascii="Arial" w:hAnsi="Arial" w:cs="Arial"/>
          <w:sz w:val="22"/>
          <w:szCs w:val="22"/>
          <w:lang w:val="ms-MY" w:eastAsia="ms-MY"/>
        </w:rPr>
        <w:t>Berkenaan prestasi pelajar pula, semua rekod kemasukan gred dalam SMP</w:t>
      </w:r>
      <w:r w:rsidR="00AB3895">
        <w:rPr>
          <w:rFonts w:ascii="Arial" w:hAnsi="Arial" w:cs="Arial"/>
          <w:sz w:val="22"/>
          <w:szCs w:val="22"/>
          <w:lang w:val="ms-MY" w:eastAsia="ms-MY"/>
        </w:rPr>
        <w:t>/iGIMS</w:t>
      </w:r>
      <w:r w:rsidRPr="00E81412">
        <w:rPr>
          <w:rFonts w:ascii="Arial" w:hAnsi="Arial" w:cs="Arial"/>
          <w:sz w:val="22"/>
          <w:szCs w:val="22"/>
          <w:lang w:val="ms-MY" w:eastAsia="ms-MY"/>
        </w:rPr>
        <w:t xml:space="preserve"> adalah di bawah tanggungjawab pensyarah atau penyelaras kursus.  Kemasukan gred akan disahkan oleh pihak Dekan.</w:t>
      </w:r>
      <w:r w:rsidRPr="00E81412">
        <w:rPr>
          <w:rFonts w:ascii="Arial" w:hAnsi="Arial" w:cs="Arial"/>
          <w:color w:val="FF0000"/>
          <w:sz w:val="22"/>
          <w:szCs w:val="22"/>
          <w:lang w:val="ms-MY" w:eastAsia="ms-MY"/>
        </w:rPr>
        <w:t xml:space="preserve">  </w:t>
      </w:r>
      <w:r w:rsidRPr="00E81412">
        <w:rPr>
          <w:rFonts w:ascii="Arial" w:hAnsi="Arial" w:cs="Arial"/>
          <w:color w:val="000000"/>
          <w:sz w:val="22"/>
          <w:szCs w:val="22"/>
          <w:lang w:val="ms-MY" w:eastAsia="ms-MY"/>
        </w:rPr>
        <w:t>Sebelum sesuatu keputusan peperiksaan semester itu dikemukakan untuk pengesahan Senat, Bahagian Urus Tadbir Akademik</w:t>
      </w:r>
      <w:r w:rsidR="00AB3895">
        <w:rPr>
          <w:rFonts w:ascii="Arial" w:hAnsi="Arial" w:cs="Arial"/>
          <w:color w:val="000000"/>
          <w:sz w:val="22"/>
          <w:szCs w:val="22"/>
          <w:lang w:val="ms-MY" w:eastAsia="ms-MY"/>
        </w:rPr>
        <w:t>/iGIMS</w:t>
      </w:r>
      <w:r w:rsidRPr="00E81412">
        <w:rPr>
          <w:rFonts w:ascii="Arial" w:hAnsi="Arial" w:cs="Arial"/>
          <w:color w:val="000000"/>
          <w:sz w:val="22"/>
          <w:szCs w:val="22"/>
          <w:lang w:val="ms-MY" w:eastAsia="ms-MY"/>
        </w:rPr>
        <w:t xml:space="preserve"> akan mengadakan mesyuarat yang kebiasaannya dipengerusikan oleh Timbalan Naib Canselor (Akademik dan Antarabangsa) untuk meneliti dan memastikan keputusan berkenaan lengkap </w:t>
      </w:r>
      <w:r w:rsidRPr="00E81412">
        <w:rPr>
          <w:rFonts w:ascii="Arial" w:hAnsi="Arial" w:cs="Arial"/>
          <w:color w:val="000000"/>
          <w:sz w:val="22"/>
          <w:szCs w:val="22"/>
          <w:lang w:val="ms-MY" w:eastAsia="ms-MY"/>
        </w:rPr>
        <w:lastRenderedPageBreak/>
        <w:t>dan teratur. Pelajar juga dapat menyemak kursus yang belum dilengkapkan mengikut keperluan kurikulum.  Pelajar juga diberi peringatan untuk membuat semakan baki kursus untuk memastikan dapat bergraduat dalam tempoh setahun sebelum bergraduat.</w:t>
      </w:r>
    </w:p>
    <w:p w14:paraId="0C6E729A" w14:textId="77777777" w:rsidR="00E81412" w:rsidRPr="00E81412" w:rsidRDefault="00E81412" w:rsidP="00E81412">
      <w:pPr>
        <w:spacing w:after="200" w:line="240" w:lineRule="auto"/>
        <w:ind w:left="1178" w:firstLine="240"/>
        <w:contextualSpacing/>
        <w:rPr>
          <w:rFonts w:ascii="Arial" w:hAnsi="Arial" w:cs="Arial"/>
          <w:sz w:val="22"/>
          <w:szCs w:val="22"/>
          <w:lang w:val="ms-MY"/>
        </w:rPr>
      </w:pPr>
    </w:p>
    <w:p w14:paraId="042F3B64"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B74C4DC" w14:textId="77777777" w:rsidR="00C82B25" w:rsidRPr="00E81412" w:rsidRDefault="00C82B25" w:rsidP="00EC20A1">
      <w:pPr>
        <w:spacing w:after="200" w:line="240" w:lineRule="auto"/>
        <w:contextualSpacing/>
        <w:rPr>
          <w:rFonts w:ascii="Arial" w:hAnsi="Arial" w:cs="Arial"/>
          <w:sz w:val="22"/>
          <w:szCs w:val="22"/>
          <w:lang w:val="ms-MY"/>
        </w:rPr>
      </w:pPr>
    </w:p>
    <w:p w14:paraId="3C881A21" w14:textId="77777777" w:rsidR="00E81412" w:rsidRPr="00E81412" w:rsidRDefault="00E81412" w:rsidP="00FC026C">
      <w:pPr>
        <w:widowControl/>
        <w:numPr>
          <w:ilvl w:val="2"/>
          <w:numId w:val="27"/>
        </w:numPr>
        <w:adjustRightInd/>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the rights of individual privacy and the confidentiality of records.</w:t>
      </w:r>
    </w:p>
    <w:p w14:paraId="4C5F3DAD" w14:textId="77777777" w:rsidR="00E81412" w:rsidRPr="00E81412" w:rsidRDefault="00E81412" w:rsidP="00E81412">
      <w:pPr>
        <w:tabs>
          <w:tab w:val="left" w:pos="709"/>
        </w:tabs>
        <w:spacing w:line="240" w:lineRule="auto"/>
        <w:ind w:left="480" w:firstLine="938"/>
        <w:contextualSpacing/>
        <w:rPr>
          <w:rFonts w:ascii="Arial" w:hAnsi="Arial" w:cs="Arial"/>
          <w:color w:val="FF0000"/>
          <w:sz w:val="22"/>
          <w:szCs w:val="22"/>
          <w:highlight w:val="yellow"/>
          <w:u w:val="single"/>
          <w:lang w:val="ms-MY"/>
        </w:rPr>
      </w:pPr>
    </w:p>
    <w:p w14:paraId="05E0C88D" w14:textId="4A0E644D" w:rsidR="00E81412" w:rsidRPr="00E81412" w:rsidRDefault="00E81412" w:rsidP="00AF20BE">
      <w:pPr>
        <w:tabs>
          <w:tab w:val="left" w:pos="709"/>
        </w:tabs>
        <w:spacing w:line="240" w:lineRule="auto"/>
        <w:ind w:left="480" w:firstLine="938"/>
        <w:contextualSpacing/>
        <w:rPr>
          <w:rFonts w:ascii="Arial" w:hAnsi="Arial" w:cs="Arial"/>
          <w:b/>
          <w:sz w:val="22"/>
          <w:szCs w:val="22"/>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Arial" w:hAnsi="Arial" w:cs="Arial"/>
          <w:b/>
          <w:sz w:val="22"/>
          <w:szCs w:val="22"/>
          <w:lang w:val="ms-MY"/>
        </w:rPr>
        <w:tab/>
      </w:r>
      <w:r w:rsidRPr="00E81412">
        <w:rPr>
          <w:rFonts w:ascii="Arial" w:hAnsi="Arial" w:cs="Arial"/>
          <w:b/>
          <w:sz w:val="22"/>
          <w:szCs w:val="22"/>
          <w:lang w:val="ms-MY"/>
        </w:rPr>
        <w:tab/>
      </w:r>
      <w:r w:rsidRPr="00E81412">
        <w:rPr>
          <w:rFonts w:ascii="Arial" w:hAnsi="Arial" w:cs="Arial"/>
          <w:b/>
          <w:sz w:val="22"/>
          <w:szCs w:val="22"/>
          <w:lang w:val="ms-MY"/>
        </w:rPr>
        <w:tab/>
      </w:r>
    </w:p>
    <w:p w14:paraId="1B7A706A" w14:textId="4FC6DDD3"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Keperluan menjaga kerahsiaan serta melindungi harta milik pelanggan merupakan antara keperluan standard pengurusan kualiti dalam memastikan persijilan UPM dalam QMS 9001</w:t>
      </w:r>
      <w:r w:rsidR="00EC20A1">
        <w:rPr>
          <w:rFonts w:ascii="Arial" w:hAnsi="Arial" w:cs="Arial"/>
          <w:sz w:val="22"/>
          <w:szCs w:val="22"/>
          <w:lang w:val="ms-MY"/>
        </w:rPr>
        <w:t xml:space="preserve"> </w:t>
      </w:r>
      <w:r w:rsidRPr="00E81412">
        <w:rPr>
          <w:rFonts w:ascii="Arial" w:hAnsi="Arial" w:cs="Arial"/>
          <w:sz w:val="22"/>
          <w:szCs w:val="22"/>
          <w:lang w:val="ms-MY"/>
        </w:rPr>
        <w:t xml:space="preserve">dan ISMS dikekalkan. </w:t>
      </w:r>
    </w:p>
    <w:p w14:paraId="433745E9" w14:textId="77777777" w:rsidR="00E81412" w:rsidRPr="00E81412" w:rsidRDefault="00E81412" w:rsidP="00E81412">
      <w:pPr>
        <w:spacing w:line="240" w:lineRule="auto"/>
        <w:ind w:left="1418"/>
        <w:contextualSpacing/>
        <w:rPr>
          <w:rFonts w:ascii="Arial" w:hAnsi="Arial" w:cs="Arial"/>
          <w:sz w:val="22"/>
          <w:szCs w:val="22"/>
          <w:lang w:val="ms-MY"/>
        </w:rPr>
      </w:pPr>
    </w:p>
    <w:p w14:paraId="3A81C659" w14:textId="252AB0EC"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UPM telah membangunkan Garis Panduan Keselamatan dan Teknologi Maklumat dan Komunikasi (GPKTMK</w:t>
      </w:r>
      <w:r w:rsidR="00AF20BE">
        <w:rPr>
          <w:rFonts w:ascii="Arial" w:hAnsi="Arial" w:cs="Arial"/>
          <w:sz w:val="22"/>
          <w:szCs w:val="22"/>
          <w:lang w:val="ms-MY"/>
        </w:rPr>
        <w:t>)</w:t>
      </w:r>
      <w:r w:rsidRPr="00E81412">
        <w:rPr>
          <w:rFonts w:ascii="Arial" w:hAnsi="Arial" w:cs="Arial"/>
          <w:sz w:val="22"/>
          <w:szCs w:val="22"/>
          <w:lang w:val="ms-MY"/>
        </w:rPr>
        <w:t xml:space="preserve"> bagi memastikan keselamatan aset ICT merangkumi perlindungan semua bentuk maklumat di UPM melalui pewujudan dan penguatkuasaaan sistem kawalan dan prosedur semua perkara berikut :</w:t>
      </w:r>
    </w:p>
    <w:p w14:paraId="1FA321D8" w14:textId="77777777" w:rsidR="00E81412" w:rsidRPr="00E81412" w:rsidRDefault="00E81412" w:rsidP="00E81412">
      <w:pPr>
        <w:spacing w:line="240" w:lineRule="auto"/>
        <w:ind w:left="1418"/>
        <w:contextualSpacing/>
        <w:rPr>
          <w:rFonts w:ascii="Arial" w:hAnsi="Arial" w:cs="Arial"/>
          <w:sz w:val="22"/>
          <w:szCs w:val="22"/>
          <w:lang w:val="ms-MY"/>
        </w:rPr>
      </w:pPr>
    </w:p>
    <w:p w14:paraId="50562952" w14:textId="20F5613F"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Peralatan iaitu </w:t>
      </w:r>
      <w:r w:rsidR="00AF20BE">
        <w:rPr>
          <w:rFonts w:ascii="Arial" w:hAnsi="Arial" w:cs="Arial"/>
          <w:sz w:val="22"/>
          <w:szCs w:val="22"/>
          <w:lang w:val="ms-MY"/>
        </w:rPr>
        <w:t>s</w:t>
      </w:r>
      <w:r w:rsidRPr="00E81412">
        <w:rPr>
          <w:rFonts w:ascii="Arial" w:hAnsi="Arial" w:cs="Arial"/>
          <w:sz w:val="22"/>
          <w:szCs w:val="22"/>
        </w:rPr>
        <w:t>emua aset yang digunakan untuk menyokong pemprosesan maklumat dan kemudahan storan UPM</w:t>
      </w:r>
    </w:p>
    <w:p w14:paraId="147BFE11" w14:textId="77777777"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Perisian </w:t>
      </w:r>
      <w:r w:rsidRPr="00E81412">
        <w:rPr>
          <w:rFonts w:ascii="Arial" w:hAnsi="Arial" w:cs="Arial"/>
          <w:sz w:val="22"/>
          <w:szCs w:val="22"/>
        </w:rPr>
        <w:t>Program, prosedur atau peraturan yang ditulis dan dokumentasi yang berkaitan dengan sistem pengoperasian komputer yang disimpan di dalam sistem ICT.</w:t>
      </w:r>
    </w:p>
    <w:p w14:paraId="73CE8C64" w14:textId="77777777"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E81412">
        <w:rPr>
          <w:rFonts w:ascii="Arial" w:hAnsi="Arial" w:cs="Arial"/>
          <w:sz w:val="22"/>
          <w:szCs w:val="22"/>
        </w:rPr>
        <w:t>Perkhidmatan - Perkhidmatan atau sistem yang menyokong aset lain untuk melaksanakan fungsinya.</w:t>
      </w:r>
    </w:p>
    <w:p w14:paraId="55ECDDB3" w14:textId="77777777"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566458">
        <w:rPr>
          <w:rFonts w:ascii="Arial" w:hAnsi="Arial" w:cs="Arial"/>
          <w:sz w:val="22"/>
          <w:szCs w:val="22"/>
          <w:lang w:val="ms-MY"/>
        </w:rPr>
        <w:t>Data atau Maklumat - Koleksi fakta dalam bentuk kertas atau elektronik, yang mengandungi maklumat untuk digunakan bagi mencapai misi dan objektif UPM.</w:t>
      </w:r>
    </w:p>
    <w:p w14:paraId="7B020227" w14:textId="77777777"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E81412">
        <w:rPr>
          <w:rFonts w:ascii="Arial" w:hAnsi="Arial" w:cs="Arial"/>
          <w:sz w:val="22"/>
          <w:szCs w:val="22"/>
        </w:rPr>
        <w:t>Manusia - Individu yang mempunyai pengetahuan dan kemahiran untuk melaksanakan skop kerja harian bagi mencapai misi dan objektif UPM.</w:t>
      </w:r>
    </w:p>
    <w:p w14:paraId="1719821D" w14:textId="77777777" w:rsidR="00E81412" w:rsidRPr="00E81412" w:rsidRDefault="00E81412" w:rsidP="00443805">
      <w:pPr>
        <w:numPr>
          <w:ilvl w:val="0"/>
          <w:numId w:val="81"/>
        </w:numPr>
        <w:spacing w:line="240" w:lineRule="auto"/>
        <w:ind w:left="1843" w:hanging="425"/>
        <w:contextualSpacing/>
        <w:rPr>
          <w:rFonts w:ascii="Arial" w:hAnsi="Arial" w:cs="Arial"/>
          <w:sz w:val="22"/>
          <w:szCs w:val="22"/>
          <w:lang w:val="ms-MY"/>
        </w:rPr>
      </w:pPr>
      <w:r w:rsidRPr="00E81412">
        <w:rPr>
          <w:rFonts w:ascii="Arial" w:hAnsi="Arial" w:cs="Arial"/>
          <w:sz w:val="22"/>
          <w:szCs w:val="22"/>
        </w:rPr>
        <w:t>Premis Komputer dan Komunikasi - Semua kemudahan serta premis yang digunakan untuk menempatkan perkara (a) - (e) di atas. Setiap perkara di atas perlu diberi perlindungan rapi. Sebarang kebocoran rahsia atau kelemahan perlindungan adalah dianggap sebagai pelanggaran langkah-langkah keselamatan.</w:t>
      </w:r>
    </w:p>
    <w:p w14:paraId="702F99EE" w14:textId="77777777" w:rsidR="00E81412" w:rsidRPr="00E81412" w:rsidRDefault="00E81412" w:rsidP="00CD658C">
      <w:pPr>
        <w:spacing w:line="240" w:lineRule="auto"/>
        <w:contextualSpacing/>
        <w:rPr>
          <w:rFonts w:ascii="Arial" w:hAnsi="Arial" w:cs="Arial"/>
          <w:b/>
          <w:sz w:val="22"/>
          <w:szCs w:val="22"/>
          <w:lang w:val="ms-MY"/>
        </w:rPr>
      </w:pPr>
    </w:p>
    <w:p w14:paraId="6D31273C"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E65F23" w14:textId="77777777" w:rsidR="00C82B25" w:rsidRPr="00E81412" w:rsidRDefault="00C82B25" w:rsidP="00EC20A1">
      <w:pPr>
        <w:spacing w:line="240" w:lineRule="auto"/>
        <w:contextualSpacing/>
        <w:rPr>
          <w:rFonts w:ascii="Arial" w:hAnsi="Arial" w:cs="Arial"/>
          <w:color w:val="FF0000"/>
          <w:sz w:val="22"/>
          <w:szCs w:val="22"/>
          <w:u w:val="single"/>
          <w:lang w:val="ms-MY"/>
        </w:rPr>
      </w:pPr>
    </w:p>
    <w:p w14:paraId="1E197195" w14:textId="77777777" w:rsidR="00E81412" w:rsidRPr="00E81412" w:rsidRDefault="00E81412" w:rsidP="00FC026C">
      <w:pPr>
        <w:widowControl/>
        <w:numPr>
          <w:ilvl w:val="2"/>
          <w:numId w:val="27"/>
        </w:numPr>
        <w:adjustRightInd/>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Describe the department’s review policies on security of records and safety systems and its plans for improvements.</w:t>
      </w:r>
    </w:p>
    <w:p w14:paraId="51272649" w14:textId="77777777" w:rsidR="00E81412" w:rsidRPr="00E81412" w:rsidRDefault="00E81412" w:rsidP="00E81412">
      <w:pPr>
        <w:widowControl/>
        <w:adjustRightInd/>
        <w:spacing w:line="240" w:lineRule="auto"/>
        <w:ind w:left="1418"/>
        <w:contextualSpacing/>
        <w:jc w:val="left"/>
        <w:textAlignment w:val="auto"/>
        <w:rPr>
          <w:rFonts w:ascii="Arial" w:hAnsi="Arial" w:cs="Arial"/>
          <w:sz w:val="22"/>
          <w:szCs w:val="22"/>
          <w:lang w:val="ms-MY"/>
        </w:rPr>
      </w:pPr>
    </w:p>
    <w:p w14:paraId="7748C7C4" w14:textId="00A08016" w:rsidR="00E81412" w:rsidRPr="00E81412" w:rsidRDefault="00E81412" w:rsidP="00CD658C">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2A7AA64" w14:textId="77777777" w:rsidR="00E81412" w:rsidRPr="00E81412" w:rsidRDefault="00E81412" w:rsidP="00EC20A1">
      <w:pPr>
        <w:spacing w:line="240" w:lineRule="auto"/>
        <w:contextualSpacing/>
        <w:rPr>
          <w:rFonts w:ascii="Arial" w:hAnsi="Arial" w:cs="Arial"/>
          <w:sz w:val="22"/>
          <w:szCs w:val="22"/>
          <w:lang w:val="ms-MY"/>
        </w:rPr>
      </w:pPr>
    </w:p>
    <w:p w14:paraId="35408DE7" w14:textId="77777777" w:rsidR="00E81412" w:rsidRPr="00E81412" w:rsidRDefault="00E81412" w:rsidP="00E81412">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 xml:space="preserve">Pemantauan pelaksanaan, keberkesanan serta perancangan peningkatan kualiti terhadap sistem pengurusan kualiti secara berkala ini merupakan antara agenda utama dan tetap dalam Mesyuarat Jawatankuasa Kualiti yang diadakan sebanyak empat (4) kali setahun dan dalam Mesyuarat Keberkesanan Semakan Pengurusan (MKSP) sebanyak dua (2) kali setahun. </w:t>
      </w:r>
    </w:p>
    <w:p w14:paraId="0890AD04" w14:textId="77777777" w:rsidR="00E81412" w:rsidRPr="00E81412" w:rsidRDefault="00E81412" w:rsidP="00E81412">
      <w:pPr>
        <w:widowControl/>
        <w:adjustRightInd/>
        <w:spacing w:line="240" w:lineRule="auto"/>
        <w:ind w:left="1418"/>
        <w:contextualSpacing/>
        <w:jc w:val="left"/>
        <w:rPr>
          <w:rFonts w:ascii="Arial" w:hAnsi="Arial" w:cs="Arial"/>
          <w:sz w:val="22"/>
          <w:szCs w:val="22"/>
          <w:lang w:val="ms-MY"/>
        </w:rPr>
      </w:pPr>
    </w:p>
    <w:p w14:paraId="314A1A9E" w14:textId="26F8412D" w:rsid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7D944CF" w14:textId="373FE927" w:rsidR="00FC026C" w:rsidRDefault="00FC026C" w:rsidP="00E81412">
      <w:pPr>
        <w:spacing w:line="240" w:lineRule="auto"/>
        <w:ind w:left="480" w:firstLine="938"/>
        <w:contextualSpacing/>
        <w:rPr>
          <w:rFonts w:ascii="Arial" w:hAnsi="Arial" w:cs="Arial"/>
          <w:color w:val="FF0000"/>
          <w:sz w:val="22"/>
          <w:szCs w:val="22"/>
          <w:u w:val="single"/>
          <w:lang w:val="ms-MY"/>
        </w:rPr>
      </w:pPr>
    </w:p>
    <w:p w14:paraId="29E03C2F" w14:textId="1A71A7B3" w:rsidR="00EC20A1" w:rsidRDefault="00EC20A1" w:rsidP="00E81412">
      <w:pPr>
        <w:spacing w:line="240" w:lineRule="auto"/>
        <w:ind w:left="480" w:firstLine="938"/>
        <w:contextualSpacing/>
        <w:rPr>
          <w:rFonts w:ascii="Arial" w:hAnsi="Arial" w:cs="Arial"/>
          <w:color w:val="FF0000"/>
          <w:sz w:val="22"/>
          <w:szCs w:val="22"/>
          <w:u w:val="single"/>
          <w:lang w:val="ms-MY"/>
        </w:rPr>
      </w:pPr>
    </w:p>
    <w:p w14:paraId="153B4297" w14:textId="1D76560D" w:rsidR="00EC20A1" w:rsidRDefault="00EC20A1" w:rsidP="00E81412">
      <w:pPr>
        <w:spacing w:line="240" w:lineRule="auto"/>
        <w:ind w:left="480" w:firstLine="938"/>
        <w:contextualSpacing/>
        <w:rPr>
          <w:rFonts w:ascii="Arial" w:hAnsi="Arial" w:cs="Arial"/>
          <w:color w:val="FF0000"/>
          <w:sz w:val="22"/>
          <w:szCs w:val="22"/>
          <w:u w:val="single"/>
          <w:lang w:val="ms-MY"/>
        </w:rPr>
      </w:pPr>
    </w:p>
    <w:p w14:paraId="5FCFF73B" w14:textId="484C695A" w:rsidR="00EC20A1" w:rsidRDefault="00EC20A1" w:rsidP="00E81412">
      <w:pPr>
        <w:spacing w:line="240" w:lineRule="auto"/>
        <w:ind w:left="480" w:firstLine="938"/>
        <w:contextualSpacing/>
        <w:rPr>
          <w:rFonts w:ascii="Arial" w:hAnsi="Arial" w:cs="Arial"/>
          <w:color w:val="FF0000"/>
          <w:sz w:val="22"/>
          <w:szCs w:val="22"/>
          <w:u w:val="single"/>
          <w:lang w:val="ms-MY"/>
        </w:rPr>
      </w:pPr>
    </w:p>
    <w:p w14:paraId="36727025" w14:textId="77777777" w:rsidR="00EC20A1" w:rsidRDefault="00EC20A1" w:rsidP="00E81412">
      <w:pPr>
        <w:spacing w:line="240" w:lineRule="auto"/>
        <w:ind w:left="480" w:firstLine="938"/>
        <w:contextualSpacing/>
        <w:rPr>
          <w:rFonts w:ascii="Arial" w:hAnsi="Arial" w:cs="Arial"/>
          <w:color w:val="FF0000"/>
          <w:sz w:val="22"/>
          <w:szCs w:val="22"/>
          <w:u w:val="single"/>
          <w:lang w:val="ms-MY"/>
        </w:rPr>
      </w:pPr>
    </w:p>
    <w:p w14:paraId="2352E895" w14:textId="77777777" w:rsidR="00CD658C" w:rsidRPr="00891910" w:rsidRDefault="00CD658C" w:rsidP="00CD658C">
      <w:pPr>
        <w:tabs>
          <w:tab w:val="left" w:pos="702"/>
        </w:tabs>
        <w:spacing w:line="240" w:lineRule="auto"/>
        <w:rPr>
          <w:rFonts w:ascii="Arial" w:hAnsi="Arial" w:cs="Arial"/>
          <w:b/>
          <w:u w:val="single"/>
          <w:lang w:val="ms-MY"/>
        </w:rPr>
      </w:pPr>
    </w:p>
    <w:p w14:paraId="02EBE0AA" w14:textId="42EDEDAF" w:rsidR="00E81412" w:rsidRDefault="00E81412" w:rsidP="00E81412">
      <w:pPr>
        <w:widowControl/>
        <w:adjustRightInd/>
        <w:spacing w:line="240" w:lineRule="auto"/>
        <w:contextualSpacing/>
        <w:jc w:val="left"/>
        <w:rPr>
          <w:rFonts w:ascii="Arial" w:hAnsi="Arial" w:cs="Arial"/>
          <w:sz w:val="22"/>
          <w:szCs w:val="22"/>
          <w:lang w:val="ms-MY"/>
        </w:rPr>
      </w:pPr>
    </w:p>
    <w:p w14:paraId="3CC42A2A" w14:textId="4C92740F" w:rsidR="001115FD" w:rsidRDefault="001115FD" w:rsidP="00E81412">
      <w:pPr>
        <w:widowControl/>
        <w:adjustRightInd/>
        <w:spacing w:line="240" w:lineRule="auto"/>
        <w:contextualSpacing/>
        <w:jc w:val="left"/>
        <w:rPr>
          <w:rFonts w:ascii="Arial" w:hAnsi="Arial" w:cs="Arial"/>
          <w:sz w:val="22"/>
          <w:szCs w:val="22"/>
          <w:lang w:val="ms-MY"/>
        </w:rPr>
      </w:pPr>
    </w:p>
    <w:p w14:paraId="297B4562" w14:textId="79218396" w:rsidR="001115FD" w:rsidRDefault="001115FD" w:rsidP="00E81412">
      <w:pPr>
        <w:widowControl/>
        <w:adjustRightInd/>
        <w:spacing w:line="240" w:lineRule="auto"/>
        <w:contextualSpacing/>
        <w:jc w:val="left"/>
        <w:rPr>
          <w:rFonts w:ascii="Arial" w:hAnsi="Arial" w:cs="Arial"/>
          <w:sz w:val="22"/>
          <w:szCs w:val="22"/>
          <w:lang w:val="ms-MY"/>
        </w:rPr>
      </w:pPr>
    </w:p>
    <w:p w14:paraId="15C1FA2B" w14:textId="4DA71405" w:rsidR="001115FD" w:rsidRDefault="001115FD" w:rsidP="00E81412">
      <w:pPr>
        <w:widowControl/>
        <w:adjustRightInd/>
        <w:spacing w:line="240" w:lineRule="auto"/>
        <w:contextualSpacing/>
        <w:jc w:val="left"/>
        <w:rPr>
          <w:rFonts w:ascii="Arial" w:hAnsi="Arial" w:cs="Arial"/>
          <w:sz w:val="22"/>
          <w:szCs w:val="22"/>
          <w:lang w:val="ms-MY"/>
        </w:rPr>
      </w:pPr>
    </w:p>
    <w:p w14:paraId="1DB7D9D6" w14:textId="312CAE4D" w:rsidR="001115FD" w:rsidRDefault="001115FD" w:rsidP="00E81412">
      <w:pPr>
        <w:widowControl/>
        <w:adjustRightInd/>
        <w:spacing w:line="240" w:lineRule="auto"/>
        <w:contextualSpacing/>
        <w:jc w:val="left"/>
        <w:rPr>
          <w:rFonts w:ascii="Arial" w:hAnsi="Arial" w:cs="Arial"/>
          <w:sz w:val="22"/>
          <w:szCs w:val="22"/>
          <w:lang w:val="ms-MY"/>
        </w:rPr>
      </w:pPr>
    </w:p>
    <w:p w14:paraId="1A27855C" w14:textId="7933D58A" w:rsidR="001115FD" w:rsidRDefault="001115FD" w:rsidP="00E81412">
      <w:pPr>
        <w:widowControl/>
        <w:adjustRightInd/>
        <w:spacing w:line="240" w:lineRule="auto"/>
        <w:contextualSpacing/>
        <w:jc w:val="left"/>
        <w:rPr>
          <w:rFonts w:ascii="Arial" w:hAnsi="Arial" w:cs="Arial"/>
          <w:sz w:val="22"/>
          <w:szCs w:val="22"/>
          <w:lang w:val="ms-MY"/>
        </w:rPr>
      </w:pPr>
    </w:p>
    <w:p w14:paraId="5493F509" w14:textId="4B2C354F" w:rsidR="001115FD" w:rsidRDefault="001115FD" w:rsidP="00E81412">
      <w:pPr>
        <w:widowControl/>
        <w:adjustRightInd/>
        <w:spacing w:line="240" w:lineRule="auto"/>
        <w:contextualSpacing/>
        <w:jc w:val="left"/>
        <w:rPr>
          <w:rFonts w:ascii="Arial" w:hAnsi="Arial" w:cs="Arial"/>
          <w:sz w:val="22"/>
          <w:szCs w:val="22"/>
          <w:lang w:val="ms-MY"/>
        </w:rPr>
      </w:pPr>
    </w:p>
    <w:p w14:paraId="7A05E5C5" w14:textId="4F4CC11C" w:rsidR="001115FD" w:rsidRDefault="001115FD" w:rsidP="00E81412">
      <w:pPr>
        <w:widowControl/>
        <w:adjustRightInd/>
        <w:spacing w:line="240" w:lineRule="auto"/>
        <w:contextualSpacing/>
        <w:jc w:val="left"/>
        <w:rPr>
          <w:rFonts w:ascii="Arial" w:hAnsi="Arial" w:cs="Arial"/>
          <w:sz w:val="22"/>
          <w:szCs w:val="22"/>
          <w:lang w:val="ms-MY"/>
        </w:rPr>
      </w:pPr>
    </w:p>
    <w:p w14:paraId="4E992377" w14:textId="63F27354" w:rsidR="001115FD" w:rsidRDefault="001115FD" w:rsidP="00E81412">
      <w:pPr>
        <w:widowControl/>
        <w:adjustRightInd/>
        <w:spacing w:line="240" w:lineRule="auto"/>
        <w:contextualSpacing/>
        <w:jc w:val="left"/>
        <w:rPr>
          <w:rFonts w:ascii="Arial" w:hAnsi="Arial" w:cs="Arial"/>
          <w:sz w:val="22"/>
          <w:szCs w:val="22"/>
          <w:lang w:val="ms-MY"/>
        </w:rPr>
      </w:pPr>
    </w:p>
    <w:p w14:paraId="673F5B51" w14:textId="049F31A8" w:rsidR="001115FD" w:rsidRDefault="001115FD" w:rsidP="00E81412">
      <w:pPr>
        <w:widowControl/>
        <w:adjustRightInd/>
        <w:spacing w:line="240" w:lineRule="auto"/>
        <w:contextualSpacing/>
        <w:jc w:val="left"/>
        <w:rPr>
          <w:rFonts w:ascii="Arial" w:hAnsi="Arial" w:cs="Arial"/>
          <w:sz w:val="22"/>
          <w:szCs w:val="22"/>
          <w:lang w:val="ms-MY"/>
        </w:rPr>
      </w:pPr>
    </w:p>
    <w:p w14:paraId="6A40BDD7" w14:textId="50BFC9B4" w:rsidR="001115FD" w:rsidRDefault="001115FD" w:rsidP="00E81412">
      <w:pPr>
        <w:widowControl/>
        <w:adjustRightInd/>
        <w:spacing w:line="240" w:lineRule="auto"/>
        <w:contextualSpacing/>
        <w:jc w:val="left"/>
        <w:rPr>
          <w:rFonts w:ascii="Arial" w:hAnsi="Arial" w:cs="Arial"/>
          <w:sz w:val="22"/>
          <w:szCs w:val="22"/>
          <w:lang w:val="ms-MY"/>
        </w:rPr>
      </w:pPr>
    </w:p>
    <w:p w14:paraId="68A9EE1B" w14:textId="5A207B57" w:rsidR="001115FD" w:rsidRDefault="001115FD" w:rsidP="00E81412">
      <w:pPr>
        <w:widowControl/>
        <w:adjustRightInd/>
        <w:spacing w:line="240" w:lineRule="auto"/>
        <w:contextualSpacing/>
        <w:jc w:val="left"/>
        <w:rPr>
          <w:rFonts w:ascii="Arial" w:hAnsi="Arial" w:cs="Arial"/>
          <w:sz w:val="22"/>
          <w:szCs w:val="22"/>
          <w:lang w:val="ms-MY"/>
        </w:rPr>
      </w:pPr>
    </w:p>
    <w:p w14:paraId="2B28AA46" w14:textId="521907F6" w:rsidR="001115FD" w:rsidRDefault="001115FD" w:rsidP="00E81412">
      <w:pPr>
        <w:widowControl/>
        <w:adjustRightInd/>
        <w:spacing w:line="240" w:lineRule="auto"/>
        <w:contextualSpacing/>
        <w:jc w:val="left"/>
        <w:rPr>
          <w:rFonts w:ascii="Arial" w:hAnsi="Arial" w:cs="Arial"/>
          <w:sz w:val="22"/>
          <w:szCs w:val="22"/>
          <w:lang w:val="ms-MY"/>
        </w:rPr>
      </w:pPr>
    </w:p>
    <w:p w14:paraId="25533B9D" w14:textId="0522C84F" w:rsidR="001115FD" w:rsidRDefault="001115FD" w:rsidP="00E81412">
      <w:pPr>
        <w:widowControl/>
        <w:adjustRightInd/>
        <w:spacing w:line="240" w:lineRule="auto"/>
        <w:contextualSpacing/>
        <w:jc w:val="left"/>
        <w:rPr>
          <w:rFonts w:ascii="Arial" w:hAnsi="Arial" w:cs="Arial"/>
          <w:sz w:val="22"/>
          <w:szCs w:val="22"/>
          <w:lang w:val="ms-MY"/>
        </w:rPr>
      </w:pPr>
    </w:p>
    <w:p w14:paraId="226B431C" w14:textId="07FA5CCC" w:rsidR="001115FD" w:rsidRDefault="001115FD" w:rsidP="00E81412">
      <w:pPr>
        <w:widowControl/>
        <w:adjustRightInd/>
        <w:spacing w:line="240" w:lineRule="auto"/>
        <w:contextualSpacing/>
        <w:jc w:val="left"/>
        <w:rPr>
          <w:rFonts w:ascii="Arial" w:hAnsi="Arial" w:cs="Arial"/>
          <w:sz w:val="22"/>
          <w:szCs w:val="22"/>
          <w:lang w:val="ms-MY"/>
        </w:rPr>
      </w:pPr>
    </w:p>
    <w:p w14:paraId="2AC6A67F" w14:textId="21EE2C4E" w:rsidR="001115FD" w:rsidRDefault="001115FD" w:rsidP="00E81412">
      <w:pPr>
        <w:widowControl/>
        <w:adjustRightInd/>
        <w:spacing w:line="240" w:lineRule="auto"/>
        <w:contextualSpacing/>
        <w:jc w:val="left"/>
        <w:rPr>
          <w:rFonts w:ascii="Arial" w:hAnsi="Arial" w:cs="Arial"/>
          <w:sz w:val="22"/>
          <w:szCs w:val="22"/>
          <w:lang w:val="ms-MY"/>
        </w:rPr>
      </w:pPr>
    </w:p>
    <w:p w14:paraId="492681D4" w14:textId="654F8585" w:rsidR="001115FD" w:rsidRDefault="001115FD" w:rsidP="00E81412">
      <w:pPr>
        <w:widowControl/>
        <w:adjustRightInd/>
        <w:spacing w:line="240" w:lineRule="auto"/>
        <w:contextualSpacing/>
        <w:jc w:val="left"/>
        <w:rPr>
          <w:rFonts w:ascii="Arial" w:hAnsi="Arial" w:cs="Arial"/>
          <w:sz w:val="22"/>
          <w:szCs w:val="22"/>
          <w:lang w:val="ms-MY"/>
        </w:rPr>
      </w:pPr>
    </w:p>
    <w:p w14:paraId="36C2218C" w14:textId="508DD6B8" w:rsidR="001115FD" w:rsidRDefault="001115FD" w:rsidP="00E81412">
      <w:pPr>
        <w:widowControl/>
        <w:adjustRightInd/>
        <w:spacing w:line="240" w:lineRule="auto"/>
        <w:contextualSpacing/>
        <w:jc w:val="left"/>
        <w:rPr>
          <w:rFonts w:ascii="Arial" w:hAnsi="Arial" w:cs="Arial"/>
          <w:sz w:val="22"/>
          <w:szCs w:val="22"/>
          <w:lang w:val="ms-MY"/>
        </w:rPr>
      </w:pPr>
    </w:p>
    <w:p w14:paraId="6C732908" w14:textId="18FA1018" w:rsidR="001115FD" w:rsidRDefault="001115FD" w:rsidP="00E81412">
      <w:pPr>
        <w:widowControl/>
        <w:adjustRightInd/>
        <w:spacing w:line="240" w:lineRule="auto"/>
        <w:contextualSpacing/>
        <w:jc w:val="left"/>
        <w:rPr>
          <w:rFonts w:ascii="Arial" w:hAnsi="Arial" w:cs="Arial"/>
          <w:sz w:val="22"/>
          <w:szCs w:val="22"/>
          <w:lang w:val="ms-MY"/>
        </w:rPr>
      </w:pPr>
    </w:p>
    <w:p w14:paraId="4C4829AE" w14:textId="0773E490" w:rsidR="001115FD" w:rsidRDefault="001115FD" w:rsidP="00E81412">
      <w:pPr>
        <w:widowControl/>
        <w:adjustRightInd/>
        <w:spacing w:line="240" w:lineRule="auto"/>
        <w:contextualSpacing/>
        <w:jc w:val="left"/>
        <w:rPr>
          <w:rFonts w:ascii="Arial" w:hAnsi="Arial" w:cs="Arial"/>
          <w:sz w:val="22"/>
          <w:szCs w:val="22"/>
          <w:lang w:val="ms-MY"/>
        </w:rPr>
      </w:pPr>
    </w:p>
    <w:p w14:paraId="62E2DFEF" w14:textId="39AE4054" w:rsidR="001115FD" w:rsidRDefault="001115FD" w:rsidP="00E81412">
      <w:pPr>
        <w:widowControl/>
        <w:adjustRightInd/>
        <w:spacing w:line="240" w:lineRule="auto"/>
        <w:contextualSpacing/>
        <w:jc w:val="left"/>
        <w:rPr>
          <w:rFonts w:ascii="Arial" w:hAnsi="Arial" w:cs="Arial"/>
          <w:sz w:val="22"/>
          <w:szCs w:val="22"/>
          <w:lang w:val="ms-MY"/>
        </w:rPr>
      </w:pPr>
    </w:p>
    <w:p w14:paraId="6CE6B0CD" w14:textId="6919A3F4" w:rsidR="00570FC8" w:rsidRDefault="00570FC8" w:rsidP="00E81412">
      <w:pPr>
        <w:widowControl/>
        <w:adjustRightInd/>
        <w:spacing w:line="240" w:lineRule="auto"/>
        <w:contextualSpacing/>
        <w:jc w:val="left"/>
        <w:rPr>
          <w:rFonts w:ascii="Arial" w:hAnsi="Arial" w:cs="Arial"/>
          <w:sz w:val="22"/>
          <w:szCs w:val="22"/>
          <w:lang w:val="ms-MY"/>
        </w:rPr>
      </w:pPr>
    </w:p>
    <w:p w14:paraId="17B3AEAB" w14:textId="6340A698" w:rsidR="00570FC8" w:rsidRDefault="00570FC8" w:rsidP="00E81412">
      <w:pPr>
        <w:widowControl/>
        <w:adjustRightInd/>
        <w:spacing w:line="240" w:lineRule="auto"/>
        <w:contextualSpacing/>
        <w:jc w:val="left"/>
        <w:rPr>
          <w:rFonts w:ascii="Arial" w:hAnsi="Arial" w:cs="Arial"/>
          <w:sz w:val="22"/>
          <w:szCs w:val="22"/>
          <w:lang w:val="ms-MY"/>
        </w:rPr>
      </w:pPr>
    </w:p>
    <w:p w14:paraId="4243F234" w14:textId="43AF9EB1" w:rsidR="00570FC8" w:rsidRDefault="00570FC8" w:rsidP="00E81412">
      <w:pPr>
        <w:widowControl/>
        <w:adjustRightInd/>
        <w:spacing w:line="240" w:lineRule="auto"/>
        <w:contextualSpacing/>
        <w:jc w:val="left"/>
        <w:rPr>
          <w:rFonts w:ascii="Arial" w:hAnsi="Arial" w:cs="Arial"/>
          <w:sz w:val="22"/>
          <w:szCs w:val="22"/>
          <w:lang w:val="ms-MY"/>
        </w:rPr>
      </w:pPr>
    </w:p>
    <w:p w14:paraId="4367B20F" w14:textId="7C26C768" w:rsidR="00570FC8" w:rsidRDefault="00570FC8" w:rsidP="00E81412">
      <w:pPr>
        <w:widowControl/>
        <w:adjustRightInd/>
        <w:spacing w:line="240" w:lineRule="auto"/>
        <w:contextualSpacing/>
        <w:jc w:val="left"/>
        <w:rPr>
          <w:rFonts w:ascii="Arial" w:hAnsi="Arial" w:cs="Arial"/>
          <w:sz w:val="22"/>
          <w:szCs w:val="22"/>
          <w:lang w:val="ms-MY"/>
        </w:rPr>
      </w:pPr>
    </w:p>
    <w:p w14:paraId="76BCD870" w14:textId="45C84409" w:rsidR="00570FC8" w:rsidRDefault="00570FC8" w:rsidP="00E81412">
      <w:pPr>
        <w:widowControl/>
        <w:adjustRightInd/>
        <w:spacing w:line="240" w:lineRule="auto"/>
        <w:contextualSpacing/>
        <w:jc w:val="left"/>
        <w:rPr>
          <w:rFonts w:ascii="Arial" w:hAnsi="Arial" w:cs="Arial"/>
          <w:sz w:val="22"/>
          <w:szCs w:val="22"/>
          <w:lang w:val="ms-MY"/>
        </w:rPr>
      </w:pPr>
    </w:p>
    <w:p w14:paraId="2EE6F725" w14:textId="6DA4132A" w:rsidR="00570FC8" w:rsidRDefault="00570FC8" w:rsidP="00E81412">
      <w:pPr>
        <w:widowControl/>
        <w:adjustRightInd/>
        <w:spacing w:line="240" w:lineRule="auto"/>
        <w:contextualSpacing/>
        <w:jc w:val="left"/>
        <w:rPr>
          <w:rFonts w:ascii="Arial" w:hAnsi="Arial" w:cs="Arial"/>
          <w:sz w:val="22"/>
          <w:szCs w:val="22"/>
          <w:lang w:val="ms-MY"/>
        </w:rPr>
      </w:pPr>
    </w:p>
    <w:p w14:paraId="4A803276" w14:textId="331CAA9D" w:rsidR="00570FC8" w:rsidRDefault="00570FC8" w:rsidP="00E81412">
      <w:pPr>
        <w:widowControl/>
        <w:adjustRightInd/>
        <w:spacing w:line="240" w:lineRule="auto"/>
        <w:contextualSpacing/>
        <w:jc w:val="left"/>
        <w:rPr>
          <w:rFonts w:ascii="Arial" w:hAnsi="Arial" w:cs="Arial"/>
          <w:sz w:val="22"/>
          <w:szCs w:val="22"/>
          <w:lang w:val="ms-MY"/>
        </w:rPr>
      </w:pPr>
    </w:p>
    <w:p w14:paraId="6DCA2964" w14:textId="7FA2D1CB" w:rsidR="00570FC8" w:rsidRDefault="00570FC8" w:rsidP="00E81412">
      <w:pPr>
        <w:widowControl/>
        <w:adjustRightInd/>
        <w:spacing w:line="240" w:lineRule="auto"/>
        <w:contextualSpacing/>
        <w:jc w:val="left"/>
        <w:rPr>
          <w:rFonts w:ascii="Arial" w:hAnsi="Arial" w:cs="Arial"/>
          <w:sz w:val="22"/>
          <w:szCs w:val="22"/>
          <w:lang w:val="ms-MY"/>
        </w:rPr>
      </w:pPr>
    </w:p>
    <w:p w14:paraId="24574B50" w14:textId="43F10B90" w:rsidR="00570FC8" w:rsidRDefault="00570FC8" w:rsidP="00E81412">
      <w:pPr>
        <w:widowControl/>
        <w:adjustRightInd/>
        <w:spacing w:line="240" w:lineRule="auto"/>
        <w:contextualSpacing/>
        <w:jc w:val="left"/>
        <w:rPr>
          <w:rFonts w:ascii="Arial" w:hAnsi="Arial" w:cs="Arial"/>
          <w:sz w:val="22"/>
          <w:szCs w:val="22"/>
          <w:lang w:val="ms-MY"/>
        </w:rPr>
      </w:pPr>
    </w:p>
    <w:p w14:paraId="11556271" w14:textId="13AE3556" w:rsidR="00570FC8" w:rsidRDefault="00570FC8" w:rsidP="00E81412">
      <w:pPr>
        <w:widowControl/>
        <w:adjustRightInd/>
        <w:spacing w:line="240" w:lineRule="auto"/>
        <w:contextualSpacing/>
        <w:jc w:val="left"/>
        <w:rPr>
          <w:rFonts w:ascii="Arial" w:hAnsi="Arial" w:cs="Arial"/>
          <w:sz w:val="22"/>
          <w:szCs w:val="22"/>
          <w:lang w:val="ms-MY"/>
        </w:rPr>
      </w:pPr>
    </w:p>
    <w:p w14:paraId="1D40E522" w14:textId="5DA3085D" w:rsidR="00570FC8" w:rsidRDefault="00570FC8" w:rsidP="00E81412">
      <w:pPr>
        <w:widowControl/>
        <w:adjustRightInd/>
        <w:spacing w:line="240" w:lineRule="auto"/>
        <w:contextualSpacing/>
        <w:jc w:val="left"/>
        <w:rPr>
          <w:rFonts w:ascii="Arial" w:hAnsi="Arial" w:cs="Arial"/>
          <w:sz w:val="22"/>
          <w:szCs w:val="22"/>
          <w:lang w:val="ms-MY"/>
        </w:rPr>
      </w:pPr>
    </w:p>
    <w:p w14:paraId="5284CEC5" w14:textId="4BFD467D" w:rsidR="00570FC8" w:rsidRDefault="00570FC8" w:rsidP="00E81412">
      <w:pPr>
        <w:widowControl/>
        <w:adjustRightInd/>
        <w:spacing w:line="240" w:lineRule="auto"/>
        <w:contextualSpacing/>
        <w:jc w:val="left"/>
        <w:rPr>
          <w:rFonts w:ascii="Arial" w:hAnsi="Arial" w:cs="Arial"/>
          <w:sz w:val="22"/>
          <w:szCs w:val="22"/>
          <w:lang w:val="ms-MY"/>
        </w:rPr>
      </w:pPr>
    </w:p>
    <w:p w14:paraId="4E860AF7" w14:textId="075F929B" w:rsidR="00570FC8" w:rsidRDefault="00570FC8" w:rsidP="00E81412">
      <w:pPr>
        <w:widowControl/>
        <w:adjustRightInd/>
        <w:spacing w:line="240" w:lineRule="auto"/>
        <w:contextualSpacing/>
        <w:jc w:val="left"/>
        <w:rPr>
          <w:rFonts w:ascii="Arial" w:hAnsi="Arial" w:cs="Arial"/>
          <w:sz w:val="22"/>
          <w:szCs w:val="22"/>
          <w:lang w:val="ms-MY"/>
        </w:rPr>
      </w:pPr>
    </w:p>
    <w:p w14:paraId="7887F4DC" w14:textId="12C990BD" w:rsidR="00570FC8" w:rsidRDefault="00570FC8" w:rsidP="00E81412">
      <w:pPr>
        <w:widowControl/>
        <w:adjustRightInd/>
        <w:spacing w:line="240" w:lineRule="auto"/>
        <w:contextualSpacing/>
        <w:jc w:val="left"/>
        <w:rPr>
          <w:rFonts w:ascii="Arial" w:hAnsi="Arial" w:cs="Arial"/>
          <w:sz w:val="22"/>
          <w:szCs w:val="22"/>
          <w:lang w:val="ms-MY"/>
        </w:rPr>
      </w:pPr>
    </w:p>
    <w:p w14:paraId="59C25D07" w14:textId="1077C27E" w:rsidR="00570FC8" w:rsidRDefault="00570FC8" w:rsidP="00E81412">
      <w:pPr>
        <w:widowControl/>
        <w:adjustRightInd/>
        <w:spacing w:line="240" w:lineRule="auto"/>
        <w:contextualSpacing/>
        <w:jc w:val="left"/>
        <w:rPr>
          <w:rFonts w:ascii="Arial" w:hAnsi="Arial" w:cs="Arial"/>
          <w:sz w:val="22"/>
          <w:szCs w:val="22"/>
          <w:lang w:val="ms-MY"/>
        </w:rPr>
      </w:pPr>
    </w:p>
    <w:p w14:paraId="18521C39" w14:textId="77777777" w:rsidR="00570FC8" w:rsidRDefault="00570FC8" w:rsidP="00E81412">
      <w:pPr>
        <w:widowControl/>
        <w:adjustRightInd/>
        <w:spacing w:line="240" w:lineRule="auto"/>
        <w:contextualSpacing/>
        <w:jc w:val="left"/>
        <w:rPr>
          <w:rFonts w:ascii="Arial" w:hAnsi="Arial" w:cs="Arial"/>
          <w:sz w:val="22"/>
          <w:szCs w:val="22"/>
          <w:lang w:val="ms-MY"/>
        </w:rPr>
      </w:pPr>
    </w:p>
    <w:p w14:paraId="6BE31A8C" w14:textId="77777777" w:rsidR="00654F9B" w:rsidRPr="00E81412" w:rsidRDefault="00654F9B" w:rsidP="00E81412">
      <w:pPr>
        <w:widowControl/>
        <w:adjustRightInd/>
        <w:spacing w:line="240" w:lineRule="auto"/>
        <w:contextualSpacing/>
        <w:jc w:val="left"/>
        <w:rPr>
          <w:rFonts w:ascii="Arial" w:hAnsi="Arial" w:cs="Arial"/>
          <w:sz w:val="22"/>
          <w:szCs w:val="22"/>
          <w:lang w:val="ms-MY"/>
        </w:rPr>
      </w:pPr>
    </w:p>
    <w:p w14:paraId="2271CBE8" w14:textId="77777777" w:rsidR="00E81412" w:rsidRPr="00E81412" w:rsidRDefault="00E81412" w:rsidP="00E81412">
      <w:pPr>
        <w:widowControl/>
        <w:adjustRightInd/>
        <w:spacing w:line="240" w:lineRule="auto"/>
        <w:contextualSpacing/>
        <w:jc w:val="center"/>
        <w:rPr>
          <w:rFonts w:ascii="Arial" w:hAnsi="Arial" w:cs="Arial"/>
          <w:color w:val="FFFFFF"/>
          <w:sz w:val="22"/>
          <w:szCs w:val="22"/>
          <w:lang w:val="ms-MY"/>
        </w:rPr>
      </w:pPr>
      <w:r w:rsidRPr="00E81412">
        <w:rPr>
          <w:noProof/>
          <w:sz w:val="22"/>
          <w:szCs w:val="22"/>
          <w:lang w:val="ms-MY" w:eastAsia="ms-MY"/>
        </w:rPr>
        <mc:AlternateContent>
          <mc:Choice Requires="wps">
            <w:drawing>
              <wp:anchor distT="0" distB="0" distL="114300" distR="114300" simplePos="0" relativeHeight="251674624" behindDoc="1" locked="0" layoutInCell="1" allowOverlap="1" wp14:anchorId="761E59AB" wp14:editId="0562F51A">
                <wp:simplePos x="0" y="0"/>
                <wp:positionH relativeFrom="margin">
                  <wp:align>right</wp:align>
                </wp:positionH>
                <wp:positionV relativeFrom="paragraph">
                  <wp:posOffset>-71755</wp:posOffset>
                </wp:positionV>
                <wp:extent cx="5667375" cy="500380"/>
                <wp:effectExtent l="0" t="0" r="28575" b="13970"/>
                <wp:wrapNone/>
                <wp:docPr id="2" name="Rectangle 2"/>
                <wp:cNvGraphicFramePr/>
                <a:graphic xmlns:a="http://schemas.openxmlformats.org/drawingml/2006/main">
                  <a:graphicData uri="http://schemas.microsoft.com/office/word/2010/wordprocessingShape">
                    <wps:wsp>
                      <wps:cNvSpPr/>
                      <wps:spPr>
                        <a:xfrm>
                          <a:off x="0" y="0"/>
                          <a:ext cx="5667375" cy="5003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1DD81" id="Rectangle 2" o:spid="_x0000_s1026" style="position:absolute;margin-left:395.05pt;margin-top:-5.65pt;width:446.25pt;height:39.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" fillcolor="#4472c4" strokecolor="#2f528f" strokeweight="1pt">
                <w10:wrap anchorx="margin"/>
              </v:rect>
            </w:pict>
          </mc:Fallback>
        </mc:AlternateContent>
      </w:r>
      <w:r w:rsidRPr="00E81412">
        <w:rPr>
          <w:rFonts w:ascii="Arial" w:hAnsi="Arial" w:cs="Arial"/>
          <w:b/>
          <w:color w:val="FFFFFF"/>
          <w:sz w:val="22"/>
          <w:szCs w:val="22"/>
          <w:lang w:val="ms-MY"/>
        </w:rPr>
        <w:t>INFORMATION ON AREA 7: PROGRAMME MONITORING, REVIEW AND CONTINUAL QUALITY IMPROVEMENT</w:t>
      </w:r>
    </w:p>
    <w:p w14:paraId="02A84958" w14:textId="77777777" w:rsidR="00E81412" w:rsidRPr="00E81412" w:rsidRDefault="00E81412" w:rsidP="00E81412">
      <w:pPr>
        <w:widowControl/>
        <w:adjustRightInd/>
        <w:spacing w:line="240" w:lineRule="auto"/>
        <w:contextualSpacing/>
        <w:jc w:val="left"/>
        <w:rPr>
          <w:rFonts w:ascii="Arial" w:hAnsi="Arial" w:cs="Arial"/>
          <w:sz w:val="22"/>
          <w:szCs w:val="22"/>
          <w:lang w:val="ms-MY"/>
        </w:rPr>
      </w:pPr>
    </w:p>
    <w:p w14:paraId="0D126214" w14:textId="77777777" w:rsidR="00E81412" w:rsidRPr="00E81412" w:rsidRDefault="00E81412" w:rsidP="00FC026C">
      <w:pPr>
        <w:numPr>
          <w:ilvl w:val="1"/>
          <w:numId w:val="28"/>
        </w:numPr>
        <w:spacing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Mechanisms for Programme Monitoring, Review and Continual Quality Improvement</w:t>
      </w:r>
    </w:p>
    <w:p w14:paraId="15495A15" w14:textId="77777777" w:rsidR="00E81412" w:rsidRPr="00E81412" w:rsidRDefault="00E81412" w:rsidP="00E81412">
      <w:pPr>
        <w:spacing w:line="240" w:lineRule="auto"/>
        <w:ind w:left="709"/>
        <w:rPr>
          <w:rFonts w:ascii="Arial" w:hAnsi="Arial" w:cs="Arial"/>
          <w:b/>
          <w:sz w:val="22"/>
          <w:szCs w:val="22"/>
          <w:lang w:val="ms-MY"/>
        </w:rPr>
      </w:pPr>
    </w:p>
    <w:p w14:paraId="3A11A6AB" w14:textId="77777777" w:rsidR="00E81412" w:rsidRPr="00E81412" w:rsidRDefault="00E81412" w:rsidP="00FC026C">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policies and mechanisms for regular monitoring and review of the programme.</w:t>
      </w:r>
    </w:p>
    <w:p w14:paraId="5233D0EA" w14:textId="77777777" w:rsidR="00E81412" w:rsidRPr="00E81412" w:rsidRDefault="00E81412" w:rsidP="00E81412">
      <w:pPr>
        <w:spacing w:line="240" w:lineRule="auto"/>
        <w:ind w:left="1418"/>
        <w:rPr>
          <w:rFonts w:ascii="Arial" w:hAnsi="Arial" w:cs="Arial"/>
          <w:sz w:val="22"/>
          <w:szCs w:val="22"/>
          <w:lang w:val="ms-MY"/>
        </w:rPr>
      </w:pPr>
    </w:p>
    <w:p w14:paraId="28E27AA0" w14:textId="285E896F" w:rsidR="00E81412" w:rsidRPr="00E81412" w:rsidRDefault="00E81412" w:rsidP="00E81412">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38708E5" w14:textId="37B2AB1E"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Setiap program pengajian yang ditawarkan akan disemak semula sekurang-kurangnya 5 tahun </w:t>
      </w:r>
      <w:r w:rsidR="002616AE">
        <w:rPr>
          <w:rFonts w:ascii="Arial" w:hAnsi="Arial" w:cs="Arial"/>
          <w:sz w:val="22"/>
          <w:szCs w:val="22"/>
          <w:lang w:val="ms-MY" w:eastAsia="ms-MY"/>
        </w:rPr>
        <w:t xml:space="preserve">bagi program prasiswazah dan </w:t>
      </w:r>
      <w:r w:rsidR="002616AE" w:rsidRPr="00566458">
        <w:rPr>
          <w:rFonts w:ascii="Arial" w:hAnsi="Arial" w:cs="Arial"/>
          <w:color w:val="000000" w:themeColor="text1"/>
          <w:sz w:val="22"/>
          <w:szCs w:val="22"/>
          <w:lang w:val="ms-MY"/>
        </w:rPr>
        <w:t>sekurang- kurangnya selepas dua kohot kemasukan menamatkan pengajian dalam tempoh 3-4 tahun</w:t>
      </w:r>
      <w:r w:rsidR="002616AE" w:rsidRPr="00E81412">
        <w:rPr>
          <w:rFonts w:ascii="Arial" w:hAnsi="Arial" w:cs="Arial"/>
          <w:sz w:val="22"/>
          <w:szCs w:val="22"/>
          <w:lang w:val="ms-MY" w:eastAsia="ms-MY"/>
        </w:rPr>
        <w:t xml:space="preserve"> </w:t>
      </w:r>
      <w:r w:rsidRPr="00E81412">
        <w:rPr>
          <w:rFonts w:ascii="Arial" w:hAnsi="Arial" w:cs="Arial"/>
          <w:sz w:val="22"/>
          <w:szCs w:val="22"/>
          <w:lang w:val="ms-MY" w:eastAsia="ms-MY"/>
        </w:rPr>
        <w:t xml:space="preserve">sejajar dengan keperluan yang ditetapkan oleh MQA.  Walau </w:t>
      </w:r>
      <w:r w:rsidRPr="00E81412">
        <w:rPr>
          <w:rFonts w:ascii="Arial" w:hAnsi="Arial" w:cs="Arial"/>
          <w:sz w:val="22"/>
          <w:szCs w:val="22"/>
          <w:lang w:val="ms-MY" w:eastAsia="ms-MY"/>
        </w:rPr>
        <w:lastRenderedPageBreak/>
        <w:t>bagaimanapun terdapat juga semakan kecil yang dibuat lebih awal daripada tempoh itu, sekiranya terdapat perubahan dalam standard program yang ditetapkan supaya program yang ditawarkan itu terus relevan dan memenuhi keperluan standard.</w:t>
      </w:r>
    </w:p>
    <w:p w14:paraId="3E6CF895" w14:textId="77777777" w:rsidR="00E81412" w:rsidRPr="00E81412" w:rsidRDefault="00E81412" w:rsidP="00E81412">
      <w:pPr>
        <w:spacing w:line="240" w:lineRule="auto"/>
        <w:ind w:left="1418" w:firstLine="1418"/>
        <w:rPr>
          <w:rFonts w:ascii="Arial" w:hAnsi="Arial" w:cs="Arial"/>
          <w:sz w:val="22"/>
          <w:szCs w:val="22"/>
          <w:lang w:val="ms-MY" w:eastAsia="ms-MY"/>
        </w:rPr>
      </w:pPr>
    </w:p>
    <w:p w14:paraId="7589393A" w14:textId="7903D4E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Fakulti yang menawarkan program adalah bertanggungjawab membuat semakan semula.  Antara input yang</w:t>
      </w:r>
      <w:r w:rsidR="00654F9B">
        <w:rPr>
          <w:rFonts w:ascii="Arial" w:hAnsi="Arial" w:cs="Arial"/>
          <w:sz w:val="22"/>
          <w:szCs w:val="22"/>
          <w:lang w:val="ms-MY" w:eastAsia="ms-MY"/>
        </w:rPr>
        <w:t xml:space="preserve"> perlu</w:t>
      </w:r>
      <w:r w:rsidRPr="00E81412">
        <w:rPr>
          <w:rFonts w:ascii="Arial" w:hAnsi="Arial" w:cs="Arial"/>
          <w:sz w:val="22"/>
          <w:szCs w:val="22"/>
          <w:lang w:val="ms-MY" w:eastAsia="ms-MY"/>
        </w:rPr>
        <w:t xml:space="preserve"> dipertimbangkan dalam semakan semula adalah perubahan dasar kerajaan, perkembangan ekonomi dan kehendak pasaran, laporan penilai luar, maklum balas majikan dan alumni dan survei pelajar.  Cadangan semakan semula yang dibuat oleh fakulti akan ditimbangkan oleh Jawatankuasa Kurikulum Universiti yang akan membuat perakuan untuk kelulusan Senat. Sekiranya cadangan semakan semula program itu melibatkan perubahan sebanyak 30% dan ke atas, cadangan itu akan dikemukakan untuk pertimbangan Jawatankuasa Swaakreditasi Program Pengajian sebelum ia diperakukan untuk kelulusan Senat.</w:t>
      </w:r>
    </w:p>
    <w:p w14:paraId="2C6562C1" w14:textId="77777777" w:rsidR="00E81412" w:rsidRPr="00E81412" w:rsidRDefault="00E81412" w:rsidP="00E81412">
      <w:pPr>
        <w:spacing w:line="240" w:lineRule="auto"/>
        <w:rPr>
          <w:rFonts w:ascii="Arial" w:hAnsi="Arial" w:cs="Arial"/>
          <w:sz w:val="22"/>
          <w:szCs w:val="22"/>
          <w:lang w:val="ms-MY" w:eastAsia="ms-MY"/>
        </w:rPr>
      </w:pPr>
    </w:p>
    <w:p w14:paraId="488A432E"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Cadangan semakan semula yang diluluskan oleh Senat itu akan dikemukakan untuk makluman Lembaga Pengarah Universiti dan sekiranya melibatkan implikasi kewangan dan fizikal, kelulusan Lembaga Pengarah adalah diperlukan.</w:t>
      </w:r>
    </w:p>
    <w:p w14:paraId="7B4016F8" w14:textId="77777777" w:rsidR="00E81412" w:rsidRPr="00E81412" w:rsidRDefault="00E81412" w:rsidP="00E81412">
      <w:pPr>
        <w:spacing w:line="240" w:lineRule="auto"/>
        <w:rPr>
          <w:rFonts w:ascii="Arial" w:hAnsi="Arial" w:cs="Arial"/>
          <w:sz w:val="22"/>
          <w:szCs w:val="22"/>
          <w:lang w:val="ms-MY" w:eastAsia="ms-MY"/>
        </w:rPr>
      </w:pPr>
    </w:p>
    <w:p w14:paraId="64BE316F" w14:textId="77777777" w:rsidR="00E81412" w:rsidRPr="00E81412" w:rsidRDefault="00E81412" w:rsidP="00E81412">
      <w:pPr>
        <w:spacing w:after="200"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Bahagian Urus Tadbir Akademik dan Sekolah Pengajian Siswazah akan membuat pemantauan terhadap kemajuan semakan semula program dan memberikan peringatan kepada fakulti berkenaan serta melaporkan kepada Senat status kemajuan semakan berkenaan dari semasa ke semasa.</w:t>
      </w:r>
    </w:p>
    <w:p w14:paraId="6F7B6D93" w14:textId="0C3F0DED" w:rsidR="00E81412" w:rsidRDefault="00E81412" w:rsidP="00E81412">
      <w:pPr>
        <w:spacing w:after="200" w:line="240" w:lineRule="auto"/>
        <w:ind w:left="1418"/>
        <w:contextualSpacing/>
        <w:rPr>
          <w:rFonts w:ascii="Arial" w:hAnsi="Arial" w:cs="Arial"/>
          <w:sz w:val="22"/>
          <w:szCs w:val="22"/>
          <w:lang w:val="ms-MY"/>
        </w:rPr>
      </w:pPr>
    </w:p>
    <w:p w14:paraId="03ED666B"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A0604A7" w14:textId="77777777" w:rsidR="007E19A9" w:rsidRPr="00E81412" w:rsidRDefault="007E19A9" w:rsidP="00E81412">
      <w:pPr>
        <w:spacing w:after="200" w:line="240" w:lineRule="auto"/>
        <w:ind w:left="1418"/>
        <w:contextualSpacing/>
        <w:rPr>
          <w:rFonts w:ascii="Arial" w:hAnsi="Arial" w:cs="Arial"/>
          <w:sz w:val="22"/>
          <w:szCs w:val="22"/>
          <w:lang w:val="ms-MY"/>
        </w:rPr>
      </w:pPr>
    </w:p>
    <w:p w14:paraId="6D27A313" w14:textId="77777777" w:rsidR="00E81412" w:rsidRPr="00E81412" w:rsidRDefault="00E81412" w:rsidP="00FC026C">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roles and the responsibilities of the Quality Assurance unit responsible for internal quality assurance of the department.</w:t>
      </w:r>
    </w:p>
    <w:p w14:paraId="24A807B7"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5D3CBC0A"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12EF74E" w14:textId="77777777" w:rsidR="00E81412" w:rsidRPr="00E81412" w:rsidRDefault="00E81412" w:rsidP="00654F9B">
      <w:pPr>
        <w:spacing w:line="240" w:lineRule="auto"/>
        <w:contextualSpacing/>
        <w:rPr>
          <w:rFonts w:ascii="Arial" w:hAnsi="Arial" w:cs="Arial"/>
          <w:sz w:val="22"/>
          <w:szCs w:val="22"/>
          <w:lang w:val="ms-MY"/>
        </w:rPr>
      </w:pPr>
    </w:p>
    <w:p w14:paraId="61D268B0" w14:textId="77777777" w:rsidR="00E81412" w:rsidRPr="00E81412" w:rsidRDefault="00E81412" w:rsidP="00FC026C">
      <w:pPr>
        <w:numPr>
          <w:ilvl w:val="2"/>
          <w:numId w:val="28"/>
        </w:numPr>
        <w:tabs>
          <w:tab w:val="left" w:pos="1440"/>
        </w:tabs>
        <w:spacing w:line="240" w:lineRule="auto"/>
        <w:ind w:left="1800" w:hanging="1233"/>
        <w:rPr>
          <w:rFonts w:ascii="Arial" w:hAnsi="Arial" w:cs="Arial"/>
          <w:sz w:val="22"/>
          <w:szCs w:val="22"/>
          <w:lang w:val="ms-MY"/>
        </w:rPr>
      </w:pPr>
      <w:r w:rsidRPr="00E81412">
        <w:rPr>
          <w:rFonts w:ascii="Arial" w:hAnsi="Arial" w:cs="Arial"/>
          <w:sz w:val="22"/>
          <w:szCs w:val="22"/>
          <w:lang w:val="ms-MY"/>
        </w:rPr>
        <w:t>a) Describe the structure and the workings of the internal programme monitoring and review committee.</w:t>
      </w:r>
    </w:p>
    <w:p w14:paraId="600723B8" w14:textId="77777777" w:rsidR="00E81412" w:rsidRPr="00E81412" w:rsidRDefault="00E81412" w:rsidP="00E81412">
      <w:pPr>
        <w:tabs>
          <w:tab w:val="left" w:pos="1440"/>
        </w:tabs>
        <w:spacing w:line="240" w:lineRule="auto"/>
        <w:ind w:left="1800"/>
        <w:rPr>
          <w:rFonts w:ascii="Arial" w:hAnsi="Arial" w:cs="Arial"/>
          <w:sz w:val="22"/>
          <w:szCs w:val="22"/>
          <w:lang w:val="ms-MY"/>
        </w:rPr>
      </w:pPr>
    </w:p>
    <w:p w14:paraId="40B73D97" w14:textId="230B9BFA" w:rsidR="00E81412" w:rsidRPr="00654F9B" w:rsidRDefault="00E81412" w:rsidP="00654F9B">
      <w:pPr>
        <w:spacing w:line="240" w:lineRule="auto"/>
        <w:ind w:left="1092"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5080AD0" w14:textId="77777777" w:rsidR="00C82B25" w:rsidRPr="00E81412" w:rsidRDefault="00C82B25" w:rsidP="00E81412">
      <w:pPr>
        <w:tabs>
          <w:tab w:val="left" w:pos="1843"/>
        </w:tabs>
        <w:spacing w:line="240" w:lineRule="auto"/>
        <w:ind w:left="1418" w:hanging="851"/>
        <w:contextualSpacing/>
        <w:rPr>
          <w:rFonts w:ascii="Arial" w:hAnsi="Arial" w:cs="Arial"/>
          <w:sz w:val="22"/>
          <w:szCs w:val="22"/>
          <w:lang w:val="ms-MY"/>
        </w:rPr>
      </w:pPr>
    </w:p>
    <w:p w14:paraId="50C2A857"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Describe the frequency and mechanisms for monitoring and reviewing the programme.</w:t>
      </w:r>
    </w:p>
    <w:p w14:paraId="56C0ED51" w14:textId="77777777" w:rsidR="00E81412" w:rsidRPr="00E81412" w:rsidRDefault="00E81412" w:rsidP="00E81412">
      <w:pPr>
        <w:spacing w:line="240" w:lineRule="auto"/>
        <w:ind w:left="1800"/>
        <w:rPr>
          <w:rFonts w:ascii="Arial" w:hAnsi="Arial" w:cs="Arial"/>
          <w:sz w:val="22"/>
          <w:szCs w:val="22"/>
          <w:lang w:val="ms-MY"/>
        </w:rPr>
      </w:pPr>
    </w:p>
    <w:p w14:paraId="425D22DA"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A0EEAA7"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794CB9E5"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 xml:space="preserve">Describe how the department utilises the feedback from a programme monitoring and review exercise to further improve the programme. </w:t>
      </w:r>
    </w:p>
    <w:p w14:paraId="0F846CFF" w14:textId="77777777" w:rsidR="00E81412" w:rsidRPr="00E81412" w:rsidRDefault="00E81412" w:rsidP="00E81412">
      <w:pPr>
        <w:spacing w:line="240" w:lineRule="auto"/>
        <w:ind w:left="1800"/>
        <w:rPr>
          <w:rFonts w:ascii="Arial" w:hAnsi="Arial" w:cs="Arial"/>
          <w:sz w:val="22"/>
          <w:szCs w:val="22"/>
          <w:lang w:val="ms-MY"/>
        </w:rPr>
      </w:pPr>
    </w:p>
    <w:p w14:paraId="13376A3E" w14:textId="0F6B9B9E" w:rsidR="00E81412" w:rsidRPr="00654F9B" w:rsidRDefault="00E81412" w:rsidP="00654F9B">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32651FF" w14:textId="77777777" w:rsidR="00C82B25" w:rsidRPr="00E81412" w:rsidRDefault="00C82B25" w:rsidP="00E81412">
      <w:pPr>
        <w:spacing w:line="240" w:lineRule="auto"/>
        <w:ind w:left="1800"/>
        <w:contextualSpacing/>
        <w:rPr>
          <w:rFonts w:cs="Arial"/>
          <w:sz w:val="22"/>
          <w:szCs w:val="22"/>
          <w:lang w:val="ms-MY"/>
        </w:rPr>
      </w:pPr>
    </w:p>
    <w:p w14:paraId="4FF38ED6"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Explain how the monitoring and review processes help ensure that the programme keeps abreast with scientific, technological and knowledge development of the discipline, and with the needs of society.</w:t>
      </w:r>
    </w:p>
    <w:p w14:paraId="4DBB7811" w14:textId="77777777" w:rsidR="00E81412" w:rsidRPr="00E81412" w:rsidRDefault="00E81412" w:rsidP="00E81412">
      <w:pPr>
        <w:spacing w:line="240" w:lineRule="auto"/>
        <w:ind w:left="1800"/>
        <w:rPr>
          <w:rFonts w:ascii="Arial" w:hAnsi="Arial" w:cs="Arial"/>
          <w:sz w:val="22"/>
          <w:szCs w:val="22"/>
          <w:lang w:val="ms-MY"/>
        </w:rPr>
      </w:pPr>
    </w:p>
    <w:p w14:paraId="2BF9F33A"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F0661C1" w14:textId="77777777" w:rsidR="00E81412" w:rsidRPr="00E81412" w:rsidRDefault="00E81412" w:rsidP="00654F9B">
      <w:pPr>
        <w:spacing w:line="240" w:lineRule="auto"/>
        <w:contextualSpacing/>
        <w:rPr>
          <w:rFonts w:ascii="Arial" w:hAnsi="Arial" w:cs="Arial"/>
          <w:sz w:val="22"/>
          <w:szCs w:val="22"/>
          <w:lang w:val="ms-MY"/>
        </w:rPr>
      </w:pPr>
    </w:p>
    <w:p w14:paraId="32E1347B"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Which stakeholders are involved in a programme review? Describe their </w:t>
      </w:r>
      <w:r w:rsidRPr="00E81412">
        <w:rPr>
          <w:rFonts w:ascii="Arial" w:hAnsi="Arial" w:cs="Arial"/>
          <w:sz w:val="22"/>
          <w:szCs w:val="22"/>
          <w:lang w:val="ms-MY"/>
        </w:rPr>
        <w:lastRenderedPageBreak/>
        <w:t>involvement and show how their views are taken into consideration.</w:t>
      </w:r>
    </w:p>
    <w:p w14:paraId="04A726D5"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02080066" w14:textId="2E3DAF0D" w:rsidR="00E81412" w:rsidRPr="00E81412" w:rsidRDefault="00E81412" w:rsidP="00654F9B">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803FAD0"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1BB9A20F"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department informs the stakeholders the result of a programme assessment and how their views on the report are taken into consideration in the future development of the programme.</w:t>
      </w:r>
    </w:p>
    <w:p w14:paraId="3B8ACF2A" w14:textId="77777777" w:rsidR="00E81412" w:rsidRPr="00E81412" w:rsidRDefault="00E81412" w:rsidP="00E81412">
      <w:pPr>
        <w:spacing w:line="240" w:lineRule="auto"/>
        <w:ind w:left="1418"/>
        <w:contextualSpacing/>
        <w:textAlignment w:val="auto"/>
        <w:rPr>
          <w:rFonts w:ascii="Arial" w:hAnsi="Arial" w:cs="Arial"/>
          <w:sz w:val="22"/>
          <w:szCs w:val="22"/>
          <w:lang w:val="ms-MY"/>
        </w:rPr>
      </w:pPr>
      <w:r w:rsidRPr="00E81412">
        <w:rPr>
          <w:rFonts w:ascii="Arial" w:hAnsi="Arial" w:cs="Arial"/>
          <w:sz w:val="22"/>
          <w:szCs w:val="22"/>
          <w:lang w:val="ms-MY"/>
        </w:rPr>
        <w:t xml:space="preserve"> </w:t>
      </w:r>
    </w:p>
    <w:p w14:paraId="573A51EA"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3A57D76" w14:textId="77777777" w:rsidR="00E81412" w:rsidRPr="00E81412" w:rsidRDefault="00E81412" w:rsidP="00654F9B">
      <w:pPr>
        <w:widowControl/>
        <w:adjustRightInd/>
        <w:spacing w:after="200" w:line="240" w:lineRule="auto"/>
        <w:contextualSpacing/>
        <w:rPr>
          <w:rFonts w:ascii="Arial" w:hAnsi="Arial" w:cs="Arial"/>
          <w:sz w:val="22"/>
          <w:szCs w:val="22"/>
          <w:lang w:val="ms-MY"/>
        </w:rPr>
      </w:pPr>
    </w:p>
    <w:p w14:paraId="4ECAD861"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Explain how student performance, progression, attrition, graduation and employment are analysed for the purpose of continual quality improvement? Provide evidence. </w:t>
      </w:r>
    </w:p>
    <w:p w14:paraId="56DBEA23" w14:textId="77777777" w:rsidR="00E81412" w:rsidRPr="00E81412" w:rsidRDefault="00E81412" w:rsidP="00E81412">
      <w:pPr>
        <w:spacing w:line="240" w:lineRule="auto"/>
        <w:ind w:left="567"/>
        <w:textAlignment w:val="auto"/>
        <w:rPr>
          <w:rFonts w:ascii="Arial" w:hAnsi="Arial" w:cs="Arial"/>
          <w:sz w:val="22"/>
          <w:szCs w:val="22"/>
          <w:lang w:val="ms-MY"/>
        </w:rPr>
      </w:pPr>
    </w:p>
    <w:p w14:paraId="4DB225F1" w14:textId="5AA8B723" w:rsidR="00E81412" w:rsidRPr="00E81412" w:rsidRDefault="00E81412" w:rsidP="00E81412">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6D72D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666779A" w14:textId="77777777" w:rsidR="00E81412" w:rsidRPr="00E81412" w:rsidRDefault="00E81412" w:rsidP="00E81412">
      <w:pPr>
        <w:autoSpaceDE w:val="0"/>
        <w:autoSpaceDN w:val="0"/>
        <w:spacing w:line="240" w:lineRule="auto"/>
        <w:ind w:left="1418"/>
        <w:contextualSpacing/>
        <w:rPr>
          <w:rFonts w:ascii="Arial" w:hAnsi="Arial" w:cs="Arial"/>
          <w:lang w:val="ms-MY"/>
        </w:rPr>
      </w:pPr>
      <w:r w:rsidRPr="00E81412">
        <w:rPr>
          <w:rFonts w:ascii="Arial" w:hAnsi="Arial" w:cs="Arial"/>
          <w:sz w:val="22"/>
          <w:szCs w:val="22"/>
          <w:lang w:val="ms-MY"/>
        </w:rPr>
        <w:t xml:space="preserve">Dalam memastikan pelaksanaan dan penambah baikan berterusan sentiasa dilaksanakan, KPI atau Petunjuk Prestasi Utama yang dibuat berdasarkan teras perkhidmatan utama universiti antaranya di bawah portfolio Timbalan Naib Canselor (Akademik &amp; Antarabangsa) sentiasa disemak, diukur dan ditambah baik secara berkala iaitu secara sukuan pda setiap tahun. Sepuluh (10) petunjuk prestasi telah ditetapkan di bawah portfolio TNC (A&amp;A) ini iaitu graduan PhD, iGOT, kadar </w:t>
      </w:r>
      <w:r w:rsidRPr="00E81412">
        <w:rPr>
          <w:rFonts w:ascii="Arial" w:hAnsi="Arial" w:cs="Arial"/>
          <w:i/>
          <w:sz w:val="22"/>
          <w:szCs w:val="22"/>
          <w:lang w:val="ms-MY"/>
        </w:rPr>
        <w:t>attrition</w:t>
      </w:r>
      <w:r w:rsidRPr="00E81412">
        <w:rPr>
          <w:rFonts w:ascii="Arial" w:hAnsi="Arial" w:cs="Arial"/>
          <w:sz w:val="22"/>
          <w:szCs w:val="22"/>
          <w:lang w:val="ms-MY"/>
        </w:rPr>
        <w:t xml:space="preserve">, Siswazah Antarabangsa, Prasiswazah Antarabangsa, Akreditasi Antarabangsa, Pelajar Inbound, Pelajar Outbound, Program Summer School dan Program berasaskan industri. </w:t>
      </w:r>
    </w:p>
    <w:p w14:paraId="64071BBF" w14:textId="77777777" w:rsidR="00E81412" w:rsidRPr="00E81412" w:rsidRDefault="00E81412" w:rsidP="00E81412">
      <w:pPr>
        <w:autoSpaceDE w:val="0"/>
        <w:autoSpaceDN w:val="0"/>
        <w:spacing w:line="240" w:lineRule="auto"/>
        <w:ind w:left="1418"/>
        <w:rPr>
          <w:rFonts w:ascii="Arial" w:hAnsi="Arial" w:cs="Arial"/>
          <w:sz w:val="22"/>
          <w:szCs w:val="22"/>
          <w:lang w:val="ms-MY"/>
        </w:rPr>
      </w:pPr>
    </w:p>
    <w:p w14:paraId="7FC04F31" w14:textId="77777777" w:rsidR="00E81412" w:rsidRPr="00E81412" w:rsidRDefault="00E81412" w:rsidP="00E81412">
      <w:pPr>
        <w:autoSpaceDE w:val="0"/>
        <w:autoSpaceDN w:val="0"/>
        <w:spacing w:line="240" w:lineRule="auto"/>
        <w:ind w:left="1418"/>
        <w:rPr>
          <w:rFonts w:ascii="Arial" w:hAnsi="Arial" w:cs="Arial"/>
          <w:sz w:val="22"/>
          <w:szCs w:val="22"/>
          <w:lang w:val="ms-MY"/>
        </w:rPr>
      </w:pPr>
      <w:r w:rsidRPr="00E81412">
        <w:rPr>
          <w:rFonts w:ascii="Arial" w:hAnsi="Arial" w:cs="Arial"/>
          <w:sz w:val="22"/>
          <w:szCs w:val="22"/>
          <w:lang w:val="ms-MY"/>
        </w:rPr>
        <w:t xml:space="preserve">Contohnya, pensyarah mengukur prestasi dan kemajuan pelajar berdasarkan pencapaian PO melalui aktiviti akademi seperti tugasan, PBL, SCL, ujian dan peperiksaan akhir. Aktiviti akademik ini berdasarkan hasil pembelajaran yang telah ditetapkan dalam kandungan dan struktur kurikulum. Setelah semester tamat, pencapaian pelajar dianalisis dengan menggunakan CAS dan sistem POSE. Selain daripada pembelajaran secara kognitif, psikomotor dan afektif dinilai, elemen kemahiran insaniah juga diambil kira dalam mengukur prestasi dan kemajuan pelajar. </w:t>
      </w:r>
    </w:p>
    <w:p w14:paraId="0FAAFEB8" w14:textId="77777777" w:rsidR="00E81412" w:rsidRPr="00E81412" w:rsidRDefault="00E81412" w:rsidP="00E81412">
      <w:pPr>
        <w:spacing w:line="240" w:lineRule="auto"/>
        <w:ind w:left="1440"/>
        <w:rPr>
          <w:rFonts w:ascii="Arial" w:hAnsi="Arial" w:cs="Arial"/>
          <w:sz w:val="22"/>
          <w:szCs w:val="22"/>
          <w:lang w:val="ms-MY"/>
        </w:rPr>
      </w:pPr>
    </w:p>
    <w:p w14:paraId="2DFA8C52"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Semakan kurikulum bertujuan untuk menambahbaik dan mengemaskini fokus kurikulum program agar selaras dengan perkembangan semasa di peringkat global dan serantau berkaitan isu pembangunan mampan dalam pengurusan alam sekitar. Oleh itu semakan semula kurikulum dilaksanakan mengikut prosedur semakan dan penstrukturan semula kurikulum program. Laporan daripada pemeriksa luar berserta dengan laporan </w:t>
      </w:r>
      <w:r w:rsidRPr="00E81412">
        <w:rPr>
          <w:rFonts w:ascii="Arial" w:hAnsi="Arial" w:cs="Arial"/>
          <w:i/>
          <w:sz w:val="22"/>
          <w:szCs w:val="22"/>
          <w:lang w:val="ms-MY"/>
        </w:rPr>
        <w:t xml:space="preserve">Exit Survey </w:t>
      </w:r>
      <w:r w:rsidRPr="00E81412">
        <w:rPr>
          <w:rFonts w:ascii="Arial" w:hAnsi="Arial" w:cs="Arial"/>
          <w:sz w:val="22"/>
          <w:szCs w:val="22"/>
          <w:lang w:val="ms-MY"/>
        </w:rPr>
        <w:t xml:space="preserve">diambil kira di dalam proses ini. Laporan </w:t>
      </w:r>
      <w:r w:rsidRPr="00E81412">
        <w:rPr>
          <w:rFonts w:ascii="Arial" w:hAnsi="Arial" w:cs="Arial"/>
          <w:i/>
          <w:sz w:val="22"/>
          <w:szCs w:val="22"/>
          <w:lang w:val="ms-MY"/>
        </w:rPr>
        <w:t>Exit Survey</w:t>
      </w:r>
      <w:r w:rsidRPr="00E81412">
        <w:rPr>
          <w:rFonts w:ascii="Arial" w:hAnsi="Arial" w:cs="Arial"/>
          <w:sz w:val="22"/>
          <w:szCs w:val="22"/>
          <w:lang w:val="ms-MY"/>
        </w:rPr>
        <w:t xml:space="preserve"> dikeluarkan oleh Pusat pembangunan Akademik (CADe) yang menunjukkan tahap kepuasan pelajar terhadap aspek kurikulum program secara keseluruhan. Manakala laporan pemeriksa luar mencadangkan penambahbaikan dengan mengambil kira kepakaran dan keupayaan tenaga pengajar.</w:t>
      </w:r>
    </w:p>
    <w:p w14:paraId="7FE5F775" w14:textId="457ED1FD" w:rsidR="00E81412" w:rsidRDefault="00E81412" w:rsidP="00E81412">
      <w:pPr>
        <w:spacing w:line="240" w:lineRule="auto"/>
        <w:ind w:left="2269" w:hanging="851"/>
        <w:contextualSpacing/>
        <w:rPr>
          <w:rFonts w:ascii="Arial" w:hAnsi="Arial" w:cs="Arial"/>
          <w:sz w:val="22"/>
          <w:szCs w:val="22"/>
          <w:lang w:val="ms-MY"/>
        </w:rPr>
      </w:pPr>
    </w:p>
    <w:p w14:paraId="273A529A"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4534342" w14:textId="77777777" w:rsidR="00E81412" w:rsidRPr="00E81412" w:rsidRDefault="00E81412" w:rsidP="00E81412">
      <w:pPr>
        <w:spacing w:line="240" w:lineRule="auto"/>
        <w:rPr>
          <w:rFonts w:ascii="Arial" w:hAnsi="Arial" w:cs="Arial"/>
          <w:sz w:val="22"/>
          <w:szCs w:val="22"/>
          <w:lang w:val="ms-MY"/>
        </w:rPr>
      </w:pPr>
    </w:p>
    <w:p w14:paraId="79480946"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the responsibilities of the parties involved in collaborative arrangements in programme monitoring and review.</w:t>
      </w:r>
    </w:p>
    <w:p w14:paraId="5B98BB83"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0D5E7ED0"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53794E6" w14:textId="77777777" w:rsidR="00C82B25" w:rsidRPr="00E81412" w:rsidRDefault="00C82B25" w:rsidP="00654F9B">
      <w:pPr>
        <w:spacing w:line="240" w:lineRule="auto"/>
        <w:contextualSpacing/>
        <w:rPr>
          <w:rFonts w:ascii="Arial" w:hAnsi="Arial" w:cs="Arial"/>
          <w:color w:val="FF0000"/>
          <w:sz w:val="22"/>
          <w:szCs w:val="22"/>
          <w:u w:val="single"/>
          <w:lang w:val="ms-MY"/>
        </w:rPr>
      </w:pPr>
    </w:p>
    <w:p w14:paraId="426BD580"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findings of the review are presented to the HEP and its further action therefrom.</w:t>
      </w:r>
    </w:p>
    <w:p w14:paraId="3DEA76FA"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339EC549" w14:textId="0F715779" w:rsidR="00E81412" w:rsidRPr="00654F9B" w:rsidRDefault="00E81412" w:rsidP="00654F9B">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0E89674" w14:textId="77777777" w:rsidR="00C82B25" w:rsidRPr="00E81412" w:rsidRDefault="00C82B25" w:rsidP="00E81412">
      <w:pPr>
        <w:spacing w:line="240" w:lineRule="auto"/>
        <w:ind w:left="1418"/>
        <w:contextualSpacing/>
        <w:rPr>
          <w:rFonts w:ascii="Arial" w:hAnsi="Arial" w:cs="Arial"/>
          <w:sz w:val="22"/>
          <w:szCs w:val="22"/>
          <w:lang w:val="ms-MY"/>
        </w:rPr>
      </w:pPr>
    </w:p>
    <w:p w14:paraId="6D034733" w14:textId="77777777" w:rsidR="00E81412" w:rsidRPr="00E81412" w:rsidRDefault="00E81412" w:rsidP="00FC026C">
      <w:pPr>
        <w:numPr>
          <w:ilvl w:val="2"/>
          <w:numId w:val="28"/>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Explain the integral link between the departmental quality assurance processes and the achievement of the institutional purpose.</w:t>
      </w:r>
    </w:p>
    <w:p w14:paraId="31CF6CE2" w14:textId="77777777" w:rsidR="00E81412" w:rsidRPr="00E81412" w:rsidRDefault="00E81412" w:rsidP="00E81412">
      <w:pPr>
        <w:spacing w:line="240" w:lineRule="auto"/>
        <w:ind w:left="1418"/>
        <w:contextualSpacing/>
        <w:jc w:val="left"/>
        <w:textAlignment w:val="auto"/>
        <w:rPr>
          <w:rFonts w:ascii="Arial" w:hAnsi="Arial" w:cs="Arial"/>
          <w:sz w:val="22"/>
          <w:szCs w:val="22"/>
          <w:lang w:val="ms-MY"/>
        </w:rPr>
      </w:pPr>
    </w:p>
    <w:p w14:paraId="7D90EF97" w14:textId="22BBDADD" w:rsid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BC81D50" w14:textId="0A3576F5" w:rsidR="00CD658C" w:rsidRDefault="00CD658C" w:rsidP="00E81412">
      <w:pPr>
        <w:spacing w:line="240" w:lineRule="auto"/>
        <w:ind w:left="1058" w:firstLine="360"/>
        <w:contextualSpacing/>
        <w:rPr>
          <w:rFonts w:ascii="Arial" w:hAnsi="Arial" w:cs="Arial"/>
          <w:color w:val="FF0000"/>
          <w:sz w:val="22"/>
          <w:szCs w:val="22"/>
          <w:u w:val="single"/>
          <w:lang w:val="ms-MY"/>
        </w:rPr>
      </w:pPr>
    </w:p>
    <w:p w14:paraId="0C1BF301" w14:textId="27462509"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4907A289" w14:textId="44F33A8F"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421A6328" w14:textId="095ABBE5"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78E6E2CE" w14:textId="4C97F5E4"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7CC10BCF" w14:textId="14EEF831"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2EB42A2C" w14:textId="50C2A091" w:rsidR="00654F9B" w:rsidRDefault="00654F9B" w:rsidP="00E81412">
      <w:pPr>
        <w:spacing w:line="240" w:lineRule="auto"/>
        <w:ind w:left="1058" w:firstLine="360"/>
        <w:contextualSpacing/>
        <w:rPr>
          <w:rFonts w:ascii="Arial" w:hAnsi="Arial" w:cs="Arial"/>
          <w:color w:val="FF0000"/>
          <w:sz w:val="22"/>
          <w:szCs w:val="22"/>
          <w:u w:val="single"/>
          <w:lang w:val="ms-MY"/>
        </w:rPr>
      </w:pPr>
    </w:p>
    <w:p w14:paraId="1261CEDA" w14:textId="0070ACED" w:rsidR="00E81412" w:rsidRPr="00E81412" w:rsidRDefault="002929E6" w:rsidP="00E81412">
      <w:pPr>
        <w:spacing w:line="240" w:lineRule="auto"/>
        <w:rPr>
          <w:rFonts w:ascii="Calibri" w:hAnsi="Calibri"/>
          <w:sz w:val="18"/>
          <w:szCs w:val="18"/>
          <w:lang w:val="ms-MY"/>
        </w:rPr>
      </w:pPr>
      <w:r>
        <w:rPr>
          <w:rFonts w:ascii="Calibri" w:hAnsi="Calibri"/>
          <w:sz w:val="18"/>
          <w:szCs w:val="18"/>
          <w:lang w:val="ms-MY"/>
        </w:rPr>
        <w:t>K</w:t>
      </w:r>
      <w:r w:rsidR="00E81412" w:rsidRPr="00E81412">
        <w:rPr>
          <w:rFonts w:ascii="Calibri" w:hAnsi="Calibri"/>
          <w:sz w:val="18"/>
          <w:szCs w:val="18"/>
          <w:lang w:val="ms-MY"/>
        </w:rPr>
        <w:t xml:space="preserve">emas kini : </w:t>
      </w:r>
      <w:r w:rsidR="00E0262D">
        <w:rPr>
          <w:rFonts w:ascii="Calibri" w:hAnsi="Calibri"/>
          <w:sz w:val="18"/>
          <w:szCs w:val="18"/>
          <w:lang w:val="ms-MY"/>
        </w:rPr>
        <w:t>Jan 2021</w:t>
      </w:r>
    </w:p>
    <w:p w14:paraId="4D49339F" w14:textId="77777777" w:rsidR="00E81412" w:rsidRPr="00E81412" w:rsidRDefault="00E81412" w:rsidP="00E81412">
      <w:pPr>
        <w:spacing w:line="240" w:lineRule="auto"/>
        <w:jc w:val="center"/>
        <w:rPr>
          <w:rFonts w:ascii="Arial" w:hAnsi="Arial" w:cs="Arial"/>
          <w:sz w:val="22"/>
          <w:szCs w:val="22"/>
          <w:lang w:val="ms-MY"/>
        </w:rPr>
      </w:pPr>
    </w:p>
    <w:bookmarkEnd w:id="5"/>
    <w:p w14:paraId="0C4E3DF8" w14:textId="75B583A8" w:rsidR="00E81412" w:rsidRPr="00E81412" w:rsidRDefault="00D86690" w:rsidP="00E81412">
      <w:pPr>
        <w:spacing w:line="240" w:lineRule="auto"/>
        <w:rPr>
          <w:sz w:val="22"/>
          <w:szCs w:val="22"/>
          <w:lang w:val="ms-MY"/>
        </w:rPr>
      </w:pPr>
      <w:r>
        <w:rPr>
          <w:sz w:val="22"/>
          <w:szCs w:val="22"/>
          <w:lang w:val="ms-MY"/>
        </w:rPr>
        <w:t xml:space="preserve">  </w:t>
      </w:r>
    </w:p>
    <w:sectPr w:rsidR="00E81412" w:rsidRPr="00E81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F53C" w14:textId="77777777" w:rsidR="003A056A" w:rsidRDefault="003A056A" w:rsidP="00CD658C">
      <w:pPr>
        <w:spacing w:line="240" w:lineRule="auto"/>
      </w:pPr>
      <w:r>
        <w:separator/>
      </w:r>
    </w:p>
  </w:endnote>
  <w:endnote w:type="continuationSeparator" w:id="0">
    <w:p w14:paraId="2A1AB0E3" w14:textId="77777777" w:rsidR="003A056A" w:rsidRDefault="003A056A" w:rsidP="00CD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1004" w14:textId="657B6719" w:rsidR="00855059" w:rsidRPr="00FF629F" w:rsidRDefault="00855059" w:rsidP="008C574D">
    <w:pPr>
      <w:pStyle w:val="Footer"/>
      <w:framePr w:wrap="around" w:vAnchor="text" w:hAnchor="margin" w:xAlign="center" w:y="1"/>
      <w:rPr>
        <w:rStyle w:val="PageNumber"/>
        <w:rFonts w:ascii="Arial" w:hAnsi="Arial" w:cs="Arial"/>
        <w:sz w:val="20"/>
        <w:szCs w:val="20"/>
      </w:rPr>
    </w:pPr>
    <w:r w:rsidRPr="00FF629F">
      <w:rPr>
        <w:rStyle w:val="PageNumber"/>
        <w:rFonts w:ascii="Arial" w:hAnsi="Arial" w:cs="Arial"/>
        <w:sz w:val="20"/>
        <w:szCs w:val="20"/>
      </w:rPr>
      <w:fldChar w:fldCharType="begin"/>
    </w:r>
    <w:r w:rsidRPr="00FF629F">
      <w:rPr>
        <w:rStyle w:val="PageNumber"/>
        <w:rFonts w:ascii="Arial" w:hAnsi="Arial" w:cs="Arial"/>
        <w:sz w:val="20"/>
        <w:szCs w:val="20"/>
      </w:rPr>
      <w:instrText xml:space="preserve">PAGE  </w:instrText>
    </w:r>
    <w:r w:rsidRPr="00FF629F">
      <w:rPr>
        <w:rStyle w:val="PageNumber"/>
        <w:rFonts w:ascii="Arial" w:hAnsi="Arial" w:cs="Arial"/>
        <w:sz w:val="20"/>
        <w:szCs w:val="20"/>
      </w:rPr>
      <w:fldChar w:fldCharType="separate"/>
    </w:r>
    <w:r w:rsidR="00D6153F">
      <w:rPr>
        <w:rStyle w:val="PageNumber"/>
        <w:rFonts w:ascii="Arial" w:hAnsi="Arial" w:cs="Arial"/>
        <w:noProof/>
        <w:sz w:val="20"/>
        <w:szCs w:val="20"/>
      </w:rPr>
      <w:t>1</w:t>
    </w:r>
    <w:r w:rsidRPr="00FF629F">
      <w:rPr>
        <w:rStyle w:val="PageNumber"/>
        <w:rFonts w:ascii="Arial" w:hAnsi="Arial" w:cs="Arial"/>
        <w:sz w:val="20"/>
        <w:szCs w:val="20"/>
      </w:rPr>
      <w:fldChar w:fldCharType="end"/>
    </w:r>
  </w:p>
  <w:p w14:paraId="768C45B0" w14:textId="77777777" w:rsidR="00855059" w:rsidRDefault="00855059" w:rsidP="008C574D">
    <w:pPr>
      <w:pStyle w:val="Footer"/>
      <w:ind w:right="360"/>
    </w:pPr>
  </w:p>
  <w:p w14:paraId="7E5A61C7" w14:textId="77777777" w:rsidR="00855059" w:rsidRDefault="00855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3474" w14:textId="77777777" w:rsidR="003A056A" w:rsidRDefault="003A056A" w:rsidP="00CD658C">
      <w:pPr>
        <w:spacing w:line="240" w:lineRule="auto"/>
      </w:pPr>
      <w:r>
        <w:separator/>
      </w:r>
    </w:p>
  </w:footnote>
  <w:footnote w:type="continuationSeparator" w:id="0">
    <w:p w14:paraId="7199DC62" w14:textId="77777777" w:rsidR="003A056A" w:rsidRDefault="003A056A" w:rsidP="00CD65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41C8D1"/>
    <w:multiLevelType w:val="singleLevel"/>
    <w:tmpl w:val="A541C8D1"/>
    <w:lvl w:ilvl="0">
      <w:start w:val="1"/>
      <w:numFmt w:val="lowerLetter"/>
      <w:lvlText w:val="(%1)"/>
      <w:lvlJc w:val="left"/>
      <w:pPr>
        <w:ind w:left="720" w:hanging="360"/>
      </w:pPr>
    </w:lvl>
  </w:abstractNum>
  <w:abstractNum w:abstractNumId="1" w15:restartNumberingAfterBreak="0">
    <w:nsid w:val="00B71721"/>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18E5E13"/>
    <w:multiLevelType w:val="hybridMultilevel"/>
    <w:tmpl w:val="FC585740"/>
    <w:lvl w:ilvl="0" w:tplc="EB7A319C">
      <w:start w:val="1"/>
      <w:numFmt w:val="lowerRoman"/>
      <w:lvlText w:val="(%1)"/>
      <w:lvlJc w:val="left"/>
      <w:pPr>
        <w:ind w:left="2138" w:hanging="360"/>
      </w:pPr>
      <w:rPr>
        <w:rFonts w:hint="default"/>
      </w:rPr>
    </w:lvl>
    <w:lvl w:ilvl="1" w:tplc="043E0019">
      <w:start w:val="1"/>
      <w:numFmt w:val="lowerLetter"/>
      <w:lvlText w:val="%2."/>
      <w:lvlJc w:val="left"/>
      <w:pPr>
        <w:ind w:left="2858" w:hanging="360"/>
      </w:pPr>
    </w:lvl>
    <w:lvl w:ilvl="2" w:tplc="043E001B">
      <w:start w:val="1"/>
      <w:numFmt w:val="lowerRoman"/>
      <w:lvlText w:val="%3."/>
      <w:lvlJc w:val="right"/>
      <w:pPr>
        <w:ind w:left="3578" w:hanging="180"/>
      </w:pPr>
    </w:lvl>
    <w:lvl w:ilvl="3" w:tplc="043E000F">
      <w:start w:val="1"/>
      <w:numFmt w:val="decimal"/>
      <w:lvlText w:val="%4."/>
      <w:lvlJc w:val="left"/>
      <w:pPr>
        <w:ind w:left="4298" w:hanging="360"/>
      </w:pPr>
    </w:lvl>
    <w:lvl w:ilvl="4" w:tplc="043E0019">
      <w:start w:val="1"/>
      <w:numFmt w:val="lowerLetter"/>
      <w:lvlText w:val="%5."/>
      <w:lvlJc w:val="left"/>
      <w:pPr>
        <w:ind w:left="5018" w:hanging="360"/>
      </w:pPr>
    </w:lvl>
    <w:lvl w:ilvl="5" w:tplc="043E001B">
      <w:start w:val="1"/>
      <w:numFmt w:val="lowerRoman"/>
      <w:lvlText w:val="%6."/>
      <w:lvlJc w:val="right"/>
      <w:pPr>
        <w:ind w:left="5738" w:hanging="180"/>
      </w:pPr>
    </w:lvl>
    <w:lvl w:ilvl="6" w:tplc="043E000F">
      <w:start w:val="1"/>
      <w:numFmt w:val="decimal"/>
      <w:lvlText w:val="%7."/>
      <w:lvlJc w:val="left"/>
      <w:pPr>
        <w:ind w:left="6458" w:hanging="360"/>
      </w:pPr>
    </w:lvl>
    <w:lvl w:ilvl="7" w:tplc="043E0019">
      <w:start w:val="1"/>
      <w:numFmt w:val="lowerLetter"/>
      <w:lvlText w:val="%8."/>
      <w:lvlJc w:val="left"/>
      <w:pPr>
        <w:ind w:left="7178" w:hanging="360"/>
      </w:pPr>
    </w:lvl>
    <w:lvl w:ilvl="8" w:tplc="043E001B">
      <w:start w:val="1"/>
      <w:numFmt w:val="lowerRoman"/>
      <w:lvlText w:val="%9."/>
      <w:lvlJc w:val="right"/>
      <w:pPr>
        <w:ind w:left="7898" w:hanging="180"/>
      </w:pPr>
    </w:lvl>
  </w:abstractNum>
  <w:abstractNum w:abstractNumId="3" w15:restartNumberingAfterBreak="0">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04D22"/>
    <w:multiLevelType w:val="hybridMultilevel"/>
    <w:tmpl w:val="AD0C2620"/>
    <w:lvl w:ilvl="0" w:tplc="7CFE89C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6133881"/>
    <w:multiLevelType w:val="hybridMultilevel"/>
    <w:tmpl w:val="60FAD7E6"/>
    <w:lvl w:ilvl="0" w:tplc="06ECF7A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703407D"/>
    <w:multiLevelType w:val="hybridMultilevel"/>
    <w:tmpl w:val="5BEC0AC4"/>
    <w:lvl w:ilvl="0" w:tplc="B01E1DD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8042ECB"/>
    <w:multiLevelType w:val="hybridMultilevel"/>
    <w:tmpl w:val="AC8E74EA"/>
    <w:lvl w:ilvl="0" w:tplc="4276375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806739E"/>
    <w:multiLevelType w:val="hybridMultilevel"/>
    <w:tmpl w:val="8E8E7A14"/>
    <w:lvl w:ilvl="0" w:tplc="AC4A20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47B5"/>
    <w:multiLevelType w:val="hybridMultilevel"/>
    <w:tmpl w:val="CEE6ECD4"/>
    <w:lvl w:ilvl="0" w:tplc="04090017">
      <w:start w:val="1"/>
      <w:numFmt w:val="lowerLetter"/>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0" w15:restartNumberingAfterBreak="0">
    <w:nsid w:val="0C791E2C"/>
    <w:multiLevelType w:val="hybridMultilevel"/>
    <w:tmpl w:val="714E1D98"/>
    <w:lvl w:ilvl="0" w:tplc="4FA83266">
      <w:start w:val="1"/>
      <w:numFmt w:val="decimal"/>
      <w:lvlText w:val="%1."/>
      <w:lvlJc w:val="righ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1" w15:restartNumberingAfterBreak="0">
    <w:nsid w:val="0C8572B1"/>
    <w:multiLevelType w:val="hybridMultilevel"/>
    <w:tmpl w:val="A7CA5E68"/>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09E38D6"/>
    <w:multiLevelType w:val="hybridMultilevel"/>
    <w:tmpl w:val="62FCD6BC"/>
    <w:lvl w:ilvl="0" w:tplc="44090019">
      <w:start w:val="1"/>
      <w:numFmt w:val="lowerLetter"/>
      <w:lvlText w:val="%1."/>
      <w:lvlJc w:val="left"/>
      <w:pPr>
        <w:ind w:left="2136" w:hanging="360"/>
      </w:pPr>
    </w:lvl>
    <w:lvl w:ilvl="1" w:tplc="44090019" w:tentative="1">
      <w:start w:val="1"/>
      <w:numFmt w:val="lowerLetter"/>
      <w:lvlText w:val="%2."/>
      <w:lvlJc w:val="left"/>
      <w:pPr>
        <w:ind w:left="2856" w:hanging="360"/>
      </w:pPr>
    </w:lvl>
    <w:lvl w:ilvl="2" w:tplc="4409001B" w:tentative="1">
      <w:start w:val="1"/>
      <w:numFmt w:val="lowerRoman"/>
      <w:lvlText w:val="%3."/>
      <w:lvlJc w:val="right"/>
      <w:pPr>
        <w:ind w:left="3576" w:hanging="180"/>
      </w:pPr>
    </w:lvl>
    <w:lvl w:ilvl="3" w:tplc="4409000F" w:tentative="1">
      <w:start w:val="1"/>
      <w:numFmt w:val="decimal"/>
      <w:lvlText w:val="%4."/>
      <w:lvlJc w:val="left"/>
      <w:pPr>
        <w:ind w:left="4296" w:hanging="360"/>
      </w:pPr>
    </w:lvl>
    <w:lvl w:ilvl="4" w:tplc="44090019" w:tentative="1">
      <w:start w:val="1"/>
      <w:numFmt w:val="lowerLetter"/>
      <w:lvlText w:val="%5."/>
      <w:lvlJc w:val="left"/>
      <w:pPr>
        <w:ind w:left="5016" w:hanging="360"/>
      </w:pPr>
    </w:lvl>
    <w:lvl w:ilvl="5" w:tplc="4409001B" w:tentative="1">
      <w:start w:val="1"/>
      <w:numFmt w:val="lowerRoman"/>
      <w:lvlText w:val="%6."/>
      <w:lvlJc w:val="right"/>
      <w:pPr>
        <w:ind w:left="5736" w:hanging="180"/>
      </w:pPr>
    </w:lvl>
    <w:lvl w:ilvl="6" w:tplc="4409000F" w:tentative="1">
      <w:start w:val="1"/>
      <w:numFmt w:val="decimal"/>
      <w:lvlText w:val="%7."/>
      <w:lvlJc w:val="left"/>
      <w:pPr>
        <w:ind w:left="6456" w:hanging="360"/>
      </w:pPr>
    </w:lvl>
    <w:lvl w:ilvl="7" w:tplc="44090019" w:tentative="1">
      <w:start w:val="1"/>
      <w:numFmt w:val="lowerLetter"/>
      <w:lvlText w:val="%8."/>
      <w:lvlJc w:val="left"/>
      <w:pPr>
        <w:ind w:left="7176" w:hanging="360"/>
      </w:pPr>
    </w:lvl>
    <w:lvl w:ilvl="8" w:tplc="4409001B" w:tentative="1">
      <w:start w:val="1"/>
      <w:numFmt w:val="lowerRoman"/>
      <w:lvlText w:val="%9."/>
      <w:lvlJc w:val="right"/>
      <w:pPr>
        <w:ind w:left="7896" w:hanging="180"/>
      </w:pPr>
    </w:lvl>
  </w:abstractNum>
  <w:abstractNum w:abstractNumId="13" w15:restartNumberingAfterBreak="0">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94174"/>
    <w:multiLevelType w:val="hybridMultilevel"/>
    <w:tmpl w:val="901ADA6C"/>
    <w:lvl w:ilvl="0" w:tplc="24D0CB0C">
      <w:start w:val="3"/>
      <w:numFmt w:val="lowerLetter"/>
      <w:lvlText w:val="%1)"/>
      <w:lvlJc w:val="left"/>
      <w:pPr>
        <w:ind w:left="25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BF7FAC"/>
    <w:multiLevelType w:val="hybridMultilevel"/>
    <w:tmpl w:val="9A505FB2"/>
    <w:lvl w:ilvl="0" w:tplc="A541C8D1">
      <w:start w:val="1"/>
      <w:numFmt w:val="lowerLetter"/>
      <w:lvlText w:val="(%1)"/>
      <w:lvlJc w:val="left"/>
      <w:pPr>
        <w:ind w:left="3218" w:hanging="360"/>
      </w:pPr>
    </w:lvl>
    <w:lvl w:ilvl="1" w:tplc="44090019" w:tentative="1">
      <w:start w:val="1"/>
      <w:numFmt w:val="lowerLetter"/>
      <w:lvlText w:val="%2."/>
      <w:lvlJc w:val="left"/>
      <w:pPr>
        <w:ind w:left="3938" w:hanging="360"/>
      </w:pPr>
    </w:lvl>
    <w:lvl w:ilvl="2" w:tplc="4409001B" w:tentative="1">
      <w:start w:val="1"/>
      <w:numFmt w:val="lowerRoman"/>
      <w:lvlText w:val="%3."/>
      <w:lvlJc w:val="right"/>
      <w:pPr>
        <w:ind w:left="4658" w:hanging="180"/>
      </w:pPr>
    </w:lvl>
    <w:lvl w:ilvl="3" w:tplc="4409000F" w:tentative="1">
      <w:start w:val="1"/>
      <w:numFmt w:val="decimal"/>
      <w:lvlText w:val="%4."/>
      <w:lvlJc w:val="left"/>
      <w:pPr>
        <w:ind w:left="5378" w:hanging="360"/>
      </w:pPr>
    </w:lvl>
    <w:lvl w:ilvl="4" w:tplc="44090019" w:tentative="1">
      <w:start w:val="1"/>
      <w:numFmt w:val="lowerLetter"/>
      <w:lvlText w:val="%5."/>
      <w:lvlJc w:val="left"/>
      <w:pPr>
        <w:ind w:left="6098" w:hanging="360"/>
      </w:pPr>
    </w:lvl>
    <w:lvl w:ilvl="5" w:tplc="4409001B" w:tentative="1">
      <w:start w:val="1"/>
      <w:numFmt w:val="lowerRoman"/>
      <w:lvlText w:val="%6."/>
      <w:lvlJc w:val="right"/>
      <w:pPr>
        <w:ind w:left="6818" w:hanging="180"/>
      </w:pPr>
    </w:lvl>
    <w:lvl w:ilvl="6" w:tplc="4409000F" w:tentative="1">
      <w:start w:val="1"/>
      <w:numFmt w:val="decimal"/>
      <w:lvlText w:val="%7."/>
      <w:lvlJc w:val="left"/>
      <w:pPr>
        <w:ind w:left="7538" w:hanging="360"/>
      </w:pPr>
    </w:lvl>
    <w:lvl w:ilvl="7" w:tplc="44090019" w:tentative="1">
      <w:start w:val="1"/>
      <w:numFmt w:val="lowerLetter"/>
      <w:lvlText w:val="%8."/>
      <w:lvlJc w:val="left"/>
      <w:pPr>
        <w:ind w:left="8258" w:hanging="360"/>
      </w:pPr>
    </w:lvl>
    <w:lvl w:ilvl="8" w:tplc="4409001B" w:tentative="1">
      <w:start w:val="1"/>
      <w:numFmt w:val="lowerRoman"/>
      <w:lvlText w:val="%9."/>
      <w:lvlJc w:val="right"/>
      <w:pPr>
        <w:ind w:left="8978" w:hanging="180"/>
      </w:pPr>
    </w:lvl>
  </w:abstractNum>
  <w:abstractNum w:abstractNumId="18" w15:restartNumberingAfterBreak="0">
    <w:nsid w:val="17030E5F"/>
    <w:multiLevelType w:val="hybridMultilevel"/>
    <w:tmpl w:val="E800DCFA"/>
    <w:lvl w:ilvl="0" w:tplc="4E5A3C50">
      <w:start w:val="2"/>
      <w:numFmt w:val="lowerLetter"/>
      <w:lvlText w:val="%1)"/>
      <w:lvlJc w:val="left"/>
      <w:pPr>
        <w:ind w:left="1050" w:hanging="360"/>
      </w:pPr>
      <w:rPr>
        <w:rFonts w:hint="default"/>
      </w:rPr>
    </w:lvl>
    <w:lvl w:ilvl="1" w:tplc="44090019" w:tentative="1">
      <w:start w:val="1"/>
      <w:numFmt w:val="lowerLetter"/>
      <w:lvlText w:val="%2."/>
      <w:lvlJc w:val="left"/>
      <w:pPr>
        <w:ind w:left="1770" w:hanging="360"/>
      </w:pPr>
    </w:lvl>
    <w:lvl w:ilvl="2" w:tplc="4409001B" w:tentative="1">
      <w:start w:val="1"/>
      <w:numFmt w:val="lowerRoman"/>
      <w:lvlText w:val="%3."/>
      <w:lvlJc w:val="right"/>
      <w:pPr>
        <w:ind w:left="2490" w:hanging="180"/>
      </w:pPr>
    </w:lvl>
    <w:lvl w:ilvl="3" w:tplc="4409000F" w:tentative="1">
      <w:start w:val="1"/>
      <w:numFmt w:val="decimal"/>
      <w:lvlText w:val="%4."/>
      <w:lvlJc w:val="left"/>
      <w:pPr>
        <w:ind w:left="3210" w:hanging="360"/>
      </w:pPr>
    </w:lvl>
    <w:lvl w:ilvl="4" w:tplc="44090019" w:tentative="1">
      <w:start w:val="1"/>
      <w:numFmt w:val="lowerLetter"/>
      <w:lvlText w:val="%5."/>
      <w:lvlJc w:val="left"/>
      <w:pPr>
        <w:ind w:left="3930" w:hanging="360"/>
      </w:pPr>
    </w:lvl>
    <w:lvl w:ilvl="5" w:tplc="4409001B" w:tentative="1">
      <w:start w:val="1"/>
      <w:numFmt w:val="lowerRoman"/>
      <w:lvlText w:val="%6."/>
      <w:lvlJc w:val="right"/>
      <w:pPr>
        <w:ind w:left="4650" w:hanging="180"/>
      </w:pPr>
    </w:lvl>
    <w:lvl w:ilvl="6" w:tplc="4409000F" w:tentative="1">
      <w:start w:val="1"/>
      <w:numFmt w:val="decimal"/>
      <w:lvlText w:val="%7."/>
      <w:lvlJc w:val="left"/>
      <w:pPr>
        <w:ind w:left="5370" w:hanging="360"/>
      </w:pPr>
    </w:lvl>
    <w:lvl w:ilvl="7" w:tplc="44090019" w:tentative="1">
      <w:start w:val="1"/>
      <w:numFmt w:val="lowerLetter"/>
      <w:lvlText w:val="%8."/>
      <w:lvlJc w:val="left"/>
      <w:pPr>
        <w:ind w:left="6090" w:hanging="360"/>
      </w:pPr>
    </w:lvl>
    <w:lvl w:ilvl="8" w:tplc="4409001B" w:tentative="1">
      <w:start w:val="1"/>
      <w:numFmt w:val="lowerRoman"/>
      <w:lvlText w:val="%9."/>
      <w:lvlJc w:val="right"/>
      <w:pPr>
        <w:ind w:left="6810" w:hanging="180"/>
      </w:pPr>
    </w:lvl>
  </w:abstractNum>
  <w:abstractNum w:abstractNumId="19" w15:restartNumberingAfterBreak="0">
    <w:nsid w:val="1947764E"/>
    <w:multiLevelType w:val="hybridMultilevel"/>
    <w:tmpl w:val="D8641404"/>
    <w:lvl w:ilvl="0" w:tplc="8F46D7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1B5B210D"/>
    <w:multiLevelType w:val="hybridMultilevel"/>
    <w:tmpl w:val="41DE5D8A"/>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9B7C18"/>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FE43106"/>
    <w:multiLevelType w:val="hybridMultilevel"/>
    <w:tmpl w:val="FAB24986"/>
    <w:lvl w:ilvl="0" w:tplc="33E0A0D2">
      <w:start w:val="1"/>
      <w:numFmt w:val="lowerRoman"/>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5" w15:restartNumberingAfterBreak="0">
    <w:nsid w:val="21AB547B"/>
    <w:multiLevelType w:val="hybridMultilevel"/>
    <w:tmpl w:val="7FEE686E"/>
    <w:lvl w:ilvl="0" w:tplc="46EE69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21FB5B50"/>
    <w:multiLevelType w:val="hybridMultilevel"/>
    <w:tmpl w:val="5F92DD16"/>
    <w:lvl w:ilvl="0" w:tplc="B2260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6942C7"/>
    <w:multiLevelType w:val="hybridMultilevel"/>
    <w:tmpl w:val="2B3E2F08"/>
    <w:lvl w:ilvl="0" w:tplc="970641AE">
      <w:start w:val="2"/>
      <w:numFmt w:val="lowerLetter"/>
      <w:lvlText w:val="%1)"/>
      <w:lvlJc w:val="left"/>
      <w:pPr>
        <w:ind w:left="1726" w:hanging="360"/>
      </w:pPr>
      <w:rPr>
        <w:rFonts w:hint="default"/>
        <w:b w:val="0"/>
        <w:bCs w:val="0"/>
      </w:rPr>
    </w:lvl>
    <w:lvl w:ilvl="1" w:tplc="44090019" w:tentative="1">
      <w:start w:val="1"/>
      <w:numFmt w:val="lowerLetter"/>
      <w:lvlText w:val="%2."/>
      <w:lvlJc w:val="left"/>
      <w:pPr>
        <w:ind w:left="1726" w:hanging="360"/>
      </w:pPr>
    </w:lvl>
    <w:lvl w:ilvl="2" w:tplc="4409001B" w:tentative="1">
      <w:start w:val="1"/>
      <w:numFmt w:val="lowerRoman"/>
      <w:lvlText w:val="%3."/>
      <w:lvlJc w:val="right"/>
      <w:pPr>
        <w:ind w:left="2446" w:hanging="180"/>
      </w:pPr>
    </w:lvl>
    <w:lvl w:ilvl="3" w:tplc="4409000F" w:tentative="1">
      <w:start w:val="1"/>
      <w:numFmt w:val="decimal"/>
      <w:lvlText w:val="%4."/>
      <w:lvlJc w:val="left"/>
      <w:pPr>
        <w:ind w:left="3166" w:hanging="360"/>
      </w:pPr>
    </w:lvl>
    <w:lvl w:ilvl="4" w:tplc="44090019" w:tentative="1">
      <w:start w:val="1"/>
      <w:numFmt w:val="lowerLetter"/>
      <w:lvlText w:val="%5."/>
      <w:lvlJc w:val="left"/>
      <w:pPr>
        <w:ind w:left="3886" w:hanging="360"/>
      </w:pPr>
    </w:lvl>
    <w:lvl w:ilvl="5" w:tplc="4409001B" w:tentative="1">
      <w:start w:val="1"/>
      <w:numFmt w:val="lowerRoman"/>
      <w:lvlText w:val="%6."/>
      <w:lvlJc w:val="right"/>
      <w:pPr>
        <w:ind w:left="4606" w:hanging="180"/>
      </w:pPr>
    </w:lvl>
    <w:lvl w:ilvl="6" w:tplc="4409000F" w:tentative="1">
      <w:start w:val="1"/>
      <w:numFmt w:val="decimal"/>
      <w:lvlText w:val="%7."/>
      <w:lvlJc w:val="left"/>
      <w:pPr>
        <w:ind w:left="5326" w:hanging="360"/>
      </w:pPr>
    </w:lvl>
    <w:lvl w:ilvl="7" w:tplc="44090019" w:tentative="1">
      <w:start w:val="1"/>
      <w:numFmt w:val="lowerLetter"/>
      <w:lvlText w:val="%8."/>
      <w:lvlJc w:val="left"/>
      <w:pPr>
        <w:ind w:left="6046" w:hanging="360"/>
      </w:pPr>
    </w:lvl>
    <w:lvl w:ilvl="8" w:tplc="4409001B" w:tentative="1">
      <w:start w:val="1"/>
      <w:numFmt w:val="lowerRoman"/>
      <w:lvlText w:val="%9."/>
      <w:lvlJc w:val="right"/>
      <w:pPr>
        <w:ind w:left="6766" w:hanging="180"/>
      </w:pPr>
    </w:lvl>
  </w:abstractNum>
  <w:abstractNum w:abstractNumId="28" w15:restartNumberingAfterBreak="0">
    <w:nsid w:val="2437172D"/>
    <w:multiLevelType w:val="hybridMultilevel"/>
    <w:tmpl w:val="B3323BD0"/>
    <w:lvl w:ilvl="0" w:tplc="524461E6">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6985FD1"/>
    <w:multiLevelType w:val="hybridMultilevel"/>
    <w:tmpl w:val="568233EC"/>
    <w:lvl w:ilvl="0" w:tplc="4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7854DAF"/>
    <w:multiLevelType w:val="hybridMultilevel"/>
    <w:tmpl w:val="DAF215D4"/>
    <w:lvl w:ilvl="0" w:tplc="44B680C2">
      <w:start w:val="1"/>
      <w:numFmt w:val="lowerRoman"/>
      <w:lvlText w:val="%1."/>
      <w:lvlJc w:val="left"/>
      <w:pPr>
        <w:ind w:left="2858" w:hanging="360"/>
      </w:pPr>
      <w:rPr>
        <w:rFonts w:hint="default"/>
        <w:sz w:val="20"/>
      </w:rPr>
    </w:lvl>
    <w:lvl w:ilvl="1" w:tplc="44090019" w:tentative="1">
      <w:start w:val="1"/>
      <w:numFmt w:val="lowerLetter"/>
      <w:lvlText w:val="%2."/>
      <w:lvlJc w:val="left"/>
      <w:pPr>
        <w:ind w:left="3578" w:hanging="360"/>
      </w:pPr>
    </w:lvl>
    <w:lvl w:ilvl="2" w:tplc="4409001B" w:tentative="1">
      <w:start w:val="1"/>
      <w:numFmt w:val="lowerRoman"/>
      <w:lvlText w:val="%3."/>
      <w:lvlJc w:val="right"/>
      <w:pPr>
        <w:ind w:left="4298" w:hanging="180"/>
      </w:pPr>
    </w:lvl>
    <w:lvl w:ilvl="3" w:tplc="4409000F" w:tentative="1">
      <w:start w:val="1"/>
      <w:numFmt w:val="decimal"/>
      <w:lvlText w:val="%4."/>
      <w:lvlJc w:val="left"/>
      <w:pPr>
        <w:ind w:left="5018" w:hanging="360"/>
      </w:pPr>
    </w:lvl>
    <w:lvl w:ilvl="4" w:tplc="44090019" w:tentative="1">
      <w:start w:val="1"/>
      <w:numFmt w:val="lowerLetter"/>
      <w:lvlText w:val="%5."/>
      <w:lvlJc w:val="left"/>
      <w:pPr>
        <w:ind w:left="5738" w:hanging="360"/>
      </w:pPr>
    </w:lvl>
    <w:lvl w:ilvl="5" w:tplc="4409001B" w:tentative="1">
      <w:start w:val="1"/>
      <w:numFmt w:val="lowerRoman"/>
      <w:lvlText w:val="%6."/>
      <w:lvlJc w:val="right"/>
      <w:pPr>
        <w:ind w:left="6458" w:hanging="180"/>
      </w:pPr>
    </w:lvl>
    <w:lvl w:ilvl="6" w:tplc="4409000F" w:tentative="1">
      <w:start w:val="1"/>
      <w:numFmt w:val="decimal"/>
      <w:lvlText w:val="%7."/>
      <w:lvlJc w:val="left"/>
      <w:pPr>
        <w:ind w:left="7178" w:hanging="360"/>
      </w:pPr>
    </w:lvl>
    <w:lvl w:ilvl="7" w:tplc="44090019" w:tentative="1">
      <w:start w:val="1"/>
      <w:numFmt w:val="lowerLetter"/>
      <w:lvlText w:val="%8."/>
      <w:lvlJc w:val="left"/>
      <w:pPr>
        <w:ind w:left="7898" w:hanging="360"/>
      </w:pPr>
    </w:lvl>
    <w:lvl w:ilvl="8" w:tplc="4409001B" w:tentative="1">
      <w:start w:val="1"/>
      <w:numFmt w:val="lowerRoman"/>
      <w:lvlText w:val="%9."/>
      <w:lvlJc w:val="right"/>
      <w:pPr>
        <w:ind w:left="8618" w:hanging="180"/>
      </w:pPr>
    </w:lvl>
  </w:abstractNum>
  <w:abstractNum w:abstractNumId="33" w15:restartNumberingAfterBreak="0">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92F3092"/>
    <w:multiLevelType w:val="hybridMultilevel"/>
    <w:tmpl w:val="05B0A62C"/>
    <w:lvl w:ilvl="0" w:tplc="44B680C2">
      <w:start w:val="1"/>
      <w:numFmt w:val="lowerRoman"/>
      <w:lvlText w:val="%1."/>
      <w:lvlJc w:val="left"/>
      <w:pPr>
        <w:ind w:left="2421" w:hanging="360"/>
      </w:pPr>
      <w:rPr>
        <w:rFonts w:hint="default"/>
        <w:sz w:val="20"/>
      </w:rPr>
    </w:lvl>
    <w:lvl w:ilvl="1" w:tplc="44090019" w:tentative="1">
      <w:start w:val="1"/>
      <w:numFmt w:val="lowerLetter"/>
      <w:lvlText w:val="%2."/>
      <w:lvlJc w:val="left"/>
      <w:pPr>
        <w:ind w:left="3141" w:hanging="360"/>
      </w:pPr>
    </w:lvl>
    <w:lvl w:ilvl="2" w:tplc="4409001B" w:tentative="1">
      <w:start w:val="1"/>
      <w:numFmt w:val="lowerRoman"/>
      <w:lvlText w:val="%3."/>
      <w:lvlJc w:val="right"/>
      <w:pPr>
        <w:ind w:left="3861" w:hanging="180"/>
      </w:pPr>
    </w:lvl>
    <w:lvl w:ilvl="3" w:tplc="4409000F" w:tentative="1">
      <w:start w:val="1"/>
      <w:numFmt w:val="decimal"/>
      <w:lvlText w:val="%4."/>
      <w:lvlJc w:val="left"/>
      <w:pPr>
        <w:ind w:left="4581" w:hanging="360"/>
      </w:pPr>
    </w:lvl>
    <w:lvl w:ilvl="4" w:tplc="44090019" w:tentative="1">
      <w:start w:val="1"/>
      <w:numFmt w:val="lowerLetter"/>
      <w:lvlText w:val="%5."/>
      <w:lvlJc w:val="left"/>
      <w:pPr>
        <w:ind w:left="5301" w:hanging="360"/>
      </w:pPr>
    </w:lvl>
    <w:lvl w:ilvl="5" w:tplc="4409001B" w:tentative="1">
      <w:start w:val="1"/>
      <w:numFmt w:val="lowerRoman"/>
      <w:lvlText w:val="%6."/>
      <w:lvlJc w:val="right"/>
      <w:pPr>
        <w:ind w:left="6021" w:hanging="180"/>
      </w:pPr>
    </w:lvl>
    <w:lvl w:ilvl="6" w:tplc="4409000F" w:tentative="1">
      <w:start w:val="1"/>
      <w:numFmt w:val="decimal"/>
      <w:lvlText w:val="%7."/>
      <w:lvlJc w:val="left"/>
      <w:pPr>
        <w:ind w:left="6741" w:hanging="360"/>
      </w:pPr>
    </w:lvl>
    <w:lvl w:ilvl="7" w:tplc="44090019" w:tentative="1">
      <w:start w:val="1"/>
      <w:numFmt w:val="lowerLetter"/>
      <w:lvlText w:val="%8."/>
      <w:lvlJc w:val="left"/>
      <w:pPr>
        <w:ind w:left="7461" w:hanging="360"/>
      </w:pPr>
    </w:lvl>
    <w:lvl w:ilvl="8" w:tplc="4409001B" w:tentative="1">
      <w:start w:val="1"/>
      <w:numFmt w:val="lowerRoman"/>
      <w:lvlText w:val="%9."/>
      <w:lvlJc w:val="right"/>
      <w:pPr>
        <w:ind w:left="8181" w:hanging="180"/>
      </w:pPr>
    </w:lvl>
  </w:abstractNum>
  <w:abstractNum w:abstractNumId="35" w15:restartNumberingAfterBreak="0">
    <w:nsid w:val="2A6A67C9"/>
    <w:multiLevelType w:val="hybridMultilevel"/>
    <w:tmpl w:val="D142858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15:restartNumberingAfterBreak="0">
    <w:nsid w:val="2BA51EDD"/>
    <w:multiLevelType w:val="hybridMultilevel"/>
    <w:tmpl w:val="7398FDC0"/>
    <w:lvl w:ilvl="0" w:tplc="EB7A319C">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2C6C59DF"/>
    <w:multiLevelType w:val="hybridMultilevel"/>
    <w:tmpl w:val="92B017BA"/>
    <w:lvl w:ilvl="0" w:tplc="A0BAA1BA">
      <w:start w:val="1"/>
      <w:numFmt w:val="decimal"/>
      <w:lvlText w:val="%1."/>
      <w:lvlJc w:val="left"/>
      <w:pPr>
        <w:ind w:left="481" w:hanging="377"/>
      </w:pPr>
      <w:rPr>
        <w:rFonts w:ascii="Tahoma" w:eastAsia="Tahoma" w:hAnsi="Tahoma" w:cs="Tahoma" w:hint="default"/>
        <w:spacing w:val="-2"/>
        <w:w w:val="100"/>
        <w:sz w:val="22"/>
        <w:szCs w:val="22"/>
      </w:rPr>
    </w:lvl>
    <w:lvl w:ilvl="1" w:tplc="3D3CA0C4">
      <w:numFmt w:val="bullet"/>
      <w:lvlText w:val="•"/>
      <w:lvlJc w:val="left"/>
      <w:pPr>
        <w:ind w:left="799" w:hanging="377"/>
      </w:pPr>
    </w:lvl>
    <w:lvl w:ilvl="2" w:tplc="F4B41D8C">
      <w:numFmt w:val="bullet"/>
      <w:lvlText w:val="•"/>
      <w:lvlJc w:val="left"/>
      <w:pPr>
        <w:ind w:left="1118" w:hanging="377"/>
      </w:pPr>
    </w:lvl>
    <w:lvl w:ilvl="3" w:tplc="E984F630">
      <w:numFmt w:val="bullet"/>
      <w:lvlText w:val="•"/>
      <w:lvlJc w:val="left"/>
      <w:pPr>
        <w:ind w:left="1437" w:hanging="377"/>
      </w:pPr>
    </w:lvl>
    <w:lvl w:ilvl="4" w:tplc="2DD0D3AA">
      <w:numFmt w:val="bullet"/>
      <w:lvlText w:val="•"/>
      <w:lvlJc w:val="left"/>
      <w:pPr>
        <w:ind w:left="1756" w:hanging="377"/>
      </w:pPr>
    </w:lvl>
    <w:lvl w:ilvl="5" w:tplc="D898E91A">
      <w:numFmt w:val="bullet"/>
      <w:lvlText w:val="•"/>
      <w:lvlJc w:val="left"/>
      <w:pPr>
        <w:ind w:left="2075" w:hanging="377"/>
      </w:pPr>
    </w:lvl>
    <w:lvl w:ilvl="6" w:tplc="472E38F6">
      <w:numFmt w:val="bullet"/>
      <w:lvlText w:val="•"/>
      <w:lvlJc w:val="left"/>
      <w:pPr>
        <w:ind w:left="2394" w:hanging="377"/>
      </w:pPr>
    </w:lvl>
    <w:lvl w:ilvl="7" w:tplc="B1B030E8">
      <w:numFmt w:val="bullet"/>
      <w:lvlText w:val="•"/>
      <w:lvlJc w:val="left"/>
      <w:pPr>
        <w:ind w:left="2713" w:hanging="377"/>
      </w:pPr>
    </w:lvl>
    <w:lvl w:ilvl="8" w:tplc="B658F022">
      <w:numFmt w:val="bullet"/>
      <w:lvlText w:val="•"/>
      <w:lvlJc w:val="left"/>
      <w:pPr>
        <w:ind w:left="3032" w:hanging="377"/>
      </w:pPr>
    </w:lvl>
  </w:abstractNum>
  <w:abstractNum w:abstractNumId="38" w15:restartNumberingAfterBreak="0">
    <w:nsid w:val="2CCF404A"/>
    <w:multiLevelType w:val="hybridMultilevel"/>
    <w:tmpl w:val="61569178"/>
    <w:lvl w:ilvl="0" w:tplc="17F69DCE">
      <w:start w:val="1"/>
      <w:numFmt w:val="lowerRoman"/>
      <w:lvlText w:val="%1."/>
      <w:lvlJc w:val="left"/>
      <w:pPr>
        <w:ind w:left="2421" w:hanging="360"/>
      </w:pPr>
      <w:rPr>
        <w:rFonts w:hint="default"/>
        <w:color w:val="auto"/>
        <w:sz w:val="20"/>
      </w:r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39" w15:restartNumberingAfterBreak="0">
    <w:nsid w:val="2D153B6A"/>
    <w:multiLevelType w:val="hybridMultilevel"/>
    <w:tmpl w:val="141016DC"/>
    <w:lvl w:ilvl="0" w:tplc="E0465976">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2D4D1141"/>
    <w:multiLevelType w:val="hybridMultilevel"/>
    <w:tmpl w:val="2F58CDA8"/>
    <w:lvl w:ilvl="0" w:tplc="043E0019">
      <w:start w:val="1"/>
      <w:numFmt w:val="lowerLetter"/>
      <w:lvlText w:val="%1."/>
      <w:lvlJc w:val="left"/>
      <w:pPr>
        <w:ind w:left="1202" w:hanging="360"/>
      </w:pPr>
    </w:lvl>
    <w:lvl w:ilvl="1" w:tplc="043E0019">
      <w:start w:val="1"/>
      <w:numFmt w:val="lowerLetter"/>
      <w:lvlText w:val="%2."/>
      <w:lvlJc w:val="left"/>
      <w:pPr>
        <w:ind w:left="1922" w:hanging="360"/>
      </w:pPr>
    </w:lvl>
    <w:lvl w:ilvl="2" w:tplc="043E001B">
      <w:start w:val="1"/>
      <w:numFmt w:val="lowerRoman"/>
      <w:lvlText w:val="%3."/>
      <w:lvlJc w:val="right"/>
      <w:pPr>
        <w:ind w:left="2642" w:hanging="180"/>
      </w:pPr>
    </w:lvl>
    <w:lvl w:ilvl="3" w:tplc="043E000F">
      <w:start w:val="1"/>
      <w:numFmt w:val="decimal"/>
      <w:lvlText w:val="%4."/>
      <w:lvlJc w:val="left"/>
      <w:pPr>
        <w:ind w:left="3362" w:hanging="360"/>
      </w:pPr>
    </w:lvl>
    <w:lvl w:ilvl="4" w:tplc="043E0019">
      <w:start w:val="1"/>
      <w:numFmt w:val="lowerLetter"/>
      <w:lvlText w:val="%5."/>
      <w:lvlJc w:val="left"/>
      <w:pPr>
        <w:ind w:left="4082" w:hanging="360"/>
      </w:pPr>
    </w:lvl>
    <w:lvl w:ilvl="5" w:tplc="043E001B">
      <w:start w:val="1"/>
      <w:numFmt w:val="lowerRoman"/>
      <w:lvlText w:val="%6."/>
      <w:lvlJc w:val="right"/>
      <w:pPr>
        <w:ind w:left="4802" w:hanging="180"/>
      </w:pPr>
    </w:lvl>
    <w:lvl w:ilvl="6" w:tplc="043E000F">
      <w:start w:val="1"/>
      <w:numFmt w:val="decimal"/>
      <w:lvlText w:val="%7."/>
      <w:lvlJc w:val="left"/>
      <w:pPr>
        <w:ind w:left="5522" w:hanging="360"/>
      </w:pPr>
    </w:lvl>
    <w:lvl w:ilvl="7" w:tplc="043E0019">
      <w:start w:val="1"/>
      <w:numFmt w:val="lowerLetter"/>
      <w:lvlText w:val="%8."/>
      <w:lvlJc w:val="left"/>
      <w:pPr>
        <w:ind w:left="6242" w:hanging="360"/>
      </w:pPr>
    </w:lvl>
    <w:lvl w:ilvl="8" w:tplc="043E001B">
      <w:start w:val="1"/>
      <w:numFmt w:val="lowerRoman"/>
      <w:lvlText w:val="%9."/>
      <w:lvlJc w:val="right"/>
      <w:pPr>
        <w:ind w:left="6962" w:hanging="180"/>
      </w:pPr>
    </w:lvl>
  </w:abstractNum>
  <w:abstractNum w:abstractNumId="41" w15:restartNumberingAfterBreak="0">
    <w:nsid w:val="2E553FAB"/>
    <w:multiLevelType w:val="hybridMultilevel"/>
    <w:tmpl w:val="C0480432"/>
    <w:lvl w:ilvl="0" w:tplc="5594852A">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2EC625C4"/>
    <w:multiLevelType w:val="hybridMultilevel"/>
    <w:tmpl w:val="0A2A5022"/>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44" w15:restartNumberingAfterBreak="0">
    <w:nsid w:val="2FCC7335"/>
    <w:multiLevelType w:val="hybridMultilevel"/>
    <w:tmpl w:val="1D12B600"/>
    <w:lvl w:ilvl="0" w:tplc="D02A7CD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6" w15:restartNumberingAfterBreak="0">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1E67DE7"/>
    <w:multiLevelType w:val="hybridMultilevel"/>
    <w:tmpl w:val="A7222E22"/>
    <w:lvl w:ilvl="0" w:tplc="D4740DD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15:restartNumberingAfterBreak="0">
    <w:nsid w:val="3262265C"/>
    <w:multiLevelType w:val="hybridMultilevel"/>
    <w:tmpl w:val="A1AE15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4DC10D9"/>
    <w:multiLevelType w:val="hybridMultilevel"/>
    <w:tmpl w:val="03EA9BFE"/>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51" w15:restartNumberingAfterBreak="0">
    <w:nsid w:val="381D6A16"/>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2" w15:restartNumberingAfterBreak="0">
    <w:nsid w:val="389613C4"/>
    <w:multiLevelType w:val="hybridMultilevel"/>
    <w:tmpl w:val="9782E338"/>
    <w:lvl w:ilvl="0" w:tplc="043E0011">
      <w:start w:val="1"/>
      <w:numFmt w:val="decimal"/>
      <w:lvlText w:val="%1)"/>
      <w:lvlJc w:val="left"/>
      <w:pPr>
        <w:ind w:left="1288" w:hanging="360"/>
      </w:pPr>
    </w:lvl>
    <w:lvl w:ilvl="1" w:tplc="043E0019" w:tentative="1">
      <w:start w:val="1"/>
      <w:numFmt w:val="lowerLetter"/>
      <w:lvlText w:val="%2."/>
      <w:lvlJc w:val="left"/>
      <w:pPr>
        <w:ind w:left="2008" w:hanging="360"/>
      </w:pPr>
    </w:lvl>
    <w:lvl w:ilvl="2" w:tplc="043E001B" w:tentative="1">
      <w:start w:val="1"/>
      <w:numFmt w:val="lowerRoman"/>
      <w:lvlText w:val="%3."/>
      <w:lvlJc w:val="right"/>
      <w:pPr>
        <w:ind w:left="2728" w:hanging="180"/>
      </w:pPr>
    </w:lvl>
    <w:lvl w:ilvl="3" w:tplc="043E000F" w:tentative="1">
      <w:start w:val="1"/>
      <w:numFmt w:val="decimal"/>
      <w:lvlText w:val="%4."/>
      <w:lvlJc w:val="left"/>
      <w:pPr>
        <w:ind w:left="3448" w:hanging="360"/>
      </w:pPr>
    </w:lvl>
    <w:lvl w:ilvl="4" w:tplc="043E0019" w:tentative="1">
      <w:start w:val="1"/>
      <w:numFmt w:val="lowerLetter"/>
      <w:lvlText w:val="%5."/>
      <w:lvlJc w:val="left"/>
      <w:pPr>
        <w:ind w:left="4168" w:hanging="360"/>
      </w:pPr>
    </w:lvl>
    <w:lvl w:ilvl="5" w:tplc="043E001B" w:tentative="1">
      <w:start w:val="1"/>
      <w:numFmt w:val="lowerRoman"/>
      <w:lvlText w:val="%6."/>
      <w:lvlJc w:val="right"/>
      <w:pPr>
        <w:ind w:left="4888" w:hanging="180"/>
      </w:pPr>
    </w:lvl>
    <w:lvl w:ilvl="6" w:tplc="043E000F" w:tentative="1">
      <w:start w:val="1"/>
      <w:numFmt w:val="decimal"/>
      <w:lvlText w:val="%7."/>
      <w:lvlJc w:val="left"/>
      <w:pPr>
        <w:ind w:left="5608" w:hanging="360"/>
      </w:pPr>
    </w:lvl>
    <w:lvl w:ilvl="7" w:tplc="043E0019" w:tentative="1">
      <w:start w:val="1"/>
      <w:numFmt w:val="lowerLetter"/>
      <w:lvlText w:val="%8."/>
      <w:lvlJc w:val="left"/>
      <w:pPr>
        <w:ind w:left="6328" w:hanging="360"/>
      </w:pPr>
    </w:lvl>
    <w:lvl w:ilvl="8" w:tplc="043E001B" w:tentative="1">
      <w:start w:val="1"/>
      <w:numFmt w:val="lowerRoman"/>
      <w:lvlText w:val="%9."/>
      <w:lvlJc w:val="right"/>
      <w:pPr>
        <w:ind w:left="7048" w:hanging="180"/>
      </w:pPr>
    </w:lvl>
  </w:abstractNum>
  <w:abstractNum w:abstractNumId="53" w15:restartNumberingAfterBreak="0">
    <w:nsid w:val="39B514B9"/>
    <w:multiLevelType w:val="hybridMultilevel"/>
    <w:tmpl w:val="77661158"/>
    <w:lvl w:ilvl="0" w:tplc="44B680C2">
      <w:start w:val="1"/>
      <w:numFmt w:val="lowerRoman"/>
      <w:lvlText w:val="%1."/>
      <w:lvlJc w:val="left"/>
      <w:pPr>
        <w:ind w:left="2520" w:hanging="360"/>
      </w:pPr>
      <w:rPr>
        <w:rFonts w:hint="default"/>
        <w:sz w:val="20"/>
      </w:rPr>
    </w:lvl>
    <w:lvl w:ilvl="1" w:tplc="3B548AC0">
      <w:start w:val="9"/>
      <w:numFmt w:val="decimal"/>
      <w:lvlText w:val="%2"/>
      <w:lvlJc w:val="left"/>
      <w:pPr>
        <w:tabs>
          <w:tab w:val="num" w:pos="3240"/>
        </w:tabs>
        <w:ind w:left="3240" w:hanging="360"/>
      </w:pPr>
      <w:rPr>
        <w:rFonts w:hint="default"/>
      </w:r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54" w15:restartNumberingAfterBreak="0">
    <w:nsid w:val="3A685525"/>
    <w:multiLevelType w:val="multilevel"/>
    <w:tmpl w:val="F678E70A"/>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color w:val="000000" w:themeColor="text1"/>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55" w15:restartNumberingAfterBreak="0">
    <w:nsid w:val="3AE3457A"/>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BBF490D"/>
    <w:multiLevelType w:val="hybridMultilevel"/>
    <w:tmpl w:val="91F61C0E"/>
    <w:lvl w:ilvl="0" w:tplc="97A4F0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15:restartNumberingAfterBreak="0">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2220AC"/>
    <w:multiLevelType w:val="hybridMultilevel"/>
    <w:tmpl w:val="556C68E6"/>
    <w:lvl w:ilvl="0" w:tplc="0409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61" w15:restartNumberingAfterBreak="0">
    <w:nsid w:val="40BC241A"/>
    <w:multiLevelType w:val="multilevel"/>
    <w:tmpl w:val="6C58F252"/>
    <w:lvl w:ilvl="0">
      <w:start w:val="1"/>
      <w:numFmt w:val="lowerRoman"/>
      <w:lvlText w:val="%1."/>
      <w:lvlJc w:val="right"/>
      <w:pPr>
        <w:tabs>
          <w:tab w:val="num" w:pos="1800"/>
        </w:tabs>
        <w:ind w:left="180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400"/>
        </w:tabs>
        <w:ind w:left="5400" w:hanging="1440"/>
      </w:pPr>
    </w:lvl>
    <w:lvl w:ilvl="8">
      <w:start w:val="1"/>
      <w:numFmt w:val="decimal"/>
      <w:lvlText w:val="%1.%2.%3.%4.%5.%6.%7.%8.%9"/>
      <w:lvlJc w:val="left"/>
      <w:pPr>
        <w:tabs>
          <w:tab w:val="num" w:pos="6120"/>
        </w:tabs>
        <w:ind w:left="6120" w:hanging="1800"/>
      </w:pPr>
    </w:lvl>
  </w:abstractNum>
  <w:abstractNum w:abstractNumId="62" w15:restartNumberingAfterBreak="0">
    <w:nsid w:val="417D0DB9"/>
    <w:multiLevelType w:val="hybridMultilevel"/>
    <w:tmpl w:val="5A18BA1A"/>
    <w:lvl w:ilvl="0" w:tplc="426EF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35C5C0E"/>
    <w:multiLevelType w:val="hybridMultilevel"/>
    <w:tmpl w:val="BAA864F8"/>
    <w:lvl w:ilvl="0" w:tplc="A541C8D1">
      <w:start w:val="1"/>
      <w:numFmt w:val="lowerLetter"/>
      <w:lvlText w:val="(%1)"/>
      <w:lvlJc w:val="left"/>
      <w:pPr>
        <w:ind w:left="2154" w:hanging="360"/>
      </w:pPr>
    </w:lvl>
    <w:lvl w:ilvl="1" w:tplc="043E0019" w:tentative="1">
      <w:start w:val="1"/>
      <w:numFmt w:val="lowerLetter"/>
      <w:lvlText w:val="%2."/>
      <w:lvlJc w:val="left"/>
      <w:pPr>
        <w:ind w:left="2874" w:hanging="360"/>
      </w:pPr>
    </w:lvl>
    <w:lvl w:ilvl="2" w:tplc="043E001B" w:tentative="1">
      <w:start w:val="1"/>
      <w:numFmt w:val="lowerRoman"/>
      <w:lvlText w:val="%3."/>
      <w:lvlJc w:val="right"/>
      <w:pPr>
        <w:ind w:left="3594" w:hanging="180"/>
      </w:pPr>
    </w:lvl>
    <w:lvl w:ilvl="3" w:tplc="043E000F" w:tentative="1">
      <w:start w:val="1"/>
      <w:numFmt w:val="decimal"/>
      <w:lvlText w:val="%4."/>
      <w:lvlJc w:val="left"/>
      <w:pPr>
        <w:ind w:left="4314" w:hanging="360"/>
      </w:pPr>
    </w:lvl>
    <w:lvl w:ilvl="4" w:tplc="043E0019" w:tentative="1">
      <w:start w:val="1"/>
      <w:numFmt w:val="lowerLetter"/>
      <w:lvlText w:val="%5."/>
      <w:lvlJc w:val="left"/>
      <w:pPr>
        <w:ind w:left="5034" w:hanging="360"/>
      </w:pPr>
    </w:lvl>
    <w:lvl w:ilvl="5" w:tplc="043E001B" w:tentative="1">
      <w:start w:val="1"/>
      <w:numFmt w:val="lowerRoman"/>
      <w:lvlText w:val="%6."/>
      <w:lvlJc w:val="right"/>
      <w:pPr>
        <w:ind w:left="5754" w:hanging="180"/>
      </w:pPr>
    </w:lvl>
    <w:lvl w:ilvl="6" w:tplc="043E000F" w:tentative="1">
      <w:start w:val="1"/>
      <w:numFmt w:val="decimal"/>
      <w:lvlText w:val="%7."/>
      <w:lvlJc w:val="left"/>
      <w:pPr>
        <w:ind w:left="6474" w:hanging="360"/>
      </w:pPr>
    </w:lvl>
    <w:lvl w:ilvl="7" w:tplc="043E0019" w:tentative="1">
      <w:start w:val="1"/>
      <w:numFmt w:val="lowerLetter"/>
      <w:lvlText w:val="%8."/>
      <w:lvlJc w:val="left"/>
      <w:pPr>
        <w:ind w:left="7194" w:hanging="360"/>
      </w:pPr>
    </w:lvl>
    <w:lvl w:ilvl="8" w:tplc="043E001B" w:tentative="1">
      <w:start w:val="1"/>
      <w:numFmt w:val="lowerRoman"/>
      <w:lvlText w:val="%9."/>
      <w:lvlJc w:val="right"/>
      <w:pPr>
        <w:ind w:left="7914" w:hanging="180"/>
      </w:pPr>
    </w:lvl>
  </w:abstractNum>
  <w:abstractNum w:abstractNumId="64" w15:restartNumberingAfterBreak="0">
    <w:nsid w:val="45AF1375"/>
    <w:multiLevelType w:val="hybridMultilevel"/>
    <w:tmpl w:val="0D18C018"/>
    <w:lvl w:ilvl="0" w:tplc="05481C58">
      <w:start w:val="1"/>
      <w:numFmt w:val="lowerRoman"/>
      <w:lvlText w:val="%1."/>
      <w:lvlJc w:val="left"/>
      <w:pPr>
        <w:ind w:left="2138" w:hanging="360"/>
      </w:pPr>
      <w:rPr>
        <w:rFonts w:hint="default"/>
        <w:color w:val="000000" w:themeColor="text1"/>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65" w15:restartNumberingAfterBreak="0">
    <w:nsid w:val="46074C24"/>
    <w:multiLevelType w:val="hybridMultilevel"/>
    <w:tmpl w:val="8B0A6100"/>
    <w:lvl w:ilvl="0" w:tplc="EB7A319C">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47467B67"/>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7" w15:restartNumberingAfterBreak="0">
    <w:nsid w:val="47A11E92"/>
    <w:multiLevelType w:val="hybridMultilevel"/>
    <w:tmpl w:val="34D648D0"/>
    <w:lvl w:ilvl="0" w:tplc="2D8CCB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15:restartNumberingAfterBreak="0">
    <w:nsid w:val="48B747C3"/>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9" w15:restartNumberingAfterBreak="0">
    <w:nsid w:val="4BB5241A"/>
    <w:multiLevelType w:val="hybridMultilevel"/>
    <w:tmpl w:val="52D4E920"/>
    <w:lvl w:ilvl="0" w:tplc="EB7A319C">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15:restartNumberingAfterBreak="0">
    <w:nsid w:val="4C6917D5"/>
    <w:multiLevelType w:val="hybridMultilevel"/>
    <w:tmpl w:val="09DECBAA"/>
    <w:lvl w:ilvl="0" w:tplc="23C46F7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15:restartNumberingAfterBreak="0">
    <w:nsid w:val="4F1C32B1"/>
    <w:multiLevelType w:val="hybridMultilevel"/>
    <w:tmpl w:val="2774D53E"/>
    <w:lvl w:ilvl="0" w:tplc="A1D60DF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2" w15:restartNumberingAfterBreak="0">
    <w:nsid w:val="50337859"/>
    <w:multiLevelType w:val="hybridMultilevel"/>
    <w:tmpl w:val="B4721FD4"/>
    <w:lvl w:ilvl="0" w:tplc="292606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50701901"/>
    <w:multiLevelType w:val="hybridMultilevel"/>
    <w:tmpl w:val="084CBFD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4" w15:restartNumberingAfterBreak="0">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BB04FB"/>
    <w:multiLevelType w:val="hybridMultilevel"/>
    <w:tmpl w:val="8870AC96"/>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76" w15:restartNumberingAfterBreak="0">
    <w:nsid w:val="52C87D2B"/>
    <w:multiLevelType w:val="hybridMultilevel"/>
    <w:tmpl w:val="7E2CCF0A"/>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77" w15:restartNumberingAfterBreak="0">
    <w:nsid w:val="58EC147E"/>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8" w15:restartNumberingAfterBreak="0">
    <w:nsid w:val="5A960825"/>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9" w15:restartNumberingAfterBreak="0">
    <w:nsid w:val="5ABA5A10"/>
    <w:multiLevelType w:val="singleLevel"/>
    <w:tmpl w:val="5ABA5A10"/>
    <w:lvl w:ilvl="0">
      <w:start w:val="1"/>
      <w:numFmt w:val="bullet"/>
      <w:lvlText w:val=""/>
      <w:lvlJc w:val="left"/>
      <w:pPr>
        <w:ind w:left="420" w:hanging="420"/>
      </w:pPr>
      <w:rPr>
        <w:rFonts w:ascii="Wingdings" w:hAnsi="Wingdings" w:hint="default"/>
      </w:rPr>
    </w:lvl>
  </w:abstractNum>
  <w:abstractNum w:abstractNumId="80" w15:restartNumberingAfterBreak="0">
    <w:nsid w:val="5ABB0212"/>
    <w:multiLevelType w:val="singleLevel"/>
    <w:tmpl w:val="5ABB0212"/>
    <w:lvl w:ilvl="0">
      <w:start w:val="1"/>
      <w:numFmt w:val="decimal"/>
      <w:lvlText w:val="%1."/>
      <w:lvlJc w:val="left"/>
      <w:pPr>
        <w:ind w:left="425" w:hanging="425"/>
      </w:pPr>
    </w:lvl>
  </w:abstractNum>
  <w:abstractNum w:abstractNumId="81" w15:restartNumberingAfterBreak="0">
    <w:nsid w:val="5ABB1A9B"/>
    <w:multiLevelType w:val="singleLevel"/>
    <w:tmpl w:val="5ABB1A9B"/>
    <w:lvl w:ilvl="0">
      <w:start w:val="1"/>
      <w:numFmt w:val="bullet"/>
      <w:lvlText w:val=""/>
      <w:lvlJc w:val="left"/>
      <w:pPr>
        <w:ind w:left="420" w:hanging="420"/>
      </w:pPr>
      <w:rPr>
        <w:rFonts w:ascii="Wingdings" w:hAnsi="Wingdings" w:hint="default"/>
      </w:rPr>
    </w:lvl>
  </w:abstractNum>
  <w:abstractNum w:abstractNumId="82" w15:restartNumberingAfterBreak="0">
    <w:nsid w:val="5B993EF8"/>
    <w:multiLevelType w:val="hybridMultilevel"/>
    <w:tmpl w:val="F84C0C70"/>
    <w:lvl w:ilvl="0" w:tplc="D2EC36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3" w15:restartNumberingAfterBreak="0">
    <w:nsid w:val="5DF96E38"/>
    <w:multiLevelType w:val="hybridMultilevel"/>
    <w:tmpl w:val="39062770"/>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84" w15:restartNumberingAfterBreak="0">
    <w:nsid w:val="5E21700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5" w15:restartNumberingAfterBreak="0">
    <w:nsid w:val="608F186C"/>
    <w:multiLevelType w:val="multilevel"/>
    <w:tmpl w:val="08D8951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8D0123"/>
    <w:multiLevelType w:val="hybridMultilevel"/>
    <w:tmpl w:val="9C70F482"/>
    <w:lvl w:ilvl="0" w:tplc="221E257E">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7" w15:restartNumberingAfterBreak="0">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B607B6"/>
    <w:multiLevelType w:val="hybridMultilevel"/>
    <w:tmpl w:val="0338B566"/>
    <w:lvl w:ilvl="0" w:tplc="043E000F">
      <w:start w:val="1"/>
      <w:numFmt w:val="decimal"/>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89" w15:restartNumberingAfterBreak="0">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15:restartNumberingAfterBreak="0">
    <w:nsid w:val="68CD4002"/>
    <w:multiLevelType w:val="hybridMultilevel"/>
    <w:tmpl w:val="7E225904"/>
    <w:lvl w:ilvl="0" w:tplc="DDFA43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1" w15:restartNumberingAfterBreak="0">
    <w:nsid w:val="69955038"/>
    <w:multiLevelType w:val="hybridMultilevel"/>
    <w:tmpl w:val="75BE7B98"/>
    <w:lvl w:ilvl="0" w:tplc="D95E7660">
      <w:start w:val="1"/>
      <w:numFmt w:val="lowerLetter"/>
      <w:lvlText w:val="(%1)"/>
      <w:lvlJc w:val="left"/>
      <w:pPr>
        <w:ind w:left="284" w:hanging="284"/>
      </w:pPr>
      <w:rPr>
        <w:rFonts w:ascii="Arial" w:eastAsia="Arial" w:hAnsi="Arial" w:cs="Arial" w:hint="default"/>
        <w:w w:val="100"/>
        <w:sz w:val="20"/>
        <w:szCs w:val="20"/>
        <w:lang w:val="ms" w:eastAsia="ms" w:bidi="ms"/>
      </w:rPr>
    </w:lvl>
    <w:lvl w:ilvl="1" w:tplc="DF38F956">
      <w:numFmt w:val="bullet"/>
      <w:lvlText w:val="•"/>
      <w:lvlJc w:val="left"/>
      <w:pPr>
        <w:ind w:left="1033" w:hanging="284"/>
      </w:pPr>
      <w:rPr>
        <w:rFonts w:hint="default"/>
        <w:lang w:val="ms" w:eastAsia="ms" w:bidi="ms"/>
      </w:rPr>
    </w:lvl>
    <w:lvl w:ilvl="2" w:tplc="E1F89FA2">
      <w:numFmt w:val="bullet"/>
      <w:lvlText w:val="•"/>
      <w:lvlJc w:val="left"/>
      <w:pPr>
        <w:ind w:left="1788" w:hanging="284"/>
      </w:pPr>
      <w:rPr>
        <w:rFonts w:hint="default"/>
        <w:lang w:val="ms" w:eastAsia="ms" w:bidi="ms"/>
      </w:rPr>
    </w:lvl>
    <w:lvl w:ilvl="3" w:tplc="6FE63F50">
      <w:numFmt w:val="bullet"/>
      <w:lvlText w:val="•"/>
      <w:lvlJc w:val="left"/>
      <w:pPr>
        <w:ind w:left="2542" w:hanging="284"/>
      </w:pPr>
      <w:rPr>
        <w:rFonts w:hint="default"/>
        <w:lang w:val="ms" w:eastAsia="ms" w:bidi="ms"/>
      </w:rPr>
    </w:lvl>
    <w:lvl w:ilvl="4" w:tplc="513E0E56">
      <w:numFmt w:val="bullet"/>
      <w:lvlText w:val="•"/>
      <w:lvlJc w:val="left"/>
      <w:pPr>
        <w:ind w:left="3297" w:hanging="284"/>
      </w:pPr>
      <w:rPr>
        <w:rFonts w:hint="default"/>
        <w:lang w:val="ms" w:eastAsia="ms" w:bidi="ms"/>
      </w:rPr>
    </w:lvl>
    <w:lvl w:ilvl="5" w:tplc="613CC70E">
      <w:numFmt w:val="bullet"/>
      <w:lvlText w:val="•"/>
      <w:lvlJc w:val="left"/>
      <w:pPr>
        <w:ind w:left="4052" w:hanging="284"/>
      </w:pPr>
      <w:rPr>
        <w:rFonts w:hint="default"/>
        <w:lang w:val="ms" w:eastAsia="ms" w:bidi="ms"/>
      </w:rPr>
    </w:lvl>
    <w:lvl w:ilvl="6" w:tplc="E47C287A">
      <w:numFmt w:val="bullet"/>
      <w:lvlText w:val="•"/>
      <w:lvlJc w:val="left"/>
      <w:pPr>
        <w:ind w:left="4806" w:hanging="284"/>
      </w:pPr>
      <w:rPr>
        <w:rFonts w:hint="default"/>
        <w:lang w:val="ms" w:eastAsia="ms" w:bidi="ms"/>
      </w:rPr>
    </w:lvl>
    <w:lvl w:ilvl="7" w:tplc="313C4C02">
      <w:numFmt w:val="bullet"/>
      <w:lvlText w:val="•"/>
      <w:lvlJc w:val="left"/>
      <w:pPr>
        <w:ind w:left="5561" w:hanging="284"/>
      </w:pPr>
      <w:rPr>
        <w:rFonts w:hint="default"/>
        <w:lang w:val="ms" w:eastAsia="ms" w:bidi="ms"/>
      </w:rPr>
    </w:lvl>
    <w:lvl w:ilvl="8" w:tplc="42CCF8A6">
      <w:numFmt w:val="bullet"/>
      <w:lvlText w:val="•"/>
      <w:lvlJc w:val="left"/>
      <w:pPr>
        <w:ind w:left="6316" w:hanging="284"/>
      </w:pPr>
      <w:rPr>
        <w:rFonts w:hint="default"/>
        <w:lang w:val="ms" w:eastAsia="ms" w:bidi="ms"/>
      </w:rPr>
    </w:lvl>
  </w:abstractNum>
  <w:abstractNum w:abstractNumId="92" w15:restartNumberingAfterBreak="0">
    <w:nsid w:val="6BF44E35"/>
    <w:multiLevelType w:val="multilevel"/>
    <w:tmpl w:val="E104D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B76E44"/>
    <w:multiLevelType w:val="hybridMultilevel"/>
    <w:tmpl w:val="CA3619E2"/>
    <w:lvl w:ilvl="0" w:tplc="EB7A319C">
      <w:start w:val="1"/>
      <w:numFmt w:val="lowerRoman"/>
      <w:lvlText w:val="(%1)"/>
      <w:lvlJc w:val="left"/>
      <w:pPr>
        <w:ind w:left="1890" w:hanging="720"/>
      </w:pPr>
      <w:rPr>
        <w:rFonts w:hint="default"/>
        <w:b w:val="0"/>
        <w:bCs/>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4" w15:restartNumberingAfterBreak="0">
    <w:nsid w:val="6D8304FF"/>
    <w:multiLevelType w:val="hybridMultilevel"/>
    <w:tmpl w:val="AA8E7320"/>
    <w:lvl w:ilvl="0" w:tplc="EB7A319C">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5" w15:restartNumberingAfterBreak="0">
    <w:nsid w:val="6F846CFF"/>
    <w:multiLevelType w:val="hybridMultilevel"/>
    <w:tmpl w:val="286E5038"/>
    <w:lvl w:ilvl="0" w:tplc="168C78A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6FB12F71"/>
    <w:multiLevelType w:val="hybridMultilevel"/>
    <w:tmpl w:val="F71A2EB8"/>
    <w:lvl w:ilvl="0" w:tplc="002A9988">
      <w:start w:val="1"/>
      <w:numFmt w:val="bullet"/>
      <w:suff w:val="space"/>
      <w:lvlText w:val=""/>
      <w:lvlJc w:val="left"/>
      <w:pPr>
        <w:ind w:left="360" w:hanging="360"/>
      </w:pPr>
      <w:rPr>
        <w:rFonts w:ascii="Symbol" w:hAnsi="Symbol" w:hint="default"/>
        <w:b/>
        <w:i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8" w15:restartNumberingAfterBreak="0">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3357F06"/>
    <w:multiLevelType w:val="hybridMultilevel"/>
    <w:tmpl w:val="9B72E012"/>
    <w:lvl w:ilvl="0" w:tplc="19F8C43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0" w15:restartNumberingAfterBreak="0">
    <w:nsid w:val="733E6CF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1" w15:restartNumberingAfterBreak="0">
    <w:nsid w:val="74023173"/>
    <w:multiLevelType w:val="hybridMultilevel"/>
    <w:tmpl w:val="79FAC6EA"/>
    <w:lvl w:ilvl="0" w:tplc="EB7A319C">
      <w:start w:val="1"/>
      <w:numFmt w:val="lowerRoman"/>
      <w:lvlText w:val="(%1)"/>
      <w:lvlJc w:val="left"/>
      <w:pPr>
        <w:ind w:left="1890" w:hanging="72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2" w15:restartNumberingAfterBreak="0">
    <w:nsid w:val="75963C85"/>
    <w:multiLevelType w:val="hybridMultilevel"/>
    <w:tmpl w:val="14125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3" w15:restartNumberingAfterBreak="0">
    <w:nsid w:val="786E773A"/>
    <w:multiLevelType w:val="hybridMultilevel"/>
    <w:tmpl w:val="A44ECAC0"/>
    <w:lvl w:ilvl="0" w:tplc="D174DD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91270BA"/>
    <w:multiLevelType w:val="hybridMultilevel"/>
    <w:tmpl w:val="CD106FFA"/>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5" w15:restartNumberingAfterBreak="0">
    <w:nsid w:val="7926688B"/>
    <w:multiLevelType w:val="hybridMultilevel"/>
    <w:tmpl w:val="B6B26042"/>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106" w15:restartNumberingAfterBreak="0">
    <w:nsid w:val="796C63D9"/>
    <w:multiLevelType w:val="hybridMultilevel"/>
    <w:tmpl w:val="7070EB96"/>
    <w:lvl w:ilvl="0" w:tplc="E236D896">
      <w:start w:val="1"/>
      <w:numFmt w:val="lowerLetter"/>
      <w:lvlText w:val="(%1)"/>
      <w:lvlJc w:val="left"/>
      <w:pPr>
        <w:ind w:left="2138" w:hanging="360"/>
      </w:pPr>
    </w:lvl>
    <w:lvl w:ilvl="1" w:tplc="44090019" w:tentative="1">
      <w:start w:val="1"/>
      <w:numFmt w:val="lowerLetter"/>
      <w:lvlText w:val="%2."/>
      <w:lvlJc w:val="left"/>
      <w:pPr>
        <w:ind w:left="2858" w:hanging="360"/>
      </w:pPr>
    </w:lvl>
    <w:lvl w:ilvl="2" w:tplc="4409001B" w:tentative="1">
      <w:start w:val="1"/>
      <w:numFmt w:val="lowerRoman"/>
      <w:lvlText w:val="%3."/>
      <w:lvlJc w:val="right"/>
      <w:pPr>
        <w:ind w:left="3578" w:hanging="180"/>
      </w:pPr>
    </w:lvl>
    <w:lvl w:ilvl="3" w:tplc="4409000F" w:tentative="1">
      <w:start w:val="1"/>
      <w:numFmt w:val="decimal"/>
      <w:lvlText w:val="%4."/>
      <w:lvlJc w:val="left"/>
      <w:pPr>
        <w:ind w:left="4298" w:hanging="360"/>
      </w:pPr>
    </w:lvl>
    <w:lvl w:ilvl="4" w:tplc="44090019" w:tentative="1">
      <w:start w:val="1"/>
      <w:numFmt w:val="lowerLetter"/>
      <w:lvlText w:val="%5."/>
      <w:lvlJc w:val="left"/>
      <w:pPr>
        <w:ind w:left="5018" w:hanging="360"/>
      </w:pPr>
    </w:lvl>
    <w:lvl w:ilvl="5" w:tplc="4409001B" w:tentative="1">
      <w:start w:val="1"/>
      <w:numFmt w:val="lowerRoman"/>
      <w:lvlText w:val="%6."/>
      <w:lvlJc w:val="right"/>
      <w:pPr>
        <w:ind w:left="5738" w:hanging="180"/>
      </w:pPr>
    </w:lvl>
    <w:lvl w:ilvl="6" w:tplc="4409000F" w:tentative="1">
      <w:start w:val="1"/>
      <w:numFmt w:val="decimal"/>
      <w:lvlText w:val="%7."/>
      <w:lvlJc w:val="left"/>
      <w:pPr>
        <w:ind w:left="6458" w:hanging="360"/>
      </w:pPr>
    </w:lvl>
    <w:lvl w:ilvl="7" w:tplc="44090019" w:tentative="1">
      <w:start w:val="1"/>
      <w:numFmt w:val="lowerLetter"/>
      <w:lvlText w:val="%8."/>
      <w:lvlJc w:val="left"/>
      <w:pPr>
        <w:ind w:left="7178" w:hanging="360"/>
      </w:pPr>
    </w:lvl>
    <w:lvl w:ilvl="8" w:tplc="4409001B" w:tentative="1">
      <w:start w:val="1"/>
      <w:numFmt w:val="lowerRoman"/>
      <w:lvlText w:val="%9."/>
      <w:lvlJc w:val="right"/>
      <w:pPr>
        <w:ind w:left="7898" w:hanging="180"/>
      </w:pPr>
    </w:lvl>
  </w:abstractNum>
  <w:abstractNum w:abstractNumId="107" w15:restartNumberingAfterBreak="0">
    <w:nsid w:val="7A17268E"/>
    <w:multiLevelType w:val="hybridMultilevel"/>
    <w:tmpl w:val="A1B4F98E"/>
    <w:lvl w:ilvl="0" w:tplc="0409000F">
      <w:start w:val="1"/>
      <w:numFmt w:val="decimal"/>
      <w:lvlText w:val="%1."/>
      <w:lvlJc w:val="left"/>
      <w:pPr>
        <w:tabs>
          <w:tab w:val="num" w:pos="1080"/>
        </w:tabs>
        <w:ind w:left="1080" w:hanging="360"/>
      </w:pPr>
    </w:lvl>
    <w:lvl w:ilvl="1" w:tplc="44B680C2">
      <w:start w:val="1"/>
      <w:numFmt w:val="lowerRoman"/>
      <w:lvlText w:val="%2."/>
      <w:lvlJc w:val="left"/>
      <w:pPr>
        <w:tabs>
          <w:tab w:val="num" w:pos="2520"/>
        </w:tabs>
        <w:ind w:left="2520" w:hanging="720"/>
      </w:pPr>
      <w:rPr>
        <w:sz w:val="2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8" w15:restartNumberingAfterBreak="0">
    <w:nsid w:val="7B1E13A8"/>
    <w:multiLevelType w:val="hybridMultilevel"/>
    <w:tmpl w:val="920EA89C"/>
    <w:lvl w:ilvl="0" w:tplc="463852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9" w15:restartNumberingAfterBreak="0">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E6E1E35"/>
    <w:multiLevelType w:val="hybridMultilevel"/>
    <w:tmpl w:val="3042C768"/>
    <w:lvl w:ilvl="0" w:tplc="33E0A0D2">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1" w15:restartNumberingAfterBreak="0">
    <w:nsid w:val="7E8D3232"/>
    <w:multiLevelType w:val="hybridMultilevel"/>
    <w:tmpl w:val="E49266A8"/>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112" w15:restartNumberingAfterBreak="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num>
  <w:num w:numId="1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60"/>
  </w:num>
  <w:num w:numId="31">
    <w:abstractNumId w:val="56"/>
  </w:num>
  <w:num w:numId="3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lvlOverride w:ilvl="2"/>
    <w:lvlOverride w:ilvl="3"/>
    <w:lvlOverride w:ilvl="4"/>
    <w:lvlOverride w:ilvl="5"/>
    <w:lvlOverride w:ilvl="6"/>
    <w:lvlOverride w:ilvl="7"/>
    <w:lvlOverride w:ilvl="8"/>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0"/>
  </w:num>
  <w:num w:numId="66">
    <w:abstractNumId w:val="81"/>
  </w:num>
  <w:num w:numId="67">
    <w:abstractNumId w:val="79"/>
  </w:num>
  <w:num w:numId="68">
    <w:abstractNumId w:val="80"/>
    <w:lvlOverride w:ilvl="0">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num>
  <w:num w:numId="71">
    <w:abstractNumId w:val="8"/>
  </w:num>
  <w:num w:numId="72">
    <w:abstractNumId w:val="26"/>
  </w:num>
  <w:num w:numId="73">
    <w:abstractNumId w:val="71"/>
  </w:num>
  <w:num w:numId="74">
    <w:abstractNumId w:val="5"/>
  </w:num>
  <w:num w:numId="75">
    <w:abstractNumId w:val="49"/>
  </w:num>
  <w:num w:numId="76">
    <w:abstractNumId w:val="96"/>
  </w:num>
  <w:num w:numId="77">
    <w:abstractNumId w:val="82"/>
  </w:num>
  <w:num w:numId="78">
    <w:abstractNumId w:val="12"/>
  </w:num>
  <w:num w:numId="79">
    <w:abstractNumId w:val="20"/>
  </w:num>
  <w:num w:numId="80">
    <w:abstractNumId w:val="67"/>
  </w:num>
  <w:num w:numId="81">
    <w:abstractNumId w:val="78"/>
  </w:num>
  <w:num w:numId="82">
    <w:abstractNumId w:val="52"/>
  </w:num>
  <w:num w:numId="83">
    <w:abstractNumId w:val="95"/>
  </w:num>
  <w:num w:numId="84">
    <w:abstractNumId w:val="72"/>
  </w:num>
  <w:num w:numId="85">
    <w:abstractNumId w:val="11"/>
  </w:num>
  <w:num w:numId="86">
    <w:abstractNumId w:val="104"/>
  </w:num>
  <w:num w:numId="87">
    <w:abstractNumId w:val="61"/>
  </w:num>
  <w:num w:numId="88">
    <w:abstractNumId w:val="31"/>
  </w:num>
  <w:num w:numId="89">
    <w:abstractNumId w:val="107"/>
  </w:num>
  <w:num w:numId="90">
    <w:abstractNumId w:val="63"/>
  </w:num>
  <w:num w:numId="91">
    <w:abstractNumId w:val="38"/>
  </w:num>
  <w:num w:numId="92">
    <w:abstractNumId w:val="64"/>
  </w:num>
  <w:num w:numId="93">
    <w:abstractNumId w:val="105"/>
  </w:num>
  <w:num w:numId="94">
    <w:abstractNumId w:val="111"/>
  </w:num>
  <w:num w:numId="95">
    <w:abstractNumId w:val="50"/>
  </w:num>
  <w:num w:numId="96">
    <w:abstractNumId w:val="76"/>
  </w:num>
  <w:num w:numId="97">
    <w:abstractNumId w:val="83"/>
  </w:num>
  <w:num w:numId="98">
    <w:abstractNumId w:val="41"/>
  </w:num>
  <w:num w:numId="99">
    <w:abstractNumId w:val="34"/>
  </w:num>
  <w:num w:numId="100">
    <w:abstractNumId w:val="65"/>
  </w:num>
  <w:num w:numId="101">
    <w:abstractNumId w:val="93"/>
  </w:num>
  <w:num w:numId="102">
    <w:abstractNumId w:val="101"/>
  </w:num>
  <w:num w:numId="103">
    <w:abstractNumId w:val="69"/>
  </w:num>
  <w:num w:numId="104">
    <w:abstractNumId w:val="36"/>
  </w:num>
  <w:num w:numId="105">
    <w:abstractNumId w:val="94"/>
  </w:num>
  <w:num w:numId="106">
    <w:abstractNumId w:val="106"/>
  </w:num>
  <w:num w:numId="107">
    <w:abstractNumId w:val="32"/>
  </w:num>
  <w:num w:numId="108">
    <w:abstractNumId w:val="17"/>
  </w:num>
  <w:num w:numId="109">
    <w:abstractNumId w:val="1"/>
  </w:num>
  <w:num w:numId="110">
    <w:abstractNumId w:val="35"/>
  </w:num>
  <w:num w:numId="111">
    <w:abstractNumId w:val="62"/>
  </w:num>
  <w:num w:numId="112">
    <w:abstractNumId w:val="91"/>
  </w:num>
  <w:num w:numId="113">
    <w:abstractNumId w:val="110"/>
  </w:num>
  <w:num w:numId="114">
    <w:abstractNumId w:val="24"/>
  </w:num>
  <w:num w:numId="115">
    <w:abstractNumId w:val="6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12"/>
    <w:rsid w:val="0001768C"/>
    <w:rsid w:val="0004497F"/>
    <w:rsid w:val="00046883"/>
    <w:rsid w:val="00052945"/>
    <w:rsid w:val="00052E3E"/>
    <w:rsid w:val="00085A24"/>
    <w:rsid w:val="000A3058"/>
    <w:rsid w:val="000E06FD"/>
    <w:rsid w:val="000E69E4"/>
    <w:rsid w:val="000F3E89"/>
    <w:rsid w:val="000F7412"/>
    <w:rsid w:val="0010480C"/>
    <w:rsid w:val="001115FD"/>
    <w:rsid w:val="00125A85"/>
    <w:rsid w:val="0015113B"/>
    <w:rsid w:val="0016688F"/>
    <w:rsid w:val="00183967"/>
    <w:rsid w:val="00184429"/>
    <w:rsid w:val="001A3AA3"/>
    <w:rsid w:val="001B6ACE"/>
    <w:rsid w:val="001E2CDB"/>
    <w:rsid w:val="001F61D4"/>
    <w:rsid w:val="00200291"/>
    <w:rsid w:val="00241103"/>
    <w:rsid w:val="002462C7"/>
    <w:rsid w:val="002616AE"/>
    <w:rsid w:val="00290E37"/>
    <w:rsid w:val="002929E6"/>
    <w:rsid w:val="00294955"/>
    <w:rsid w:val="00297F1C"/>
    <w:rsid w:val="002C0425"/>
    <w:rsid w:val="002D0ECE"/>
    <w:rsid w:val="002D1E3A"/>
    <w:rsid w:val="002D5720"/>
    <w:rsid w:val="002D5DB3"/>
    <w:rsid w:val="002E7A1F"/>
    <w:rsid w:val="002F2DAA"/>
    <w:rsid w:val="002F3970"/>
    <w:rsid w:val="00305850"/>
    <w:rsid w:val="00306C0C"/>
    <w:rsid w:val="003151DA"/>
    <w:rsid w:val="003578AD"/>
    <w:rsid w:val="003627FC"/>
    <w:rsid w:val="0036621D"/>
    <w:rsid w:val="003829CA"/>
    <w:rsid w:val="003A056A"/>
    <w:rsid w:val="003B71D8"/>
    <w:rsid w:val="003C0207"/>
    <w:rsid w:val="003E771B"/>
    <w:rsid w:val="00413AF2"/>
    <w:rsid w:val="004334F2"/>
    <w:rsid w:val="0043548D"/>
    <w:rsid w:val="0044166B"/>
    <w:rsid w:val="00443805"/>
    <w:rsid w:val="00444A98"/>
    <w:rsid w:val="0045532C"/>
    <w:rsid w:val="0046000D"/>
    <w:rsid w:val="00465D3D"/>
    <w:rsid w:val="004845D7"/>
    <w:rsid w:val="00485561"/>
    <w:rsid w:val="004900D4"/>
    <w:rsid w:val="004A2FA6"/>
    <w:rsid w:val="004B4CDD"/>
    <w:rsid w:val="004C410F"/>
    <w:rsid w:val="004F4E2A"/>
    <w:rsid w:val="0050550C"/>
    <w:rsid w:val="00520B54"/>
    <w:rsid w:val="00535F1C"/>
    <w:rsid w:val="005374D4"/>
    <w:rsid w:val="00566458"/>
    <w:rsid w:val="00570FC8"/>
    <w:rsid w:val="0057670B"/>
    <w:rsid w:val="00576968"/>
    <w:rsid w:val="00580B04"/>
    <w:rsid w:val="005878D1"/>
    <w:rsid w:val="00596378"/>
    <w:rsid w:val="005A4C7E"/>
    <w:rsid w:val="005C079C"/>
    <w:rsid w:val="005C22C4"/>
    <w:rsid w:val="005C7E22"/>
    <w:rsid w:val="005F6D1F"/>
    <w:rsid w:val="005F6EA1"/>
    <w:rsid w:val="006246A1"/>
    <w:rsid w:val="00630BDE"/>
    <w:rsid w:val="00631258"/>
    <w:rsid w:val="00654F9B"/>
    <w:rsid w:val="006622E1"/>
    <w:rsid w:val="00664082"/>
    <w:rsid w:val="00672046"/>
    <w:rsid w:val="006A5D44"/>
    <w:rsid w:val="006B396C"/>
    <w:rsid w:val="006D249F"/>
    <w:rsid w:val="006D2546"/>
    <w:rsid w:val="006D3DDE"/>
    <w:rsid w:val="006D5E1F"/>
    <w:rsid w:val="006D72D0"/>
    <w:rsid w:val="006E2694"/>
    <w:rsid w:val="006F6345"/>
    <w:rsid w:val="00705AD6"/>
    <w:rsid w:val="0072250F"/>
    <w:rsid w:val="00725CAD"/>
    <w:rsid w:val="00735E6E"/>
    <w:rsid w:val="00737D75"/>
    <w:rsid w:val="007835E3"/>
    <w:rsid w:val="007861DA"/>
    <w:rsid w:val="00792C3B"/>
    <w:rsid w:val="007D5CCE"/>
    <w:rsid w:val="007E19A9"/>
    <w:rsid w:val="007E57AF"/>
    <w:rsid w:val="007F40A7"/>
    <w:rsid w:val="00802C54"/>
    <w:rsid w:val="00806FD3"/>
    <w:rsid w:val="008128E0"/>
    <w:rsid w:val="00816C74"/>
    <w:rsid w:val="0082122C"/>
    <w:rsid w:val="008469F4"/>
    <w:rsid w:val="00855059"/>
    <w:rsid w:val="00857942"/>
    <w:rsid w:val="0087107C"/>
    <w:rsid w:val="008A1B7F"/>
    <w:rsid w:val="008B5100"/>
    <w:rsid w:val="008C574D"/>
    <w:rsid w:val="009007D9"/>
    <w:rsid w:val="00916C04"/>
    <w:rsid w:val="00952272"/>
    <w:rsid w:val="00954ECE"/>
    <w:rsid w:val="009678D9"/>
    <w:rsid w:val="00972CCD"/>
    <w:rsid w:val="00975D5D"/>
    <w:rsid w:val="009B084A"/>
    <w:rsid w:val="009B6ED1"/>
    <w:rsid w:val="009C2469"/>
    <w:rsid w:val="00A05CEA"/>
    <w:rsid w:val="00A10520"/>
    <w:rsid w:val="00A24438"/>
    <w:rsid w:val="00A31CDC"/>
    <w:rsid w:val="00A4599E"/>
    <w:rsid w:val="00A65D33"/>
    <w:rsid w:val="00A75B00"/>
    <w:rsid w:val="00A96A04"/>
    <w:rsid w:val="00AA17EB"/>
    <w:rsid w:val="00AA50DF"/>
    <w:rsid w:val="00AB3895"/>
    <w:rsid w:val="00AB3C88"/>
    <w:rsid w:val="00AE4170"/>
    <w:rsid w:val="00AF20BE"/>
    <w:rsid w:val="00B01E24"/>
    <w:rsid w:val="00B22CAF"/>
    <w:rsid w:val="00B249E6"/>
    <w:rsid w:val="00B40A5D"/>
    <w:rsid w:val="00B43176"/>
    <w:rsid w:val="00B51C12"/>
    <w:rsid w:val="00B925DB"/>
    <w:rsid w:val="00BA14A6"/>
    <w:rsid w:val="00BB04F6"/>
    <w:rsid w:val="00BB12C5"/>
    <w:rsid w:val="00BF0444"/>
    <w:rsid w:val="00BF1CBD"/>
    <w:rsid w:val="00BF78C0"/>
    <w:rsid w:val="00C03350"/>
    <w:rsid w:val="00C05FCE"/>
    <w:rsid w:val="00C65C6A"/>
    <w:rsid w:val="00C82B25"/>
    <w:rsid w:val="00C857C1"/>
    <w:rsid w:val="00C97034"/>
    <w:rsid w:val="00C977C7"/>
    <w:rsid w:val="00CB3F75"/>
    <w:rsid w:val="00CD658C"/>
    <w:rsid w:val="00CE6AC1"/>
    <w:rsid w:val="00CF00CB"/>
    <w:rsid w:val="00D0543D"/>
    <w:rsid w:val="00D21660"/>
    <w:rsid w:val="00D2357A"/>
    <w:rsid w:val="00D259CB"/>
    <w:rsid w:val="00D6098F"/>
    <w:rsid w:val="00D6153F"/>
    <w:rsid w:val="00D73985"/>
    <w:rsid w:val="00D82711"/>
    <w:rsid w:val="00D86690"/>
    <w:rsid w:val="00D921D3"/>
    <w:rsid w:val="00DA2608"/>
    <w:rsid w:val="00DD5F91"/>
    <w:rsid w:val="00DE1ACB"/>
    <w:rsid w:val="00E00DF7"/>
    <w:rsid w:val="00E0262D"/>
    <w:rsid w:val="00E1546B"/>
    <w:rsid w:val="00E24F77"/>
    <w:rsid w:val="00E66A1C"/>
    <w:rsid w:val="00E6710D"/>
    <w:rsid w:val="00E803FC"/>
    <w:rsid w:val="00E81412"/>
    <w:rsid w:val="00E95B4C"/>
    <w:rsid w:val="00E95FE0"/>
    <w:rsid w:val="00E96355"/>
    <w:rsid w:val="00EC20A1"/>
    <w:rsid w:val="00EC3208"/>
    <w:rsid w:val="00EE2F63"/>
    <w:rsid w:val="00EF3046"/>
    <w:rsid w:val="00EF6080"/>
    <w:rsid w:val="00F06CE8"/>
    <w:rsid w:val="00F073A0"/>
    <w:rsid w:val="00F64BA5"/>
    <w:rsid w:val="00F6573A"/>
    <w:rsid w:val="00F71895"/>
    <w:rsid w:val="00F71C0A"/>
    <w:rsid w:val="00F7418D"/>
    <w:rsid w:val="00F960C9"/>
    <w:rsid w:val="00FA11BA"/>
    <w:rsid w:val="00FB5A8C"/>
    <w:rsid w:val="00FC026C"/>
    <w:rsid w:val="00FD23B5"/>
    <w:rsid w:val="00FE594E"/>
    <w:rsid w:val="00FE6722"/>
    <w:rsid w:val="00FF629F"/>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E10A"/>
  <w15:docId w15:val="{1B72426B-D055-4D12-B83D-3C0BA7CC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6A"/>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14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4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1412"/>
    <w:pPr>
      <w:keepNext/>
      <w:spacing w:before="240" w:after="60"/>
      <w:outlineLvl w:val="2"/>
    </w:pPr>
    <w:rPr>
      <w:rFonts w:ascii="Arial" w:hAnsi="Arial" w:cs="Arial"/>
      <w:b/>
      <w:bCs/>
      <w:sz w:val="26"/>
      <w:szCs w:val="26"/>
    </w:rPr>
  </w:style>
  <w:style w:type="paragraph" w:styleId="Heading4">
    <w:name w:val="heading 4"/>
    <w:aliases w:val=" Char2,Char2"/>
    <w:basedOn w:val="Normal"/>
    <w:next w:val="Normal"/>
    <w:link w:val="Heading4Char"/>
    <w:qFormat/>
    <w:rsid w:val="00E81412"/>
    <w:pPr>
      <w:keepNext/>
      <w:jc w:val="center"/>
      <w:outlineLvl w:val="3"/>
    </w:pPr>
    <w:rPr>
      <w:rFonts w:ascii="Arial" w:hAnsi="Arial" w:cs="Arial"/>
      <w:b/>
      <w:bCs/>
      <w:lang w:val="en-US"/>
    </w:rPr>
  </w:style>
  <w:style w:type="paragraph" w:styleId="Heading5">
    <w:name w:val="heading 5"/>
    <w:basedOn w:val="Normal"/>
    <w:next w:val="Normal"/>
    <w:link w:val="Heading5Char"/>
    <w:qFormat/>
    <w:rsid w:val="00E81412"/>
    <w:pPr>
      <w:keepNext/>
      <w:widowControl/>
      <w:adjustRightInd/>
      <w:spacing w:line="240" w:lineRule="auto"/>
      <w:jc w:val="center"/>
      <w:textAlignment w:val="auto"/>
      <w:outlineLvl w:val="4"/>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81412"/>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412"/>
    <w:pPr>
      <w:ind w:left="720"/>
      <w:contextualSpacing/>
    </w:pPr>
  </w:style>
  <w:style w:type="character" w:customStyle="1" w:styleId="ListParagraphChar">
    <w:name w:val="List Paragraph Char"/>
    <w:link w:val="ListParagraph"/>
    <w:uiPriority w:val="34"/>
    <w:qFormat/>
    <w:locked/>
    <w:rsid w:val="00E81412"/>
    <w:rPr>
      <w:rFonts w:ascii="Times New Roman" w:eastAsia="Times New Roman" w:hAnsi="Times New Roman" w:cs="Times New Roman"/>
      <w:sz w:val="24"/>
      <w:szCs w:val="24"/>
      <w:lang w:val="en-GB"/>
    </w:rPr>
  </w:style>
  <w:style w:type="character" w:styleId="Hyperlink">
    <w:name w:val="Hyperlink"/>
    <w:uiPriority w:val="99"/>
    <w:unhideWhenUsed/>
    <w:rsid w:val="00E81412"/>
    <w:rPr>
      <w:color w:val="0000FF"/>
      <w:u w:val="single"/>
    </w:rPr>
  </w:style>
  <w:style w:type="paragraph" w:styleId="BodyTextIndent">
    <w:name w:val="Body Text Indent"/>
    <w:basedOn w:val="Normal"/>
    <w:link w:val="BodyTextIndentChar"/>
    <w:uiPriority w:val="99"/>
    <w:rsid w:val="00E81412"/>
    <w:pPr>
      <w:spacing w:line="240" w:lineRule="auto"/>
      <w:ind w:left="283"/>
      <w:jc w:val="left"/>
    </w:pPr>
    <w:rPr>
      <w:rFonts w:ascii="Arial" w:hAnsi="Arial"/>
      <w:b/>
      <w:sz w:val="22"/>
    </w:rPr>
  </w:style>
  <w:style w:type="character" w:customStyle="1" w:styleId="BodyTextIndentChar">
    <w:name w:val="Body Text Indent Char"/>
    <w:basedOn w:val="DefaultParagraphFont"/>
    <w:link w:val="BodyTextIndent"/>
    <w:uiPriority w:val="99"/>
    <w:rsid w:val="00E81412"/>
    <w:rPr>
      <w:rFonts w:ascii="Arial" w:eastAsia="Times New Roman" w:hAnsi="Arial" w:cs="Times New Roman"/>
      <w:b/>
      <w:szCs w:val="24"/>
      <w:lang w:val="en-GB"/>
    </w:rPr>
  </w:style>
  <w:style w:type="paragraph" w:styleId="Footer">
    <w:name w:val="footer"/>
    <w:basedOn w:val="Normal"/>
    <w:link w:val="FooterChar"/>
    <w:uiPriority w:val="99"/>
    <w:rsid w:val="00E81412"/>
    <w:pPr>
      <w:tabs>
        <w:tab w:val="center" w:pos="4320"/>
        <w:tab w:val="right" w:pos="8640"/>
      </w:tabs>
    </w:pPr>
  </w:style>
  <w:style w:type="character" w:customStyle="1" w:styleId="FooterChar">
    <w:name w:val="Footer Char"/>
    <w:basedOn w:val="DefaultParagraphFont"/>
    <w:link w:val="Footer"/>
    <w:uiPriority w:val="99"/>
    <w:rsid w:val="00E8141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E81412"/>
    <w:pPr>
      <w:spacing w:after="120"/>
    </w:pPr>
  </w:style>
  <w:style w:type="character" w:customStyle="1" w:styleId="BodyTextChar">
    <w:name w:val="Body Text Char"/>
    <w:basedOn w:val="DefaultParagraphFont"/>
    <w:link w:val="BodyText"/>
    <w:uiPriority w:val="99"/>
    <w:rsid w:val="00E814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81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12"/>
    <w:rPr>
      <w:rFonts w:ascii="Tahoma" w:eastAsia="Times New Roman" w:hAnsi="Tahoma" w:cs="Tahoma"/>
      <w:sz w:val="16"/>
      <w:szCs w:val="16"/>
      <w:lang w:val="en-GB"/>
    </w:rPr>
  </w:style>
  <w:style w:type="paragraph" w:styleId="Header">
    <w:name w:val="header"/>
    <w:basedOn w:val="Normal"/>
    <w:link w:val="HeaderChar"/>
    <w:uiPriority w:val="99"/>
    <w:unhideWhenUsed/>
    <w:rsid w:val="00E81412"/>
    <w:pPr>
      <w:tabs>
        <w:tab w:val="center" w:pos="4680"/>
        <w:tab w:val="right" w:pos="9360"/>
      </w:tabs>
      <w:spacing w:line="240" w:lineRule="auto"/>
    </w:pPr>
  </w:style>
  <w:style w:type="character" w:customStyle="1" w:styleId="HeaderChar">
    <w:name w:val="Header Char"/>
    <w:basedOn w:val="DefaultParagraphFont"/>
    <w:link w:val="Header"/>
    <w:uiPriority w:val="99"/>
    <w:rsid w:val="00E81412"/>
    <w:rPr>
      <w:rFonts w:ascii="Times New Roman" w:eastAsia="Times New Roman" w:hAnsi="Times New Roman" w:cs="Times New Roman"/>
      <w:sz w:val="24"/>
      <w:szCs w:val="24"/>
      <w:lang w:val="en-GB"/>
    </w:rPr>
  </w:style>
  <w:style w:type="paragraph" w:styleId="NoSpacing">
    <w:name w:val="No Spacing"/>
    <w:uiPriority w:val="1"/>
    <w:qFormat/>
    <w:rsid w:val="00E8141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E8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1412"/>
    <w:rPr>
      <w:rFonts w:ascii="Courier New" w:eastAsia="Times New Roman" w:hAnsi="Courier New" w:cs="Courier New"/>
      <w:sz w:val="20"/>
      <w:szCs w:val="20"/>
      <w:lang w:val="en-GB"/>
    </w:rPr>
  </w:style>
  <w:style w:type="paragraph" w:customStyle="1" w:styleId="ColorfulList-Accent11">
    <w:name w:val="Colorful List - Accent 11"/>
    <w:basedOn w:val="Normal"/>
    <w:uiPriority w:val="34"/>
    <w:qFormat/>
    <w:rsid w:val="00E81412"/>
    <w:pPr>
      <w:ind w:left="720"/>
      <w:contextualSpacing/>
      <w:textAlignment w:val="auto"/>
    </w:pPr>
  </w:style>
  <w:style w:type="character" w:styleId="PageNumber">
    <w:name w:val="page number"/>
    <w:basedOn w:val="DefaultParagraphFont"/>
    <w:rsid w:val="00E81412"/>
  </w:style>
  <w:style w:type="character" w:customStyle="1" w:styleId="Heading1Char">
    <w:name w:val="Heading 1 Char"/>
    <w:basedOn w:val="DefaultParagraphFont"/>
    <w:link w:val="Heading1"/>
    <w:rsid w:val="00E8141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8141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81412"/>
    <w:rPr>
      <w:rFonts w:ascii="Arial" w:eastAsia="Times New Roman" w:hAnsi="Arial" w:cs="Arial"/>
      <w:b/>
      <w:bCs/>
      <w:sz w:val="26"/>
      <w:szCs w:val="26"/>
      <w:lang w:val="en-GB"/>
    </w:rPr>
  </w:style>
  <w:style w:type="character" w:customStyle="1" w:styleId="Heading4Char">
    <w:name w:val="Heading 4 Char"/>
    <w:aliases w:val=" Char2 Char,Char2 Char"/>
    <w:basedOn w:val="DefaultParagraphFont"/>
    <w:link w:val="Heading4"/>
    <w:rsid w:val="00E81412"/>
    <w:rPr>
      <w:rFonts w:ascii="Arial" w:eastAsia="Times New Roman" w:hAnsi="Arial" w:cs="Arial"/>
      <w:b/>
      <w:bCs/>
      <w:sz w:val="24"/>
      <w:szCs w:val="24"/>
      <w:lang w:val="en-US"/>
    </w:rPr>
  </w:style>
  <w:style w:type="character" w:customStyle="1" w:styleId="Heading5Char">
    <w:name w:val="Heading 5 Char"/>
    <w:basedOn w:val="DefaultParagraphFont"/>
    <w:link w:val="Heading5"/>
    <w:rsid w:val="00E81412"/>
    <w:rPr>
      <w:rFonts w:ascii="Arial" w:eastAsia="Times New Roman" w:hAnsi="Arial" w:cs="Arial"/>
      <w:b/>
      <w:bCs/>
      <w:sz w:val="18"/>
      <w:szCs w:val="18"/>
    </w:rPr>
  </w:style>
  <w:style w:type="paragraph" w:customStyle="1" w:styleId="Style1">
    <w:name w:val="Style1"/>
    <w:basedOn w:val="Normal"/>
    <w:next w:val="Heading1"/>
    <w:autoRedefine/>
    <w:uiPriority w:val="99"/>
    <w:rsid w:val="00E81412"/>
    <w:pPr>
      <w:numPr>
        <w:numId w:val="31"/>
      </w:numPr>
    </w:pPr>
    <w:rPr>
      <w:rFonts w:ascii="Arial" w:hAnsi="Arial"/>
      <w:sz w:val="32"/>
    </w:rPr>
  </w:style>
  <w:style w:type="paragraph" w:styleId="BodyTextIndent2">
    <w:name w:val="Body Text Indent 2"/>
    <w:basedOn w:val="Normal"/>
    <w:link w:val="BodyTextIndent2Char"/>
    <w:autoRedefine/>
    <w:uiPriority w:val="99"/>
    <w:rsid w:val="00E81412"/>
    <w:pPr>
      <w:widowControl/>
      <w:tabs>
        <w:tab w:val="left" w:pos="1440"/>
      </w:tabs>
      <w:adjustRightInd/>
      <w:spacing w:after="120"/>
      <w:textAlignment w:val="auto"/>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E81412"/>
    <w:rPr>
      <w:rFonts w:ascii="Arial" w:eastAsia="Times New Roman" w:hAnsi="Arial" w:cs="Arial"/>
      <w:bCs/>
      <w:lang w:val="en-GB"/>
    </w:rPr>
  </w:style>
  <w:style w:type="paragraph" w:styleId="BodyText2">
    <w:name w:val="Body Text 2"/>
    <w:basedOn w:val="Normal"/>
    <w:link w:val="BodyText2Char"/>
    <w:uiPriority w:val="99"/>
    <w:rsid w:val="00E81412"/>
    <w:pPr>
      <w:spacing w:line="240" w:lineRule="auto"/>
    </w:pPr>
    <w:rPr>
      <w:rFonts w:ascii="Arial" w:hAnsi="Arial"/>
      <w:b/>
      <w:sz w:val="28"/>
    </w:rPr>
  </w:style>
  <w:style w:type="character" w:customStyle="1" w:styleId="BodyText2Char">
    <w:name w:val="Body Text 2 Char"/>
    <w:basedOn w:val="DefaultParagraphFont"/>
    <w:link w:val="BodyText2"/>
    <w:uiPriority w:val="99"/>
    <w:rsid w:val="00E81412"/>
    <w:rPr>
      <w:rFonts w:ascii="Arial" w:eastAsia="Times New Roman" w:hAnsi="Arial" w:cs="Times New Roman"/>
      <w:b/>
      <w:sz w:val="28"/>
      <w:szCs w:val="24"/>
      <w:lang w:val="en-GB"/>
    </w:rPr>
  </w:style>
  <w:style w:type="character" w:styleId="CommentReference">
    <w:name w:val="annotation reference"/>
    <w:semiHidden/>
    <w:rsid w:val="00E81412"/>
    <w:rPr>
      <w:sz w:val="16"/>
      <w:szCs w:val="16"/>
    </w:rPr>
  </w:style>
  <w:style w:type="paragraph" w:styleId="CommentText">
    <w:name w:val="annotation text"/>
    <w:basedOn w:val="Normal"/>
    <w:link w:val="CommentTextChar"/>
    <w:uiPriority w:val="99"/>
    <w:semiHidden/>
    <w:rsid w:val="00E81412"/>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uiPriority w:val="99"/>
    <w:semiHidden/>
    <w:rsid w:val="00E81412"/>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81412"/>
    <w:pPr>
      <w:jc w:val="center"/>
    </w:pPr>
    <w:rPr>
      <w:rFonts w:ascii="Arial" w:hAnsi="Arial" w:cs="Arial"/>
      <w:sz w:val="18"/>
      <w:szCs w:val="18"/>
      <w:lang w:val="en-US"/>
    </w:rPr>
  </w:style>
  <w:style w:type="character" w:customStyle="1" w:styleId="BodyText3Char">
    <w:name w:val="Body Text 3 Char"/>
    <w:basedOn w:val="DefaultParagraphFont"/>
    <w:link w:val="BodyText3"/>
    <w:uiPriority w:val="99"/>
    <w:rsid w:val="00E81412"/>
    <w:rPr>
      <w:rFonts w:ascii="Arial" w:eastAsia="Times New Roman" w:hAnsi="Arial" w:cs="Arial"/>
      <w:sz w:val="18"/>
      <w:szCs w:val="18"/>
      <w:lang w:val="en-US"/>
    </w:rPr>
  </w:style>
  <w:style w:type="paragraph" w:styleId="TOCHeading">
    <w:name w:val="TOC Heading"/>
    <w:basedOn w:val="Heading1"/>
    <w:next w:val="Normal"/>
    <w:uiPriority w:val="39"/>
    <w:qFormat/>
    <w:rsid w:val="00E81412"/>
    <w:pPr>
      <w:keepLines/>
      <w:widowControl/>
      <w:adjustRightInd/>
      <w:spacing w:before="480" w:after="0" w:line="276" w:lineRule="auto"/>
      <w:jc w:val="left"/>
      <w:textAlignment w:val="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semiHidden/>
    <w:unhideWhenUsed/>
    <w:qFormat/>
    <w:rsid w:val="00E81412"/>
    <w:pPr>
      <w:widowControl/>
      <w:adjustRightInd/>
      <w:spacing w:after="100" w:line="276" w:lineRule="auto"/>
      <w:ind w:left="220"/>
      <w:jc w:val="left"/>
      <w:textAlignment w:val="auto"/>
    </w:pPr>
    <w:rPr>
      <w:rFonts w:ascii="Calibri" w:hAnsi="Calibri"/>
      <w:sz w:val="22"/>
      <w:szCs w:val="22"/>
      <w:lang w:val="en-US"/>
    </w:rPr>
  </w:style>
  <w:style w:type="paragraph" w:styleId="TOC1">
    <w:name w:val="toc 1"/>
    <w:basedOn w:val="Normal"/>
    <w:next w:val="Normal"/>
    <w:autoRedefine/>
    <w:uiPriority w:val="39"/>
    <w:semiHidden/>
    <w:unhideWhenUsed/>
    <w:qFormat/>
    <w:rsid w:val="00E81412"/>
    <w:pPr>
      <w:widowControl/>
      <w:adjustRightInd/>
      <w:spacing w:after="100" w:line="276" w:lineRule="auto"/>
      <w:jc w:val="left"/>
      <w:textAlignment w:val="auto"/>
    </w:pPr>
    <w:rPr>
      <w:rFonts w:ascii="Calibri" w:hAnsi="Calibri"/>
      <w:sz w:val="22"/>
      <w:szCs w:val="22"/>
      <w:lang w:val="en-US"/>
    </w:rPr>
  </w:style>
  <w:style w:type="paragraph" w:styleId="TOC3">
    <w:name w:val="toc 3"/>
    <w:basedOn w:val="Normal"/>
    <w:next w:val="Normal"/>
    <w:autoRedefine/>
    <w:uiPriority w:val="39"/>
    <w:semiHidden/>
    <w:unhideWhenUsed/>
    <w:qFormat/>
    <w:rsid w:val="00E81412"/>
    <w:pPr>
      <w:widowControl/>
      <w:adjustRightInd/>
      <w:spacing w:after="100" w:line="276" w:lineRule="auto"/>
      <w:ind w:left="440"/>
      <w:jc w:val="left"/>
      <w:textAlignment w:val="auto"/>
    </w:pPr>
    <w:rPr>
      <w:rFonts w:ascii="Calibri" w:hAnsi="Calibri"/>
      <w:sz w:val="22"/>
      <w:szCs w:val="22"/>
      <w:lang w:val="en-US"/>
    </w:rPr>
  </w:style>
  <w:style w:type="paragraph" w:styleId="Title">
    <w:name w:val="Title"/>
    <w:aliases w:val=" Char Char,Char Char"/>
    <w:basedOn w:val="Normal"/>
    <w:next w:val="Normal"/>
    <w:link w:val="TitleChar"/>
    <w:qFormat/>
    <w:rsid w:val="00E8141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 Char Char Char,Char Char Char"/>
    <w:basedOn w:val="DefaultParagraphFont"/>
    <w:link w:val="Title"/>
    <w:rsid w:val="00E81412"/>
    <w:rPr>
      <w:rFonts w:ascii="Cambria" w:eastAsia="Times New Roman" w:hAnsi="Cambria" w:cs="Times New Roman"/>
      <w:color w:val="17365D"/>
      <w:spacing w:val="5"/>
      <w:kern w:val="28"/>
      <w:sz w:val="52"/>
      <w:szCs w:val="52"/>
      <w:lang w:val="en-GB"/>
    </w:rPr>
  </w:style>
  <w:style w:type="character" w:customStyle="1" w:styleId="smallsilver">
    <w:name w:val="smallsilver"/>
    <w:basedOn w:val="DefaultParagraphFont"/>
    <w:rsid w:val="00E81412"/>
  </w:style>
  <w:style w:type="paragraph" w:styleId="FootnoteText">
    <w:name w:val="footnote text"/>
    <w:basedOn w:val="Normal"/>
    <w:link w:val="FootnoteTextChar"/>
    <w:uiPriority w:val="99"/>
    <w:semiHidden/>
    <w:unhideWhenUsed/>
    <w:rsid w:val="00E81412"/>
    <w:pPr>
      <w:widowControl/>
      <w:adjustRightInd/>
      <w:spacing w:line="240" w:lineRule="auto"/>
      <w:jc w:val="left"/>
      <w:textAlignment w:val="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semiHidden/>
    <w:rsid w:val="00E81412"/>
    <w:rPr>
      <w:rFonts w:ascii="Calibri" w:eastAsia="Calibri" w:hAnsi="Calibri" w:cs="Arial"/>
      <w:sz w:val="20"/>
      <w:szCs w:val="20"/>
      <w:lang w:val="en-MY"/>
    </w:rPr>
  </w:style>
  <w:style w:type="character" w:styleId="FootnoteReference">
    <w:name w:val="footnote reference"/>
    <w:uiPriority w:val="99"/>
    <w:semiHidden/>
    <w:unhideWhenUsed/>
    <w:rsid w:val="00E81412"/>
    <w:rPr>
      <w:vertAlign w:val="superscript"/>
    </w:rPr>
  </w:style>
  <w:style w:type="table" w:customStyle="1" w:styleId="TableGrid9">
    <w:name w:val="Table Grid9"/>
    <w:basedOn w:val="TableNormal"/>
    <w:next w:val="TableGrid"/>
    <w:uiPriority w:val="59"/>
    <w:rsid w:val="00E814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1412"/>
    <w:rPr>
      <w:color w:val="808080"/>
      <w:shd w:val="clear" w:color="auto" w:fill="E6E6E6"/>
    </w:rPr>
  </w:style>
  <w:style w:type="character" w:customStyle="1" w:styleId="FollowedHyperlink1">
    <w:name w:val="FollowedHyperlink1"/>
    <w:basedOn w:val="DefaultParagraphFont"/>
    <w:uiPriority w:val="99"/>
    <w:semiHidden/>
    <w:unhideWhenUsed/>
    <w:rsid w:val="00E81412"/>
    <w:rPr>
      <w:color w:val="954F72"/>
      <w:u w:val="single"/>
    </w:rPr>
  </w:style>
  <w:style w:type="character" w:customStyle="1" w:styleId="Heading4Char1">
    <w:name w:val="Heading 4 Char1"/>
    <w:aliases w:val="Char2 Char1"/>
    <w:basedOn w:val="DefaultParagraphFont"/>
    <w:semiHidden/>
    <w:rsid w:val="00E81412"/>
    <w:rPr>
      <w:rFonts w:ascii="Calibri Light" w:eastAsia="Calibri Light" w:hAnsi="Calibri Light" w:cs="Times New Roman"/>
      <w:i/>
      <w:iCs/>
      <w:color w:val="2F5496"/>
      <w:sz w:val="22"/>
      <w:szCs w:val="22"/>
    </w:rPr>
  </w:style>
  <w:style w:type="paragraph" w:customStyle="1" w:styleId="msonormal0">
    <w:name w:val="msonormal"/>
    <w:basedOn w:val="Normal"/>
    <w:uiPriority w:val="99"/>
    <w:rsid w:val="00E81412"/>
    <w:pPr>
      <w:widowControl/>
      <w:adjustRightInd/>
      <w:spacing w:before="100" w:beforeAutospacing="1" w:after="100" w:afterAutospacing="1" w:line="240" w:lineRule="auto"/>
      <w:jc w:val="left"/>
      <w:textAlignment w:val="auto"/>
    </w:pPr>
    <w:rPr>
      <w:lang w:val="en-MY" w:eastAsia="en-MY"/>
    </w:rPr>
  </w:style>
  <w:style w:type="paragraph" w:styleId="NormalWeb">
    <w:name w:val="Normal (Web)"/>
    <w:basedOn w:val="Normal"/>
    <w:uiPriority w:val="99"/>
    <w:unhideWhenUsed/>
    <w:rsid w:val="00E81412"/>
    <w:pPr>
      <w:widowControl/>
      <w:adjustRightInd/>
      <w:spacing w:before="100" w:beforeAutospacing="1" w:after="100" w:afterAutospacing="1" w:line="240" w:lineRule="auto"/>
      <w:jc w:val="left"/>
      <w:textAlignment w:val="auto"/>
    </w:pPr>
    <w:rPr>
      <w:lang w:val="en-MY" w:eastAsia="en-MY"/>
    </w:rPr>
  </w:style>
  <w:style w:type="character" w:customStyle="1" w:styleId="TitleChar1">
    <w:name w:val="Title Char1"/>
    <w:aliases w:val="Char Char Char1"/>
    <w:basedOn w:val="DefaultParagraphFont"/>
    <w:rsid w:val="00E81412"/>
    <w:rPr>
      <w:rFonts w:ascii="Calibri Light" w:eastAsia="Calibri Light" w:hAnsi="Calibri Light" w:cs="Times New Roman"/>
      <w:spacing w:val="-10"/>
      <w:kern w:val="28"/>
      <w:sz w:val="56"/>
      <w:szCs w:val="56"/>
      <w:lang w:eastAsia="en-US"/>
    </w:rPr>
  </w:style>
  <w:style w:type="paragraph" w:customStyle="1" w:styleId="TableParagraph">
    <w:name w:val="Table Paragraph"/>
    <w:basedOn w:val="Normal"/>
    <w:uiPriority w:val="1"/>
    <w:qFormat/>
    <w:rsid w:val="00E81412"/>
    <w:pPr>
      <w:adjustRightInd/>
      <w:spacing w:line="240" w:lineRule="auto"/>
      <w:jc w:val="left"/>
      <w:textAlignment w:val="auto"/>
    </w:pPr>
    <w:rPr>
      <w:rFonts w:ascii="Arial" w:eastAsia="Arial" w:hAnsi="Arial" w:cs="Arial"/>
      <w:sz w:val="22"/>
      <w:szCs w:val="22"/>
      <w:lang w:val="en-US"/>
    </w:rPr>
  </w:style>
  <w:style w:type="table" w:customStyle="1" w:styleId="TableGrid1">
    <w:name w:val="Table Grid1"/>
    <w:basedOn w:val="TableNormal"/>
    <w:uiPriority w:val="59"/>
    <w:rsid w:val="00E814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1412"/>
    <w:rPr>
      <w:b/>
      <w:bCs/>
    </w:rPr>
  </w:style>
  <w:style w:type="character" w:styleId="Emphasis">
    <w:name w:val="Emphasis"/>
    <w:basedOn w:val="DefaultParagraphFont"/>
    <w:uiPriority w:val="20"/>
    <w:qFormat/>
    <w:rsid w:val="00E81412"/>
    <w:rPr>
      <w:i/>
      <w:iCs/>
    </w:rPr>
  </w:style>
  <w:style w:type="paragraph" w:customStyle="1" w:styleId="ListParagraph1">
    <w:name w:val="List Paragraph1"/>
    <w:basedOn w:val="Normal"/>
    <w:uiPriority w:val="34"/>
    <w:qFormat/>
    <w:rsid w:val="00E81412"/>
    <w:pPr>
      <w:widowControl/>
      <w:adjustRightInd/>
      <w:spacing w:after="160" w:line="256" w:lineRule="auto"/>
      <w:ind w:left="720"/>
      <w:contextualSpacing/>
      <w:jc w:val="left"/>
      <w:textAlignment w:val="auto"/>
    </w:pPr>
    <w:rPr>
      <w:rFonts w:ascii="Calibri" w:eastAsia="Calibri" w:hAnsi="Calibri" w:cs="Arial"/>
      <w:sz w:val="22"/>
      <w:szCs w:val="22"/>
    </w:rPr>
  </w:style>
  <w:style w:type="character" w:customStyle="1" w:styleId="UnresolvedMention2">
    <w:name w:val="Unresolved Mention2"/>
    <w:basedOn w:val="DefaultParagraphFont"/>
    <w:uiPriority w:val="99"/>
    <w:semiHidden/>
    <w:unhideWhenUsed/>
    <w:rsid w:val="00E81412"/>
    <w:rPr>
      <w:color w:val="808080"/>
      <w:shd w:val="clear" w:color="auto" w:fill="E6E6E6"/>
    </w:rPr>
  </w:style>
  <w:style w:type="character" w:customStyle="1" w:styleId="additionaltext">
    <w:name w:val="additionaltext"/>
    <w:basedOn w:val="DefaultParagraphFont"/>
    <w:rsid w:val="00E81412"/>
  </w:style>
  <w:style w:type="paragraph" w:customStyle="1" w:styleId="m-5230850938424987674m7918921646634296793gmail-m-184468160726487151gmail-msolistparagraph">
    <w:name w:val="m_-5230850938424987674m_7918921646634296793gmail-m_-184468160726487151gmail-msolistparagraph"/>
    <w:basedOn w:val="Normal"/>
    <w:rsid w:val="00E81412"/>
    <w:pPr>
      <w:widowControl/>
      <w:adjustRightInd/>
      <w:spacing w:before="100" w:beforeAutospacing="1" w:after="100" w:afterAutospacing="1" w:line="240" w:lineRule="auto"/>
      <w:jc w:val="left"/>
      <w:textAlignment w:val="auto"/>
    </w:pPr>
    <w:rPr>
      <w:lang w:eastAsia="en-GB"/>
    </w:rPr>
  </w:style>
  <w:style w:type="paragraph" w:customStyle="1" w:styleId="BodyText1">
    <w:name w:val="Body Text1"/>
    <w:basedOn w:val="Normal"/>
    <w:uiPriority w:val="99"/>
    <w:rsid w:val="00E81412"/>
    <w:pPr>
      <w:widowControl/>
      <w:tabs>
        <w:tab w:val="left" w:pos="720"/>
      </w:tabs>
      <w:suppressAutoHyphens/>
      <w:autoSpaceDE w:val="0"/>
      <w:autoSpaceDN w:val="0"/>
      <w:spacing w:line="288" w:lineRule="auto"/>
      <w:jc w:val="left"/>
      <w:textAlignment w:val="center"/>
    </w:pPr>
    <w:rPr>
      <w:rFonts w:ascii="News Gothic MT" w:eastAsia="Calibri" w:hAnsi="News Gothic MT" w:cs="News Gothic MT"/>
      <w:color w:val="000000"/>
      <w:sz w:val="22"/>
      <w:szCs w:val="22"/>
    </w:rPr>
  </w:style>
  <w:style w:type="character" w:styleId="FollowedHyperlink">
    <w:name w:val="FollowedHyperlink"/>
    <w:basedOn w:val="DefaultParagraphFont"/>
    <w:uiPriority w:val="99"/>
    <w:semiHidden/>
    <w:unhideWhenUsed/>
    <w:rsid w:val="00E81412"/>
    <w:rPr>
      <w:color w:val="954F72" w:themeColor="followedHyperlink"/>
      <w:u w:val="single"/>
    </w:rPr>
  </w:style>
  <w:style w:type="character" w:customStyle="1" w:styleId="UnresolvedMention3">
    <w:name w:val="Unresolved Mention3"/>
    <w:basedOn w:val="DefaultParagraphFont"/>
    <w:uiPriority w:val="99"/>
    <w:semiHidden/>
    <w:unhideWhenUsed/>
    <w:rsid w:val="004C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6291">
      <w:bodyDiv w:val="1"/>
      <w:marLeft w:val="0"/>
      <w:marRight w:val="0"/>
      <w:marTop w:val="0"/>
      <w:marBottom w:val="0"/>
      <w:divBdr>
        <w:top w:val="none" w:sz="0" w:space="0" w:color="auto"/>
        <w:left w:val="none" w:sz="0" w:space="0" w:color="auto"/>
        <w:bottom w:val="none" w:sz="0" w:space="0" w:color="auto"/>
        <w:right w:val="none" w:sz="0" w:space="0" w:color="auto"/>
      </w:divBdr>
    </w:div>
    <w:div w:id="185751580">
      <w:bodyDiv w:val="1"/>
      <w:marLeft w:val="0"/>
      <w:marRight w:val="0"/>
      <w:marTop w:val="0"/>
      <w:marBottom w:val="0"/>
      <w:divBdr>
        <w:top w:val="none" w:sz="0" w:space="0" w:color="auto"/>
        <w:left w:val="none" w:sz="0" w:space="0" w:color="auto"/>
        <w:bottom w:val="none" w:sz="0" w:space="0" w:color="auto"/>
        <w:right w:val="none" w:sz="0" w:space="0" w:color="auto"/>
      </w:divBdr>
    </w:div>
    <w:div w:id="197743094">
      <w:bodyDiv w:val="1"/>
      <w:marLeft w:val="0"/>
      <w:marRight w:val="0"/>
      <w:marTop w:val="0"/>
      <w:marBottom w:val="0"/>
      <w:divBdr>
        <w:top w:val="none" w:sz="0" w:space="0" w:color="auto"/>
        <w:left w:val="none" w:sz="0" w:space="0" w:color="auto"/>
        <w:bottom w:val="none" w:sz="0" w:space="0" w:color="auto"/>
        <w:right w:val="none" w:sz="0" w:space="0" w:color="auto"/>
      </w:divBdr>
    </w:div>
    <w:div w:id="422608158">
      <w:bodyDiv w:val="1"/>
      <w:marLeft w:val="0"/>
      <w:marRight w:val="0"/>
      <w:marTop w:val="0"/>
      <w:marBottom w:val="0"/>
      <w:divBdr>
        <w:top w:val="none" w:sz="0" w:space="0" w:color="auto"/>
        <w:left w:val="none" w:sz="0" w:space="0" w:color="auto"/>
        <w:bottom w:val="none" w:sz="0" w:space="0" w:color="auto"/>
        <w:right w:val="none" w:sz="0" w:space="0" w:color="auto"/>
      </w:divBdr>
    </w:div>
    <w:div w:id="525482510">
      <w:bodyDiv w:val="1"/>
      <w:marLeft w:val="0"/>
      <w:marRight w:val="0"/>
      <w:marTop w:val="0"/>
      <w:marBottom w:val="0"/>
      <w:divBdr>
        <w:top w:val="none" w:sz="0" w:space="0" w:color="auto"/>
        <w:left w:val="none" w:sz="0" w:space="0" w:color="auto"/>
        <w:bottom w:val="none" w:sz="0" w:space="0" w:color="auto"/>
        <w:right w:val="none" w:sz="0" w:space="0" w:color="auto"/>
      </w:divBdr>
    </w:div>
    <w:div w:id="843133128">
      <w:bodyDiv w:val="1"/>
      <w:marLeft w:val="0"/>
      <w:marRight w:val="0"/>
      <w:marTop w:val="0"/>
      <w:marBottom w:val="0"/>
      <w:divBdr>
        <w:top w:val="none" w:sz="0" w:space="0" w:color="auto"/>
        <w:left w:val="none" w:sz="0" w:space="0" w:color="auto"/>
        <w:bottom w:val="none" w:sz="0" w:space="0" w:color="auto"/>
        <w:right w:val="none" w:sz="0" w:space="0" w:color="auto"/>
      </w:divBdr>
    </w:div>
    <w:div w:id="853423555">
      <w:bodyDiv w:val="1"/>
      <w:marLeft w:val="0"/>
      <w:marRight w:val="0"/>
      <w:marTop w:val="0"/>
      <w:marBottom w:val="0"/>
      <w:divBdr>
        <w:top w:val="none" w:sz="0" w:space="0" w:color="auto"/>
        <w:left w:val="none" w:sz="0" w:space="0" w:color="auto"/>
        <w:bottom w:val="none" w:sz="0" w:space="0" w:color="auto"/>
        <w:right w:val="none" w:sz="0" w:space="0" w:color="auto"/>
      </w:divBdr>
    </w:div>
    <w:div w:id="912590682">
      <w:bodyDiv w:val="1"/>
      <w:marLeft w:val="0"/>
      <w:marRight w:val="0"/>
      <w:marTop w:val="0"/>
      <w:marBottom w:val="0"/>
      <w:divBdr>
        <w:top w:val="none" w:sz="0" w:space="0" w:color="auto"/>
        <w:left w:val="none" w:sz="0" w:space="0" w:color="auto"/>
        <w:bottom w:val="none" w:sz="0" w:space="0" w:color="auto"/>
        <w:right w:val="none" w:sz="0" w:space="0" w:color="auto"/>
      </w:divBdr>
    </w:div>
    <w:div w:id="1441803613">
      <w:bodyDiv w:val="1"/>
      <w:marLeft w:val="0"/>
      <w:marRight w:val="0"/>
      <w:marTop w:val="0"/>
      <w:marBottom w:val="0"/>
      <w:divBdr>
        <w:top w:val="none" w:sz="0" w:space="0" w:color="auto"/>
        <w:left w:val="none" w:sz="0" w:space="0" w:color="auto"/>
        <w:bottom w:val="none" w:sz="0" w:space="0" w:color="auto"/>
        <w:right w:val="none" w:sz="0" w:space="0" w:color="auto"/>
      </w:divBdr>
      <w:divsChild>
        <w:div w:id="315496779">
          <w:marLeft w:val="0"/>
          <w:marRight w:val="0"/>
          <w:marTop w:val="0"/>
          <w:marBottom w:val="0"/>
          <w:divBdr>
            <w:top w:val="none" w:sz="0" w:space="0" w:color="auto"/>
            <w:left w:val="none" w:sz="0" w:space="0" w:color="auto"/>
            <w:bottom w:val="none" w:sz="0" w:space="0" w:color="auto"/>
            <w:right w:val="none" w:sz="0" w:space="0" w:color="auto"/>
          </w:divBdr>
        </w:div>
        <w:div w:id="1639533792">
          <w:marLeft w:val="0"/>
          <w:marRight w:val="0"/>
          <w:marTop w:val="0"/>
          <w:marBottom w:val="0"/>
          <w:divBdr>
            <w:top w:val="none" w:sz="0" w:space="0" w:color="auto"/>
            <w:left w:val="none" w:sz="0" w:space="0" w:color="auto"/>
            <w:bottom w:val="none" w:sz="0" w:space="0" w:color="auto"/>
            <w:right w:val="none" w:sz="0" w:space="0" w:color="auto"/>
          </w:divBdr>
        </w:div>
        <w:div w:id="1392462692">
          <w:marLeft w:val="0"/>
          <w:marRight w:val="0"/>
          <w:marTop w:val="0"/>
          <w:marBottom w:val="0"/>
          <w:divBdr>
            <w:top w:val="none" w:sz="0" w:space="0" w:color="auto"/>
            <w:left w:val="none" w:sz="0" w:space="0" w:color="auto"/>
            <w:bottom w:val="none" w:sz="0" w:space="0" w:color="auto"/>
            <w:right w:val="none" w:sz="0" w:space="0" w:color="auto"/>
          </w:divBdr>
        </w:div>
      </w:divsChild>
    </w:div>
    <w:div w:id="1596397338">
      <w:bodyDiv w:val="1"/>
      <w:marLeft w:val="0"/>
      <w:marRight w:val="0"/>
      <w:marTop w:val="0"/>
      <w:marBottom w:val="0"/>
      <w:divBdr>
        <w:top w:val="none" w:sz="0" w:space="0" w:color="auto"/>
        <w:left w:val="none" w:sz="0" w:space="0" w:color="auto"/>
        <w:bottom w:val="none" w:sz="0" w:space="0" w:color="auto"/>
        <w:right w:val="none" w:sz="0" w:space="0" w:color="auto"/>
      </w:divBdr>
    </w:div>
    <w:div w:id="2023897971">
      <w:bodyDiv w:val="1"/>
      <w:marLeft w:val="0"/>
      <w:marRight w:val="0"/>
      <w:marTop w:val="0"/>
      <w:marBottom w:val="0"/>
      <w:divBdr>
        <w:top w:val="none" w:sz="0" w:space="0" w:color="auto"/>
        <w:left w:val="none" w:sz="0" w:space="0" w:color="auto"/>
        <w:bottom w:val="none" w:sz="0" w:space="0" w:color="auto"/>
        <w:right w:val="none" w:sz="0" w:space="0" w:color="auto"/>
      </w:divBdr>
    </w:div>
    <w:div w:id="20429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gs.upm.edu.my/putra_sarjana-29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gs.upm.edu.my/content/english_language_requirement-40581" TargetMode="External"/><Relationship Id="rId17" Type="http://schemas.openxmlformats.org/officeDocument/2006/relationships/hyperlink" Target="http://www.eiso.reg.upm.edu.my" TargetMode="External"/><Relationship Id="rId2" Type="http://schemas.openxmlformats.org/officeDocument/2006/relationships/numbering" Target="numbering.xml"/><Relationship Id="rId16" Type="http://schemas.openxmlformats.org/officeDocument/2006/relationships/hyperlink" Target="https://pendaftar.upm.edu.my/documentfile?L=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portal.upm.edu.my:8080/sgsportal/" TargetMode="External"/><Relationship Id="rId5" Type="http://schemas.openxmlformats.org/officeDocument/2006/relationships/webSettings" Target="webSettings.xml"/><Relationship Id="rId15" Type="http://schemas.openxmlformats.org/officeDocument/2006/relationships/hyperlink" Target="https://sgs.upm.edu.my/financial_assistance_scholarships-1893" TargetMode="External"/><Relationship Id="rId10" Type="http://schemas.openxmlformats.org/officeDocument/2006/relationships/hyperlink" Target="http://www.sgs.upm.edu.my/upload/dokumen/20170803113034SKPSI1_20171802_PANDUAN_PENSTRUKTURAN-SEMAKAN_SEMULA_KURIKULUM_PROGRA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ademik.upm.edu.my/pelajar_semasa-2955" TargetMode="External"/><Relationship Id="rId14" Type="http://schemas.openxmlformats.org/officeDocument/2006/relationships/hyperlink" Target="https://sgs.upm.edu.my/useful_information/inbound_mobility_and_non_graduating_programme_ng-6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8835-A80F-4EFA-84EA-1923FFFD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22274</Words>
  <Characters>126965</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nurhanisah sadun</dc:creator>
  <cp:lastModifiedBy>NOR MULIANA BINTI ABDUL SAMAD</cp:lastModifiedBy>
  <cp:revision>7</cp:revision>
  <cp:lastPrinted>2019-08-14T03:02:00Z</cp:lastPrinted>
  <dcterms:created xsi:type="dcterms:W3CDTF">2020-12-16T01:02:00Z</dcterms:created>
  <dcterms:modified xsi:type="dcterms:W3CDTF">2021-03-16T02:19:00Z</dcterms:modified>
</cp:coreProperties>
</file>